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E5" w:rsidRDefault="009E41DF">
      <w:r>
        <w:t xml:space="preserve"> </w:t>
      </w:r>
      <w:r w:rsidR="006621B0">
        <w:t xml:space="preserve"> </w:t>
      </w:r>
    </w:p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A455CE" w:rsidRDefault="00A455CE"/>
    <w:p w:rsidR="00A455CE" w:rsidRDefault="00A455CE"/>
    <w:p w:rsidR="00A455CE" w:rsidRDefault="00A455CE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Pr="00F642E5" w:rsidRDefault="00F642E5" w:rsidP="00AB3F7E">
      <w:pPr>
        <w:ind w:left="567"/>
        <w:rPr>
          <w:color w:val="999999"/>
          <w:sz w:val="15"/>
        </w:rPr>
      </w:pPr>
      <w:r w:rsidRPr="00F642E5">
        <w:rPr>
          <w:color w:val="999999"/>
          <w:sz w:val="15"/>
        </w:rPr>
        <w:t>Næstved Kommune</w:t>
      </w:r>
    </w:p>
    <w:p w:rsidR="00F642E5" w:rsidRPr="00F642E5" w:rsidRDefault="007B600A" w:rsidP="00AB3F7E">
      <w:pPr>
        <w:ind w:left="567"/>
        <w:rPr>
          <w:color w:val="999999"/>
          <w:sz w:val="15"/>
        </w:rPr>
      </w:pPr>
      <w:r>
        <w:rPr>
          <w:color w:val="999999"/>
          <w:sz w:val="15"/>
        </w:rPr>
        <w:t>Teatergade 8</w:t>
      </w:r>
    </w:p>
    <w:p w:rsidR="00F642E5" w:rsidRDefault="007B600A" w:rsidP="00AB3F7E">
      <w:pPr>
        <w:ind w:left="567"/>
        <w:rPr>
          <w:color w:val="999999"/>
          <w:sz w:val="15"/>
        </w:rPr>
      </w:pPr>
      <w:r>
        <w:rPr>
          <w:color w:val="999999"/>
          <w:sz w:val="15"/>
        </w:rPr>
        <w:t>4700</w:t>
      </w:r>
      <w:r w:rsidR="00F642E5" w:rsidRPr="00F642E5">
        <w:rPr>
          <w:color w:val="999999"/>
          <w:sz w:val="15"/>
        </w:rPr>
        <w:t xml:space="preserve"> </w:t>
      </w:r>
      <w:r>
        <w:rPr>
          <w:color w:val="999999"/>
          <w:sz w:val="15"/>
        </w:rPr>
        <w:t>Næstved</w:t>
      </w:r>
    </w:p>
    <w:p w:rsidR="00F642E5" w:rsidRPr="00F642E5" w:rsidRDefault="00F642E5" w:rsidP="00AB3F7E">
      <w:pPr>
        <w:ind w:left="567"/>
        <w:rPr>
          <w:color w:val="999999"/>
          <w:sz w:val="15"/>
        </w:rPr>
      </w:pPr>
    </w:p>
    <w:p w:rsidR="00F642E5" w:rsidRPr="00F642E5" w:rsidRDefault="007B600A" w:rsidP="00AB3F7E">
      <w:pPr>
        <w:ind w:left="567"/>
        <w:rPr>
          <w:color w:val="999999"/>
          <w:sz w:val="15"/>
        </w:rPr>
      </w:pPr>
      <w:r>
        <w:rPr>
          <w:color w:val="999999"/>
          <w:sz w:val="15"/>
        </w:rPr>
        <w:t>5588 5010</w:t>
      </w:r>
    </w:p>
    <w:p w:rsidR="00F642E5" w:rsidRPr="00F642E5" w:rsidRDefault="00F642E5" w:rsidP="00AB3F7E">
      <w:pPr>
        <w:ind w:left="567"/>
        <w:rPr>
          <w:color w:val="999999"/>
          <w:sz w:val="15"/>
        </w:rPr>
      </w:pPr>
    </w:p>
    <w:p w:rsidR="00F642E5" w:rsidRPr="00F642E5" w:rsidRDefault="00F642E5" w:rsidP="00AB3F7E">
      <w:pPr>
        <w:ind w:left="567"/>
        <w:rPr>
          <w:color w:val="999999"/>
          <w:sz w:val="15"/>
        </w:rPr>
      </w:pPr>
    </w:p>
    <w:p w:rsidR="00F642E5" w:rsidRPr="00F642E5" w:rsidRDefault="00AF2383" w:rsidP="00AB3F7E">
      <w:pPr>
        <w:ind w:left="567"/>
        <w:rPr>
          <w:color w:val="999999"/>
          <w:sz w:val="15"/>
        </w:rPr>
      </w:pPr>
      <w:hyperlink r:id="rId7" w:history="1">
        <w:r w:rsidR="00F642E5" w:rsidRPr="00F642E5">
          <w:rPr>
            <w:rStyle w:val="Hyperlink"/>
            <w:color w:val="999999"/>
            <w:sz w:val="15"/>
          </w:rPr>
          <w:t>www.naestved.dk</w:t>
        </w:r>
      </w:hyperlink>
    </w:p>
    <w:p w:rsidR="009802CE" w:rsidRPr="00AB3F7E" w:rsidRDefault="009802CE" w:rsidP="00F642E5">
      <w:pPr>
        <w:rPr>
          <w:sz w:val="40"/>
          <w:szCs w:val="40"/>
        </w:rPr>
      </w:pPr>
      <w:r>
        <w:rPr>
          <w:color w:val="999999"/>
          <w:sz w:val="15"/>
        </w:rPr>
        <w:br w:type="column"/>
      </w:r>
      <w:r w:rsidR="0004007A">
        <w:rPr>
          <w:sz w:val="40"/>
          <w:szCs w:val="40"/>
        </w:rPr>
        <w:lastRenderedPageBreak/>
        <w:t>Referat</w:t>
      </w:r>
    </w:p>
    <w:p w:rsidR="009802CE" w:rsidRPr="00AB3F7E" w:rsidRDefault="009802CE" w:rsidP="00F642E5">
      <w:pPr>
        <w:rPr>
          <w:szCs w:val="40"/>
        </w:rPr>
      </w:pPr>
    </w:p>
    <w:p w:rsidR="009802CE" w:rsidRPr="00AB3F7E" w:rsidRDefault="009802CE" w:rsidP="00F642E5">
      <w:pPr>
        <w:rPr>
          <w:szCs w:val="40"/>
        </w:rPr>
      </w:pPr>
    </w:p>
    <w:p w:rsidR="009802CE" w:rsidRDefault="009802CE" w:rsidP="00F642E5">
      <w:pPr>
        <w:rPr>
          <w:szCs w:val="40"/>
        </w:rPr>
      </w:pPr>
      <w:r w:rsidRPr="00AB3F7E">
        <w:rPr>
          <w:szCs w:val="40"/>
        </w:rPr>
        <w:t>Mødeforum</w:t>
      </w:r>
    </w:p>
    <w:p w:rsidR="00C71DE3" w:rsidRPr="00AB3F7E" w:rsidRDefault="00C71DE3" w:rsidP="00C71DE3">
      <w:pPr>
        <w:rPr>
          <w:b/>
          <w:szCs w:val="40"/>
        </w:rPr>
      </w:pPr>
      <w:r>
        <w:rPr>
          <w:b/>
          <w:szCs w:val="40"/>
        </w:rPr>
        <w:t>RS17 Styregruppen Rammeaftale Sjælland</w:t>
      </w:r>
    </w:p>
    <w:p w:rsidR="009802CE" w:rsidRPr="00AB3F7E" w:rsidRDefault="009802CE" w:rsidP="00F642E5">
      <w:pPr>
        <w:rPr>
          <w:b/>
          <w:szCs w:val="40"/>
        </w:rPr>
      </w:pPr>
    </w:p>
    <w:p w:rsidR="009802CE" w:rsidRPr="00AB3F7E" w:rsidRDefault="009802CE" w:rsidP="00F642E5">
      <w:pPr>
        <w:rPr>
          <w:b/>
          <w:szCs w:val="40"/>
        </w:rPr>
      </w:pPr>
    </w:p>
    <w:p w:rsidR="009802CE" w:rsidRPr="00F46699" w:rsidRDefault="009802CE" w:rsidP="00F642E5">
      <w:pPr>
        <w:rPr>
          <w:szCs w:val="40"/>
          <w:lang w:val="de-DE"/>
        </w:rPr>
      </w:pPr>
      <w:proofErr w:type="spellStart"/>
      <w:r w:rsidRPr="00F46699">
        <w:rPr>
          <w:szCs w:val="40"/>
          <w:lang w:val="de-DE"/>
        </w:rPr>
        <w:t>Sagsnr</w:t>
      </w:r>
      <w:proofErr w:type="spellEnd"/>
      <w:r w:rsidRPr="00F46699">
        <w:rPr>
          <w:szCs w:val="40"/>
          <w:lang w:val="de-DE"/>
        </w:rPr>
        <w:t>.</w:t>
      </w:r>
    </w:p>
    <w:p w:rsidR="009802CE" w:rsidRPr="00F46699" w:rsidRDefault="00AF2383" w:rsidP="009802CE">
      <w:pPr>
        <w:rPr>
          <w:b/>
          <w:bCs/>
          <w:lang w:val="de-DE"/>
        </w:rPr>
      </w:pPr>
      <w:fldSimple w:instr=" DOCPROPERTY eDocDocumentCaseNumber \* MERGEFORMAT ">
        <w:r w:rsidR="007B600A">
          <w:rPr>
            <w:b/>
            <w:bCs/>
            <w:lang w:val="de-DE"/>
          </w:rPr>
          <w:t>2013-24316</w:t>
        </w:r>
      </w:fldSimple>
    </w:p>
    <w:p w:rsidR="009802CE" w:rsidRPr="00F46699" w:rsidRDefault="009802CE" w:rsidP="00F642E5">
      <w:pPr>
        <w:rPr>
          <w:color w:val="999999"/>
          <w:szCs w:val="40"/>
          <w:lang w:val="de-DE"/>
        </w:rPr>
      </w:pPr>
    </w:p>
    <w:p w:rsidR="00F642E5" w:rsidRPr="00F46699" w:rsidRDefault="009802CE">
      <w:pPr>
        <w:rPr>
          <w:lang w:val="de-DE"/>
        </w:rPr>
      </w:pPr>
      <w:proofErr w:type="spellStart"/>
      <w:r w:rsidRPr="00F46699">
        <w:rPr>
          <w:lang w:val="de-DE"/>
        </w:rPr>
        <w:t>Dokumentnr</w:t>
      </w:r>
      <w:proofErr w:type="spellEnd"/>
      <w:r w:rsidRPr="00F46699">
        <w:rPr>
          <w:lang w:val="de-DE"/>
        </w:rPr>
        <w:t>.</w:t>
      </w:r>
    </w:p>
    <w:p w:rsidR="009802CE" w:rsidRPr="00F46699" w:rsidRDefault="00AF2383">
      <w:pPr>
        <w:rPr>
          <w:b/>
          <w:lang w:val="de-DE"/>
        </w:rPr>
      </w:pPr>
      <w:fldSimple w:instr=" DOCPROPERTY eDocDocumentDocumentNumber \* MERGEFORMAT ">
        <w:r w:rsidR="007B600A">
          <w:rPr>
            <w:b/>
            <w:lang w:val="de-DE"/>
          </w:rPr>
          <w:t>2013-133424</w:t>
        </w:r>
      </w:fldSimple>
    </w:p>
    <w:p w:rsidR="009802CE" w:rsidRPr="00F46699" w:rsidRDefault="009802CE">
      <w:pPr>
        <w:rPr>
          <w:lang w:val="de-DE"/>
        </w:rPr>
      </w:pPr>
    </w:p>
    <w:p w:rsidR="009802CE" w:rsidRDefault="009802CE">
      <w:r>
        <w:t>Mødedato</w:t>
      </w:r>
    </w:p>
    <w:p w:rsidR="009802CE" w:rsidRDefault="00324DF8">
      <w:pPr>
        <w:rPr>
          <w:b/>
        </w:rPr>
      </w:pPr>
      <w:proofErr w:type="gramStart"/>
      <w:r>
        <w:rPr>
          <w:b/>
        </w:rPr>
        <w:t>3/5-2013</w:t>
      </w:r>
      <w:proofErr w:type="gramEnd"/>
    </w:p>
    <w:p w:rsidR="009802CE" w:rsidRDefault="009802CE"/>
    <w:p w:rsidR="009802CE" w:rsidRDefault="009802CE">
      <w:r>
        <w:t>Tid</w:t>
      </w:r>
    </w:p>
    <w:p w:rsidR="009802CE" w:rsidRDefault="00AB3F7E">
      <w:pPr>
        <w:rPr>
          <w:b/>
        </w:rPr>
      </w:pPr>
      <w:r>
        <w:rPr>
          <w:b/>
        </w:rPr>
        <w:t xml:space="preserve">Kl. </w:t>
      </w:r>
      <w:r w:rsidR="00E4720A">
        <w:rPr>
          <w:b/>
        </w:rPr>
        <w:t>9-12</w:t>
      </w:r>
    </w:p>
    <w:p w:rsidR="009802CE" w:rsidRDefault="009802CE">
      <w:pPr>
        <w:rPr>
          <w:b/>
        </w:rPr>
      </w:pPr>
    </w:p>
    <w:p w:rsidR="009802CE" w:rsidRDefault="009802CE">
      <w:r>
        <w:t>Sted</w:t>
      </w:r>
    </w:p>
    <w:p w:rsidR="009802CE" w:rsidRDefault="00C71DE3">
      <w:pPr>
        <w:rPr>
          <w:b/>
        </w:rPr>
      </w:pPr>
      <w:r>
        <w:rPr>
          <w:b/>
        </w:rPr>
        <w:t>Roskilde Kommune,</w:t>
      </w:r>
    </w:p>
    <w:p w:rsidR="00C71DE3" w:rsidRDefault="00324DF8">
      <w:pPr>
        <w:rPr>
          <w:b/>
        </w:rPr>
      </w:pPr>
      <w:r>
        <w:rPr>
          <w:b/>
        </w:rPr>
        <w:t>Mødelokale 8</w:t>
      </w:r>
      <w:r w:rsidR="00F70FCB">
        <w:rPr>
          <w:b/>
        </w:rPr>
        <w:t xml:space="preserve"> (ved hovedindgangen)</w:t>
      </w:r>
    </w:p>
    <w:p w:rsidR="009802CE" w:rsidRDefault="009802CE"/>
    <w:p w:rsidR="009802CE" w:rsidRDefault="009802CE">
      <w:r>
        <w:t>Deltagere</w:t>
      </w:r>
    </w:p>
    <w:p w:rsidR="00C71DE3" w:rsidRDefault="00C71DE3" w:rsidP="00C71DE3">
      <w:pPr>
        <w:rPr>
          <w:b/>
        </w:rPr>
      </w:pPr>
      <w:r>
        <w:rPr>
          <w:b/>
        </w:rPr>
        <w:t>Bruno Lind – Næstved</w:t>
      </w:r>
    </w:p>
    <w:p w:rsidR="00C71DE3" w:rsidRDefault="00C71DE3" w:rsidP="00C71DE3">
      <w:pPr>
        <w:rPr>
          <w:b/>
        </w:rPr>
      </w:pPr>
      <w:r>
        <w:rPr>
          <w:b/>
        </w:rPr>
        <w:t>Yvonne Barnholdt – Roskilde</w:t>
      </w:r>
    </w:p>
    <w:p w:rsidR="00C71DE3" w:rsidRDefault="00C71DE3" w:rsidP="00C71DE3">
      <w:pPr>
        <w:rPr>
          <w:b/>
        </w:rPr>
      </w:pPr>
      <w:r>
        <w:rPr>
          <w:b/>
        </w:rPr>
        <w:t>Poul Bjergved - Slagelse</w:t>
      </w:r>
    </w:p>
    <w:p w:rsidR="00C71DE3" w:rsidRDefault="00C71DE3" w:rsidP="00C71DE3">
      <w:pPr>
        <w:rPr>
          <w:b/>
        </w:rPr>
      </w:pPr>
      <w:r>
        <w:rPr>
          <w:b/>
        </w:rPr>
        <w:t>Lone Feddersen – Lejre</w:t>
      </w:r>
    </w:p>
    <w:p w:rsidR="00C71DE3" w:rsidRDefault="00BE6F55" w:rsidP="00C71DE3">
      <w:pPr>
        <w:rPr>
          <w:b/>
        </w:rPr>
      </w:pPr>
      <w:r>
        <w:rPr>
          <w:b/>
        </w:rPr>
        <w:t>Pia Bille – Region Sjælland</w:t>
      </w:r>
    </w:p>
    <w:p w:rsidR="00C71DE3" w:rsidRDefault="00C71DE3" w:rsidP="00C71DE3">
      <w:pPr>
        <w:rPr>
          <w:b/>
        </w:rPr>
      </w:pPr>
      <w:r>
        <w:rPr>
          <w:b/>
        </w:rPr>
        <w:t>Bo Gammelgaard – Sekretariatet</w:t>
      </w:r>
    </w:p>
    <w:p w:rsidR="00C71DE3" w:rsidRDefault="00C71DE3" w:rsidP="00C71DE3">
      <w:pPr>
        <w:rPr>
          <w:b/>
        </w:rPr>
      </w:pPr>
      <w:r>
        <w:rPr>
          <w:b/>
        </w:rPr>
        <w:t>Åse Irminger - Sekretariatet</w:t>
      </w:r>
    </w:p>
    <w:p w:rsidR="009802CE" w:rsidRDefault="00C71DE3" w:rsidP="00C71DE3">
      <w:pPr>
        <w:rPr>
          <w:b/>
        </w:rPr>
      </w:pPr>
      <w:r>
        <w:rPr>
          <w:b/>
        </w:rPr>
        <w:t>Povl Skov – Sekretariatet</w:t>
      </w:r>
    </w:p>
    <w:p w:rsidR="009802CE" w:rsidRDefault="009802CE">
      <w:pPr>
        <w:rPr>
          <w:b/>
        </w:rPr>
      </w:pPr>
    </w:p>
    <w:p w:rsidR="00C71DE3" w:rsidRDefault="00C71DE3">
      <w:r>
        <w:t>Gæster</w:t>
      </w:r>
    </w:p>
    <w:p w:rsidR="00332C8F" w:rsidRDefault="00332C8F">
      <w:pPr>
        <w:rPr>
          <w:b/>
        </w:rPr>
      </w:pPr>
      <w:r>
        <w:rPr>
          <w:b/>
        </w:rPr>
        <w:t>John Frejlev - Økonomigruppen</w:t>
      </w:r>
    </w:p>
    <w:p w:rsidR="00C71DE3" w:rsidRPr="00C71DE3" w:rsidRDefault="00C71DE3">
      <w:pPr>
        <w:rPr>
          <w:b/>
        </w:rPr>
      </w:pPr>
      <w:r w:rsidRPr="00C71DE3">
        <w:rPr>
          <w:b/>
        </w:rPr>
        <w:t>Andreas Boye Mørk - Roskilde</w:t>
      </w:r>
    </w:p>
    <w:p w:rsidR="00C71DE3" w:rsidRDefault="00C71DE3">
      <w:pPr>
        <w:rPr>
          <w:b/>
        </w:rPr>
      </w:pPr>
    </w:p>
    <w:p w:rsidR="009802CE" w:rsidRDefault="00C71DE3">
      <w:r>
        <w:t>Afbud</w:t>
      </w:r>
    </w:p>
    <w:p w:rsidR="00332C8F" w:rsidRDefault="00332C8F">
      <w:pPr>
        <w:rPr>
          <w:b/>
        </w:rPr>
      </w:pPr>
      <w:r w:rsidRPr="00332C8F">
        <w:rPr>
          <w:b/>
        </w:rPr>
        <w:t>Kenn Thomsen</w:t>
      </w:r>
      <w:r>
        <w:rPr>
          <w:b/>
        </w:rPr>
        <w:t xml:space="preserve"> </w:t>
      </w:r>
      <w:r w:rsidR="009555C1">
        <w:rPr>
          <w:b/>
        </w:rPr>
        <w:t>–</w:t>
      </w:r>
      <w:r>
        <w:rPr>
          <w:b/>
        </w:rPr>
        <w:t xml:space="preserve"> Holbæk</w:t>
      </w:r>
    </w:p>
    <w:p w:rsidR="009555C1" w:rsidRDefault="009555C1" w:rsidP="009555C1">
      <w:pPr>
        <w:rPr>
          <w:b/>
        </w:rPr>
      </w:pPr>
      <w:r>
        <w:rPr>
          <w:b/>
        </w:rPr>
        <w:t>Rita Pedersen – Solrød</w:t>
      </w:r>
    </w:p>
    <w:p w:rsidR="00332C8F" w:rsidRDefault="00332C8F">
      <w:pPr>
        <w:rPr>
          <w:b/>
        </w:rPr>
      </w:pPr>
      <w:r w:rsidRPr="00332C8F">
        <w:rPr>
          <w:b/>
        </w:rPr>
        <w:t>Jesper Rahn Jensen</w:t>
      </w:r>
      <w:r>
        <w:rPr>
          <w:b/>
        </w:rPr>
        <w:t xml:space="preserve"> </w:t>
      </w:r>
      <w:r w:rsidR="00BE6F55">
        <w:rPr>
          <w:b/>
        </w:rPr>
        <w:t>–</w:t>
      </w:r>
      <w:r>
        <w:rPr>
          <w:b/>
        </w:rPr>
        <w:t xml:space="preserve"> Guldborgsund</w:t>
      </w:r>
    </w:p>
    <w:p w:rsidR="00BE6F55" w:rsidRDefault="00BE6F55" w:rsidP="00BE6F55">
      <w:pPr>
        <w:rPr>
          <w:b/>
        </w:rPr>
      </w:pPr>
      <w:r>
        <w:rPr>
          <w:b/>
        </w:rPr>
        <w:t>Gitte Løvgren – Odsherred</w:t>
      </w:r>
    </w:p>
    <w:p w:rsidR="00BE6F55" w:rsidRDefault="00BE6F55" w:rsidP="00BE6F55">
      <w:pPr>
        <w:rPr>
          <w:b/>
        </w:rPr>
      </w:pPr>
      <w:r>
        <w:rPr>
          <w:b/>
        </w:rPr>
        <w:t>Michael Nørgaard – Region Sjælland</w:t>
      </w:r>
    </w:p>
    <w:p w:rsidR="00BE6F55" w:rsidRPr="00332C8F" w:rsidRDefault="00BE6F55" w:rsidP="00BE6F55">
      <w:pPr>
        <w:rPr>
          <w:b/>
        </w:rPr>
      </w:pPr>
      <w:r>
        <w:rPr>
          <w:b/>
        </w:rPr>
        <w:t>Anne Andersen – KKR</w:t>
      </w:r>
    </w:p>
    <w:p w:rsidR="009802CE" w:rsidRDefault="009802CE">
      <w:pPr>
        <w:rPr>
          <w:b/>
        </w:rPr>
      </w:pPr>
    </w:p>
    <w:p w:rsidR="009802CE" w:rsidRDefault="009802CE">
      <w:r>
        <w:t>Referent</w:t>
      </w:r>
    </w:p>
    <w:p w:rsidR="00C71DE3" w:rsidRDefault="00AF2383" w:rsidP="00C71DE3">
      <w:pPr>
        <w:rPr>
          <w:b/>
        </w:rPr>
      </w:pPr>
      <w:fldSimple w:instr=" DOCPROPERTY eDocDocumentCaseWorker \* MERGEFORMAT ">
        <w:r w:rsidR="007B600A">
          <w:rPr>
            <w:b/>
          </w:rPr>
          <w:t>Povl Skov</w:t>
        </w:r>
      </w:fldSimple>
      <w:fldSimple w:instr=" DOCPROPERTY eDocDocumentCaseWorker \* MERGEFORMAT "/>
    </w:p>
    <w:p w:rsidR="00C71DE3" w:rsidRDefault="00C71DE3" w:rsidP="00C71DE3">
      <w:pPr>
        <w:ind w:left="360"/>
        <w:sectPr w:rsidR="00C71DE3" w:rsidSect="00553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5" w:right="1134" w:bottom="1701" w:left="1134" w:header="709" w:footer="709" w:gutter="0"/>
          <w:cols w:num="2" w:space="710" w:equalWidth="0">
            <w:col w:w="4082" w:space="710"/>
            <w:col w:w="4846"/>
          </w:cols>
          <w:titlePg/>
          <w:docGrid w:linePitch="360"/>
        </w:sectPr>
      </w:pPr>
    </w:p>
    <w:p w:rsidR="00C71DE3" w:rsidRDefault="00C71DE3" w:rsidP="00C71DE3">
      <w:pPr>
        <w:ind w:left="360"/>
        <w:rPr>
          <w:b/>
        </w:rPr>
      </w:pPr>
    </w:p>
    <w:p w:rsidR="00C71DE3" w:rsidRPr="00E86A54" w:rsidRDefault="00C71DE3" w:rsidP="00C71DE3">
      <w:pPr>
        <w:numPr>
          <w:ilvl w:val="0"/>
          <w:numId w:val="2"/>
        </w:numPr>
        <w:rPr>
          <w:b/>
          <w:szCs w:val="20"/>
        </w:rPr>
      </w:pPr>
      <w:r w:rsidRPr="00E86A54">
        <w:rPr>
          <w:b/>
          <w:szCs w:val="20"/>
        </w:rPr>
        <w:t>Godkendelse a</w:t>
      </w:r>
      <w:r>
        <w:rPr>
          <w:b/>
          <w:szCs w:val="20"/>
        </w:rPr>
        <w:t>f</w:t>
      </w:r>
      <w:r w:rsidR="000162B0">
        <w:rPr>
          <w:b/>
          <w:szCs w:val="20"/>
        </w:rPr>
        <w:t xml:space="preserve"> referat fra Styregruppemøde 8. marts </w:t>
      </w:r>
      <w:r>
        <w:rPr>
          <w:b/>
          <w:szCs w:val="20"/>
        </w:rPr>
        <w:t>2013</w:t>
      </w:r>
    </w:p>
    <w:p w:rsidR="00C71DE3" w:rsidRPr="00E86A54" w:rsidRDefault="00C71DE3" w:rsidP="00C71DE3">
      <w:pPr>
        <w:rPr>
          <w:b/>
          <w:szCs w:val="20"/>
        </w:rPr>
      </w:pPr>
    </w:p>
    <w:p w:rsidR="00C71DE3" w:rsidRPr="00E86A54" w:rsidRDefault="00C71DE3" w:rsidP="00C71DE3">
      <w:pPr>
        <w:rPr>
          <w:b/>
          <w:szCs w:val="20"/>
        </w:rPr>
      </w:pPr>
      <w:r w:rsidRPr="00E86A54">
        <w:rPr>
          <w:b/>
          <w:szCs w:val="20"/>
        </w:rPr>
        <w:t>Indstilling:</w:t>
      </w:r>
    </w:p>
    <w:p w:rsidR="00534C3B" w:rsidRDefault="00C71DE3" w:rsidP="00C71DE3">
      <w:pPr>
        <w:rPr>
          <w:szCs w:val="20"/>
        </w:rPr>
      </w:pPr>
      <w:r>
        <w:rPr>
          <w:szCs w:val="20"/>
        </w:rPr>
        <w:t>Sekretariatet indstiller</w:t>
      </w:r>
      <w:r w:rsidR="00534C3B">
        <w:rPr>
          <w:szCs w:val="20"/>
        </w:rPr>
        <w:t>:</w:t>
      </w:r>
    </w:p>
    <w:p w:rsidR="00C71DE3" w:rsidRPr="00E86A54" w:rsidRDefault="00534C3B" w:rsidP="00534C3B">
      <w:pPr>
        <w:numPr>
          <w:ilvl w:val="0"/>
          <w:numId w:val="19"/>
        </w:numPr>
        <w:rPr>
          <w:szCs w:val="20"/>
        </w:rPr>
      </w:pPr>
      <w:r>
        <w:rPr>
          <w:szCs w:val="20"/>
        </w:rPr>
        <w:t xml:space="preserve"> A</w:t>
      </w:r>
      <w:r w:rsidR="00C71DE3" w:rsidRPr="00E86A54">
        <w:rPr>
          <w:szCs w:val="20"/>
        </w:rPr>
        <w:t>t Styregruppen godkender referatet</w:t>
      </w:r>
    </w:p>
    <w:p w:rsidR="00C71DE3" w:rsidRPr="00E86A54" w:rsidRDefault="00C71DE3" w:rsidP="00C71DE3">
      <w:pPr>
        <w:rPr>
          <w:b/>
          <w:szCs w:val="20"/>
        </w:rPr>
      </w:pPr>
    </w:p>
    <w:p w:rsidR="00C71DE3" w:rsidRPr="00E86A54" w:rsidRDefault="00C71DE3" w:rsidP="00C71DE3">
      <w:pPr>
        <w:rPr>
          <w:b/>
          <w:szCs w:val="20"/>
        </w:rPr>
      </w:pPr>
      <w:r w:rsidRPr="00E86A54">
        <w:rPr>
          <w:b/>
          <w:szCs w:val="20"/>
        </w:rPr>
        <w:t xml:space="preserve">Bilag: </w:t>
      </w:r>
    </w:p>
    <w:p w:rsidR="00C71DE3" w:rsidRPr="00BE6F55" w:rsidRDefault="000162B0" w:rsidP="00534C3B">
      <w:pPr>
        <w:numPr>
          <w:ilvl w:val="0"/>
          <w:numId w:val="19"/>
        </w:numPr>
        <w:rPr>
          <w:szCs w:val="20"/>
        </w:rPr>
      </w:pPr>
      <w:r>
        <w:t xml:space="preserve">Referat fra styregruppemøde </w:t>
      </w:r>
      <w:proofErr w:type="gramStart"/>
      <w:r>
        <w:t>8/3-2013</w:t>
      </w:r>
      <w:proofErr w:type="gramEnd"/>
    </w:p>
    <w:p w:rsidR="00BE6F55" w:rsidRDefault="00BE6F55" w:rsidP="00BE6F55">
      <w:pPr>
        <w:rPr>
          <w:b/>
        </w:rPr>
      </w:pPr>
    </w:p>
    <w:p w:rsidR="00BE6F55" w:rsidRPr="00BE6F55" w:rsidRDefault="00BE6F55" w:rsidP="00BE6F55">
      <w:pPr>
        <w:rPr>
          <w:b/>
        </w:rPr>
      </w:pPr>
      <w:r w:rsidRPr="00BE6F55">
        <w:rPr>
          <w:b/>
        </w:rPr>
        <w:t>Beslutning:</w:t>
      </w:r>
    </w:p>
    <w:p w:rsidR="00BE6F55" w:rsidRDefault="00BE6F55" w:rsidP="00BE6F55">
      <w:pPr>
        <w:numPr>
          <w:ilvl w:val="0"/>
          <w:numId w:val="19"/>
        </w:numPr>
        <w:rPr>
          <w:szCs w:val="20"/>
        </w:rPr>
      </w:pPr>
      <w:r>
        <w:t>Referatet blev godkendt</w:t>
      </w:r>
    </w:p>
    <w:p w:rsidR="00C71DE3" w:rsidRDefault="00C71DE3" w:rsidP="00C71DE3">
      <w:pPr>
        <w:rPr>
          <w:b/>
        </w:rPr>
      </w:pPr>
    </w:p>
    <w:p w:rsidR="00C71DE3" w:rsidRDefault="00C71DE3" w:rsidP="00C71DE3">
      <w:pPr>
        <w:rPr>
          <w:b/>
        </w:rPr>
      </w:pPr>
    </w:p>
    <w:p w:rsidR="000162B0" w:rsidRDefault="000162B0" w:rsidP="000162B0">
      <w:pPr>
        <w:numPr>
          <w:ilvl w:val="0"/>
          <w:numId w:val="2"/>
        </w:numPr>
        <w:rPr>
          <w:b/>
          <w:szCs w:val="20"/>
        </w:rPr>
      </w:pPr>
      <w:r w:rsidRPr="000162B0">
        <w:rPr>
          <w:b/>
          <w:szCs w:val="20"/>
        </w:rPr>
        <w:t>Evaluering af kommunalreformen</w:t>
      </w:r>
      <w:r>
        <w:rPr>
          <w:b/>
          <w:szCs w:val="20"/>
        </w:rPr>
        <w:t xml:space="preserve"> </w:t>
      </w:r>
      <w:r>
        <w:rPr>
          <w:b/>
          <w:szCs w:val="20"/>
        </w:rPr>
        <w:br/>
      </w:r>
    </w:p>
    <w:p w:rsidR="00BA6C4F" w:rsidRPr="00F313D6" w:rsidRDefault="00BA6C4F" w:rsidP="00BA6C4F">
      <w:pPr>
        <w:rPr>
          <w:b/>
          <w:szCs w:val="20"/>
        </w:rPr>
      </w:pPr>
      <w:r w:rsidRPr="00F313D6">
        <w:rPr>
          <w:b/>
          <w:szCs w:val="20"/>
        </w:rPr>
        <w:t>Baggrund:</w:t>
      </w:r>
    </w:p>
    <w:p w:rsidR="00BA6C4F" w:rsidRDefault="00BA6C4F" w:rsidP="00BA6C4F">
      <w:pPr>
        <w:rPr>
          <w:szCs w:val="20"/>
        </w:rPr>
      </w:pPr>
      <w:r w:rsidRPr="000162B0">
        <w:rPr>
          <w:szCs w:val="20"/>
        </w:rPr>
        <w:t>På styregruppemøde 8/3</w:t>
      </w:r>
      <w:r w:rsidRPr="00F313D6">
        <w:rPr>
          <w:szCs w:val="20"/>
        </w:rPr>
        <w:t xml:space="preserve"> orienterede Bruno Lind om evalueringen af kommunalreformen. St</w:t>
      </w:r>
      <w:r w:rsidRPr="00F313D6">
        <w:rPr>
          <w:szCs w:val="20"/>
        </w:rPr>
        <w:t>y</w:t>
      </w:r>
      <w:r w:rsidRPr="00F313D6">
        <w:rPr>
          <w:szCs w:val="20"/>
        </w:rPr>
        <w:t>regruppen besluttede at evalueringen af kommunalreformen tages op på næste styregrupp</w:t>
      </w:r>
      <w:r w:rsidRPr="00F313D6">
        <w:rPr>
          <w:szCs w:val="20"/>
        </w:rPr>
        <w:t>e</w:t>
      </w:r>
      <w:r w:rsidRPr="00F313D6">
        <w:rPr>
          <w:szCs w:val="20"/>
        </w:rPr>
        <w:t>møde 3/5.</w:t>
      </w:r>
      <w:r>
        <w:rPr>
          <w:szCs w:val="20"/>
        </w:rPr>
        <w:t xml:space="preserve"> </w:t>
      </w:r>
    </w:p>
    <w:p w:rsidR="00BA6C4F" w:rsidRDefault="00BA6C4F" w:rsidP="00BA6C4F">
      <w:pPr>
        <w:rPr>
          <w:szCs w:val="20"/>
        </w:rPr>
      </w:pPr>
    </w:p>
    <w:p w:rsidR="00BA6C4F" w:rsidRDefault="00BA6C4F" w:rsidP="00BA6C4F">
      <w:pPr>
        <w:rPr>
          <w:szCs w:val="20"/>
        </w:rPr>
      </w:pPr>
      <w:r>
        <w:rPr>
          <w:szCs w:val="20"/>
        </w:rPr>
        <w:t xml:space="preserve">I forlængelse heraf er der </w:t>
      </w:r>
      <w:r w:rsidRPr="00043340">
        <w:rPr>
          <w:szCs w:val="20"/>
        </w:rPr>
        <w:t xml:space="preserve">23/4 offentliggjort fælles pejlemærker mellem DH og KL ift. </w:t>
      </w:r>
      <w:proofErr w:type="gramStart"/>
      <w:r w:rsidRPr="00043340">
        <w:rPr>
          <w:szCs w:val="20"/>
        </w:rPr>
        <w:t>udvi</w:t>
      </w:r>
      <w:r w:rsidRPr="00043340">
        <w:rPr>
          <w:szCs w:val="20"/>
        </w:rPr>
        <w:t>k</w:t>
      </w:r>
      <w:r w:rsidRPr="00043340">
        <w:rPr>
          <w:szCs w:val="20"/>
        </w:rPr>
        <w:t>lingen på det specialiserede socialområde.</w:t>
      </w:r>
      <w:proofErr w:type="gramEnd"/>
      <w:r w:rsidRPr="00043340">
        <w:rPr>
          <w:szCs w:val="20"/>
        </w:rPr>
        <w:t xml:space="preserve"> </w:t>
      </w:r>
    </w:p>
    <w:p w:rsidR="00BA6C4F" w:rsidRDefault="00BA6C4F" w:rsidP="00BA6C4F">
      <w:pPr>
        <w:rPr>
          <w:szCs w:val="20"/>
        </w:rPr>
      </w:pPr>
    </w:p>
    <w:p w:rsidR="00BA6C4F" w:rsidRPr="00CF7B85" w:rsidRDefault="00BA6C4F" w:rsidP="00BA6C4F">
      <w:pPr>
        <w:rPr>
          <w:bCs/>
          <w:szCs w:val="20"/>
        </w:rPr>
      </w:pPr>
      <w:r>
        <w:rPr>
          <w:bCs/>
          <w:szCs w:val="20"/>
        </w:rPr>
        <w:t xml:space="preserve">Efterfølgende skriver </w:t>
      </w:r>
      <w:r w:rsidRPr="00CF7B85">
        <w:rPr>
          <w:bCs/>
          <w:szCs w:val="20"/>
        </w:rPr>
        <w:t>Formanden for Danske Handicaporganisationer, Stig Langvad, og fo</w:t>
      </w:r>
      <w:r w:rsidRPr="00CF7B85">
        <w:rPr>
          <w:bCs/>
          <w:szCs w:val="20"/>
        </w:rPr>
        <w:t>r</w:t>
      </w:r>
      <w:r w:rsidRPr="00CF7B85">
        <w:rPr>
          <w:bCs/>
          <w:szCs w:val="20"/>
        </w:rPr>
        <w:t>mand for Danske Regio</w:t>
      </w:r>
      <w:r>
        <w:rPr>
          <w:bCs/>
          <w:szCs w:val="20"/>
        </w:rPr>
        <w:t xml:space="preserve">ner, Bent Hansen, </w:t>
      </w:r>
      <w:r w:rsidRPr="00CF7B85">
        <w:rPr>
          <w:bCs/>
          <w:szCs w:val="20"/>
        </w:rPr>
        <w:t>i et fælles indlæg</w:t>
      </w:r>
      <w:r>
        <w:rPr>
          <w:bCs/>
          <w:szCs w:val="20"/>
        </w:rPr>
        <w:t xml:space="preserve"> på Danske regioners hjemmeside 24/4</w:t>
      </w:r>
      <w:r w:rsidRPr="00CF7B85">
        <w:rPr>
          <w:bCs/>
          <w:szCs w:val="20"/>
        </w:rPr>
        <w:t>, at regionerne i fremtiden bør spille en særlig rolle på det specialiserede socialområde. Samtidig efterlyser de en nationalt forankret specialeplanlægning på området</w:t>
      </w:r>
      <w:r>
        <w:rPr>
          <w:bCs/>
          <w:szCs w:val="20"/>
        </w:rPr>
        <w:t>.</w:t>
      </w:r>
    </w:p>
    <w:p w:rsidR="00BA6C4F" w:rsidRDefault="00BA6C4F" w:rsidP="00BA6C4F">
      <w:pPr>
        <w:ind w:left="720"/>
        <w:rPr>
          <w:b/>
          <w:szCs w:val="20"/>
        </w:rPr>
      </w:pPr>
      <w:r w:rsidRPr="001C5BF6">
        <w:t xml:space="preserve"> </w:t>
      </w:r>
    </w:p>
    <w:p w:rsidR="00BA6C4F" w:rsidRPr="00F313D6" w:rsidRDefault="00BA6C4F" w:rsidP="00BA6C4F">
      <w:pPr>
        <w:rPr>
          <w:b/>
          <w:szCs w:val="20"/>
        </w:rPr>
      </w:pPr>
      <w:r w:rsidRPr="00F313D6">
        <w:rPr>
          <w:b/>
          <w:szCs w:val="20"/>
        </w:rPr>
        <w:t>Indstilling:</w:t>
      </w:r>
    </w:p>
    <w:p w:rsidR="00BA6C4F" w:rsidRDefault="00BA6C4F" w:rsidP="00BA6C4F">
      <w:pPr>
        <w:rPr>
          <w:szCs w:val="20"/>
        </w:rPr>
      </w:pPr>
      <w:r>
        <w:rPr>
          <w:szCs w:val="20"/>
        </w:rPr>
        <w:t>Sekretariatet indstiller:</w:t>
      </w:r>
    </w:p>
    <w:p w:rsidR="00BA6C4F" w:rsidRDefault="00BA6C4F" w:rsidP="00BA6C4F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 xml:space="preserve">At styregruppen drøfter evalueringen af kommunalreformen og betydningen heraf for Rammeaftale Sjælland. </w:t>
      </w:r>
    </w:p>
    <w:p w:rsidR="00BA6C4F" w:rsidRDefault="00BA6C4F" w:rsidP="00BA6C4F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At styregruppen inddrager notatet om fælles pejlemærker i drøftelsen</w:t>
      </w:r>
    </w:p>
    <w:p w:rsidR="00BA6C4F" w:rsidRDefault="00BA6C4F" w:rsidP="00BA6C4F">
      <w:pPr>
        <w:numPr>
          <w:ilvl w:val="0"/>
          <w:numId w:val="18"/>
        </w:numPr>
        <w:rPr>
          <w:szCs w:val="20"/>
        </w:rPr>
      </w:pPr>
      <w:r>
        <w:rPr>
          <w:szCs w:val="20"/>
        </w:rPr>
        <w:t>At styregruppen inddrager indlægget om regionernes rolle i drøftelsen</w:t>
      </w:r>
    </w:p>
    <w:p w:rsidR="00BA6C4F" w:rsidRDefault="00BA6C4F" w:rsidP="00BA6C4F">
      <w:pPr>
        <w:rPr>
          <w:szCs w:val="20"/>
        </w:rPr>
      </w:pPr>
    </w:p>
    <w:p w:rsidR="00BA6C4F" w:rsidRPr="001C6BFB" w:rsidRDefault="00BA6C4F" w:rsidP="00BA6C4F">
      <w:pPr>
        <w:rPr>
          <w:b/>
          <w:szCs w:val="20"/>
        </w:rPr>
      </w:pPr>
      <w:r w:rsidRPr="001C6BFB">
        <w:rPr>
          <w:b/>
          <w:szCs w:val="20"/>
        </w:rPr>
        <w:t>Bilag:</w:t>
      </w:r>
    </w:p>
    <w:p w:rsidR="00BA6C4F" w:rsidRDefault="00BA6C4F" w:rsidP="00BA6C4F">
      <w:pPr>
        <w:numPr>
          <w:ilvl w:val="0"/>
          <w:numId w:val="7"/>
        </w:numPr>
      </w:pPr>
      <w:r>
        <w:t xml:space="preserve">KL: Evaluering viser at kommunalreform har været en succes: </w:t>
      </w:r>
      <w:hyperlink w:history="1">
        <w:r w:rsidRPr="00707C1D">
          <w:rPr>
            <w:rStyle w:val="Hyperlink"/>
          </w:rPr>
          <w:t>http://kl.dk Social-service/KL-Evaluering-viser-at-kommunalreform-har-varet-en-succes-id126192/?section=31275</w:t>
        </w:r>
      </w:hyperlink>
    </w:p>
    <w:p w:rsidR="00BA6C4F" w:rsidRDefault="00BA6C4F" w:rsidP="00BA6C4F">
      <w:pPr>
        <w:numPr>
          <w:ilvl w:val="0"/>
          <w:numId w:val="7"/>
        </w:numPr>
      </w:pPr>
      <w:r w:rsidRPr="004F513F">
        <w:t>Høringssvar vedr. rapport fra udvalget om evalueringen af kommunalrefo</w:t>
      </w:r>
      <w:r w:rsidRPr="004F513F">
        <w:t>r</w:t>
      </w:r>
      <w:r w:rsidRPr="004F513F">
        <w:t>men</w:t>
      </w:r>
      <w:r>
        <w:t>:</w:t>
      </w:r>
      <w:hyperlink r:id="rId14" w:history="1">
        <w:r w:rsidRPr="00EA3777">
          <w:rPr>
            <w:rStyle w:val="Hyperlink"/>
          </w:rPr>
          <w:t>http://www.kl.dk/ImageVault/Images/id_61157/scope_0/ImageVaultHandler.aspx</w:t>
        </w:r>
      </w:hyperlink>
    </w:p>
    <w:p w:rsidR="00BA6C4F" w:rsidRDefault="00BA6C4F" w:rsidP="00BA6C4F">
      <w:pPr>
        <w:numPr>
          <w:ilvl w:val="0"/>
          <w:numId w:val="7"/>
        </w:numPr>
      </w:pPr>
      <w:r>
        <w:t xml:space="preserve">Evaluering: Kommuner og regioner kan samarbejde bedre: </w:t>
      </w:r>
      <w:hyperlink r:id="rId15" w:history="1">
        <w:r w:rsidRPr="000162B0">
          <w:rPr>
            <w:rStyle w:val="Hyperlink"/>
          </w:rPr>
          <w:t>http://oim.dk/nyheder/nyhedsarkiv/2013/mar/evaluering-kommuner-og-regioner-kan-samarbejde-bedre.aspx</w:t>
        </w:r>
      </w:hyperlink>
    </w:p>
    <w:p w:rsidR="005E00A1" w:rsidRDefault="005E00A1" w:rsidP="005E00A1">
      <w:pPr>
        <w:numPr>
          <w:ilvl w:val="0"/>
          <w:numId w:val="20"/>
        </w:numPr>
        <w:rPr>
          <w:szCs w:val="20"/>
        </w:rPr>
      </w:pPr>
      <w:r>
        <w:t xml:space="preserve">Pressemeddelelse på KL.dk om fælles pejlemærker ift. </w:t>
      </w:r>
      <w:proofErr w:type="gramStart"/>
      <w:r>
        <w:t xml:space="preserve">udviklingen på det specialiserede socialområde.: </w:t>
      </w:r>
      <w:hyperlink r:id="rId16" w:history="1">
        <w:r>
          <w:rPr>
            <w:rStyle w:val="Hyperlink"/>
            <w:szCs w:val="20"/>
          </w:rPr>
          <w:t>http://kl.dk/Social-service/Samarbejde-er-vejen-frem-id127243/?n=0&amp;section=31275</w:t>
        </w:r>
      </w:hyperlink>
      <w:proofErr w:type="gramEnd"/>
      <w:r>
        <w:rPr>
          <w:szCs w:val="20"/>
        </w:rPr>
        <w:t xml:space="preserve"> </w:t>
      </w:r>
    </w:p>
    <w:p w:rsidR="005E00A1" w:rsidRDefault="005E00A1" w:rsidP="005E00A1">
      <w:pPr>
        <w:numPr>
          <w:ilvl w:val="0"/>
          <w:numId w:val="20"/>
        </w:numPr>
        <w:rPr>
          <w:szCs w:val="20"/>
        </w:rPr>
      </w:pPr>
      <w:r>
        <w:t xml:space="preserve">KL og DH: Notat om Fælles pejlemærker ift. udviklingen på det specialiserede </w:t>
      </w:r>
      <w:proofErr w:type="gramStart"/>
      <w:r>
        <w:t>socialo</w:t>
      </w:r>
      <w:r>
        <w:t>m</w:t>
      </w:r>
      <w:r>
        <w:t xml:space="preserve">råde:   </w:t>
      </w:r>
      <w:r>
        <w:rPr>
          <w:szCs w:val="20"/>
        </w:rPr>
        <w:fldChar w:fldCharType="begin"/>
      </w:r>
      <w:proofErr w:type="gramEnd"/>
      <w:r>
        <w:rPr>
          <w:szCs w:val="20"/>
        </w:rPr>
        <w:instrText xml:space="preserve"> HYPERLINK "http://www.kl.dk/ImageVault/Images/id_61426/scope_0/ImageVaultHandler.aspx" </w:instrText>
      </w:r>
      <w:r>
        <w:rPr>
          <w:szCs w:val="20"/>
        </w:rPr>
        <w:fldChar w:fldCharType="separate"/>
      </w:r>
      <w:r>
        <w:rPr>
          <w:rStyle w:val="Hyperlink"/>
          <w:szCs w:val="20"/>
        </w:rPr>
        <w:t>http://www.kl.dk/ImageVault/Images/id_61426/scope_0/ImageVaultHandler.aspx</w:t>
      </w:r>
      <w:r>
        <w:rPr>
          <w:szCs w:val="20"/>
        </w:rPr>
        <w:fldChar w:fldCharType="end"/>
      </w:r>
    </w:p>
    <w:p w:rsidR="005E00A1" w:rsidRDefault="005E00A1" w:rsidP="005E00A1">
      <w:pPr>
        <w:numPr>
          <w:ilvl w:val="0"/>
          <w:numId w:val="20"/>
        </w:numPr>
        <w:rPr>
          <w:rFonts w:ascii="Calibri" w:hAnsi="Calibri"/>
          <w:b/>
          <w:bCs/>
          <w:sz w:val="22"/>
          <w:szCs w:val="22"/>
        </w:rPr>
      </w:pPr>
      <w:r>
        <w:t>Indlæg på Danske Regioners hjemmeside: Regionerne skal spille en rolle på det speci</w:t>
      </w:r>
      <w:r>
        <w:t>a</w:t>
      </w:r>
      <w:r>
        <w:t xml:space="preserve">liserede socialområde: </w:t>
      </w:r>
      <w:hyperlink r:id="rId17" w:history="1">
        <w:r>
          <w:rPr>
            <w:rStyle w:val="Hyperlink"/>
          </w:rPr>
          <w:t>http://regioner.dk/Aktuelt/Nyheder/2013/April/Regionerne+skal+spille+en+rolle+på+det+specialiserede+socialområde.aspx</w:t>
        </w:r>
      </w:hyperlink>
    </w:p>
    <w:p w:rsidR="005E00A1" w:rsidRPr="00757B02" w:rsidRDefault="005E00A1" w:rsidP="005E00A1">
      <w:pPr>
        <w:rPr>
          <w:b/>
          <w:szCs w:val="20"/>
        </w:rPr>
      </w:pPr>
    </w:p>
    <w:p w:rsidR="00757B02" w:rsidRDefault="00757B02" w:rsidP="00757B02">
      <w:pPr>
        <w:rPr>
          <w:szCs w:val="20"/>
        </w:rPr>
      </w:pPr>
    </w:p>
    <w:p w:rsidR="00757B02" w:rsidRPr="00924145" w:rsidRDefault="00757B02" w:rsidP="00757B02">
      <w:pPr>
        <w:rPr>
          <w:szCs w:val="20"/>
        </w:rPr>
      </w:pPr>
      <w:r w:rsidRPr="00757B02">
        <w:rPr>
          <w:b/>
          <w:szCs w:val="20"/>
        </w:rPr>
        <w:t>Beslutning:</w:t>
      </w:r>
    </w:p>
    <w:p w:rsidR="006621B0" w:rsidRPr="00924145" w:rsidRDefault="006621B0" w:rsidP="006621B0">
      <w:pPr>
        <w:numPr>
          <w:ilvl w:val="0"/>
          <w:numId w:val="7"/>
        </w:numPr>
        <w:rPr>
          <w:szCs w:val="20"/>
        </w:rPr>
      </w:pPr>
      <w:r w:rsidRPr="00924145">
        <w:rPr>
          <w:szCs w:val="20"/>
        </w:rPr>
        <w:t xml:space="preserve">Styregruppen er enig med </w:t>
      </w:r>
      <w:proofErr w:type="spellStart"/>
      <w:r w:rsidRPr="00924145">
        <w:rPr>
          <w:szCs w:val="20"/>
        </w:rPr>
        <w:t>KL</w:t>
      </w:r>
      <w:r w:rsidR="0095731E" w:rsidRPr="00924145">
        <w:rPr>
          <w:szCs w:val="20"/>
        </w:rPr>
        <w:t>s</w:t>
      </w:r>
      <w:proofErr w:type="spellEnd"/>
      <w:r w:rsidR="0095731E" w:rsidRPr="00924145">
        <w:rPr>
          <w:szCs w:val="20"/>
        </w:rPr>
        <w:t xml:space="preserve"> konklusioner </w:t>
      </w:r>
      <w:r w:rsidRPr="00924145">
        <w:rPr>
          <w:szCs w:val="20"/>
        </w:rPr>
        <w:t xml:space="preserve">ift. </w:t>
      </w:r>
      <w:proofErr w:type="gramStart"/>
      <w:r w:rsidR="0095731E" w:rsidRPr="00924145">
        <w:rPr>
          <w:szCs w:val="20"/>
        </w:rPr>
        <w:t xml:space="preserve">tilbagemeldingen på </w:t>
      </w:r>
      <w:r w:rsidRPr="00924145">
        <w:rPr>
          <w:szCs w:val="20"/>
        </w:rPr>
        <w:t>kommunalrefo</w:t>
      </w:r>
      <w:r w:rsidRPr="00924145">
        <w:rPr>
          <w:szCs w:val="20"/>
        </w:rPr>
        <w:t>r</w:t>
      </w:r>
      <w:r w:rsidRPr="00924145">
        <w:rPr>
          <w:szCs w:val="20"/>
        </w:rPr>
        <w:t>men</w:t>
      </w:r>
      <w:r w:rsidR="0095731E" w:rsidRPr="00924145">
        <w:rPr>
          <w:szCs w:val="20"/>
        </w:rPr>
        <w:t xml:space="preserve"> som bekræfter den eksisterende arbejdsdeling overordnet set.</w:t>
      </w:r>
      <w:proofErr w:type="gramEnd"/>
      <w:r w:rsidR="0095731E" w:rsidRPr="00924145">
        <w:rPr>
          <w:szCs w:val="20"/>
        </w:rPr>
        <w:t xml:space="preserve">  </w:t>
      </w:r>
      <w:r w:rsidRPr="00924145">
        <w:rPr>
          <w:szCs w:val="20"/>
        </w:rPr>
        <w:t xml:space="preserve"> </w:t>
      </w:r>
    </w:p>
    <w:p w:rsidR="006621B0" w:rsidRPr="00924145" w:rsidRDefault="006621B0" w:rsidP="006621B0">
      <w:pPr>
        <w:numPr>
          <w:ilvl w:val="0"/>
          <w:numId w:val="7"/>
        </w:numPr>
        <w:rPr>
          <w:szCs w:val="20"/>
        </w:rPr>
      </w:pPr>
      <w:r w:rsidRPr="00924145">
        <w:rPr>
          <w:szCs w:val="20"/>
        </w:rPr>
        <w:t>Styregruppen ønsker at bevare myndighedsopgaven hos kommunerne, etablere strat</w:t>
      </w:r>
      <w:r w:rsidRPr="00924145">
        <w:rPr>
          <w:szCs w:val="20"/>
        </w:rPr>
        <w:t>e</w:t>
      </w:r>
      <w:r w:rsidRPr="00924145">
        <w:rPr>
          <w:szCs w:val="20"/>
        </w:rPr>
        <w:t>giske samarbejder mellem kommunerne og blive bedre til at samarbejde på tværs af kommunerne</w:t>
      </w:r>
      <w:r w:rsidR="0095731E" w:rsidRPr="00924145">
        <w:rPr>
          <w:szCs w:val="20"/>
        </w:rPr>
        <w:t>.</w:t>
      </w:r>
    </w:p>
    <w:p w:rsidR="00AB3FA1" w:rsidRPr="00924145" w:rsidRDefault="006621B0" w:rsidP="006621B0">
      <w:pPr>
        <w:numPr>
          <w:ilvl w:val="0"/>
          <w:numId w:val="7"/>
        </w:numPr>
        <w:rPr>
          <w:szCs w:val="20"/>
        </w:rPr>
      </w:pPr>
      <w:r w:rsidRPr="00924145">
        <w:rPr>
          <w:szCs w:val="20"/>
        </w:rPr>
        <w:t>Det igangsatte arbejde med de mest specialiserede tilbud</w:t>
      </w:r>
      <w:r w:rsidR="00AB3FA1" w:rsidRPr="00924145">
        <w:rPr>
          <w:szCs w:val="20"/>
        </w:rPr>
        <w:t>, hjerneskadeområdet</w:t>
      </w:r>
      <w:r w:rsidRPr="00924145">
        <w:rPr>
          <w:szCs w:val="20"/>
        </w:rPr>
        <w:t xml:space="preserve"> </w:t>
      </w:r>
      <w:r w:rsidR="00AB3FA1" w:rsidRPr="00924145">
        <w:rPr>
          <w:szCs w:val="20"/>
        </w:rPr>
        <w:t>og mi</w:t>
      </w:r>
      <w:r w:rsidR="00AB3FA1" w:rsidRPr="00924145">
        <w:rPr>
          <w:szCs w:val="20"/>
        </w:rPr>
        <w:t>s</w:t>
      </w:r>
      <w:r w:rsidR="00AB3FA1" w:rsidRPr="00924145">
        <w:rPr>
          <w:szCs w:val="20"/>
        </w:rPr>
        <w:t xml:space="preserve">brugsområdet </w:t>
      </w:r>
      <w:r w:rsidRPr="00924145">
        <w:rPr>
          <w:szCs w:val="20"/>
        </w:rPr>
        <w:t xml:space="preserve">jf. </w:t>
      </w:r>
      <w:r w:rsidR="00AB3FA1" w:rsidRPr="00924145">
        <w:rPr>
          <w:szCs w:val="20"/>
        </w:rPr>
        <w:t>rammeaftalens fokusområder vil give konkret grundlag til at identific</w:t>
      </w:r>
      <w:r w:rsidR="00AB3FA1" w:rsidRPr="00924145">
        <w:rPr>
          <w:szCs w:val="20"/>
        </w:rPr>
        <w:t>e</w:t>
      </w:r>
      <w:r w:rsidR="00AB3FA1" w:rsidRPr="00924145">
        <w:rPr>
          <w:szCs w:val="20"/>
        </w:rPr>
        <w:t>r</w:t>
      </w:r>
      <w:r w:rsidR="009E41DF">
        <w:rPr>
          <w:szCs w:val="20"/>
        </w:rPr>
        <w:t>e hvad der skal samarbejdes om og i hvilken form?</w:t>
      </w:r>
    </w:p>
    <w:p w:rsidR="00AB3FA1" w:rsidRPr="009E41DF" w:rsidRDefault="0095731E" w:rsidP="006621B0">
      <w:pPr>
        <w:numPr>
          <w:ilvl w:val="0"/>
          <w:numId w:val="7"/>
        </w:numPr>
        <w:rPr>
          <w:szCs w:val="20"/>
        </w:rPr>
      </w:pPr>
      <w:r w:rsidRPr="00924145">
        <w:rPr>
          <w:szCs w:val="20"/>
        </w:rPr>
        <w:t>Regionen betonede at der ikke kan komme en samlet udmelding hvor regionen delt</w:t>
      </w:r>
      <w:r w:rsidRPr="00924145">
        <w:rPr>
          <w:szCs w:val="20"/>
        </w:rPr>
        <w:t>a</w:t>
      </w:r>
      <w:r w:rsidRPr="00924145">
        <w:rPr>
          <w:szCs w:val="20"/>
        </w:rPr>
        <w:t>ger. Regionen ønsker ikke grundlæggende at fjerne myndighedsopgaven fra komm</w:t>
      </w:r>
      <w:r w:rsidRPr="00924145">
        <w:rPr>
          <w:szCs w:val="20"/>
        </w:rPr>
        <w:t>u</w:t>
      </w:r>
      <w:r w:rsidRPr="00924145">
        <w:rPr>
          <w:szCs w:val="20"/>
        </w:rPr>
        <w:t xml:space="preserve">nerne ift. </w:t>
      </w:r>
      <w:proofErr w:type="gramStart"/>
      <w:r w:rsidRPr="00924145">
        <w:rPr>
          <w:szCs w:val="20"/>
        </w:rPr>
        <w:t>de bredere målgrupper.</w:t>
      </w:r>
      <w:proofErr w:type="gramEnd"/>
      <w:r w:rsidRPr="00924145">
        <w:rPr>
          <w:szCs w:val="20"/>
        </w:rPr>
        <w:t xml:space="preserve"> Regionen ser sig som relevant ift. de små specialis</w:t>
      </w:r>
      <w:r w:rsidRPr="00924145">
        <w:rPr>
          <w:szCs w:val="20"/>
        </w:rPr>
        <w:t>e</w:t>
      </w:r>
      <w:r w:rsidRPr="00924145">
        <w:rPr>
          <w:szCs w:val="20"/>
        </w:rPr>
        <w:t>rede målgrupper – de skrøbelige målgrupper som er karakteriseret ved sjældenhed og kompleksitet - hvor kommunerne ikke har kompetence mv</w:t>
      </w:r>
      <w:r w:rsidRPr="009E41DF">
        <w:rPr>
          <w:szCs w:val="20"/>
        </w:rPr>
        <w:t xml:space="preserve">. </w:t>
      </w:r>
    </w:p>
    <w:p w:rsidR="009E41DF" w:rsidRPr="009E41DF" w:rsidRDefault="009E41DF" w:rsidP="006621B0">
      <w:pPr>
        <w:numPr>
          <w:ilvl w:val="0"/>
          <w:numId w:val="7"/>
        </w:numPr>
        <w:rPr>
          <w:szCs w:val="20"/>
        </w:rPr>
      </w:pPr>
      <w:r w:rsidRPr="009E41DF">
        <w:rPr>
          <w:szCs w:val="20"/>
        </w:rPr>
        <w:t>KKR orienteres om Styregruppens behandling af sagen.</w:t>
      </w:r>
    </w:p>
    <w:p w:rsidR="00BA6C4F" w:rsidRDefault="006621B0" w:rsidP="009C035E">
      <w:pPr>
        <w:ind w:left="720"/>
        <w:rPr>
          <w:b/>
          <w:szCs w:val="20"/>
        </w:rPr>
      </w:pPr>
      <w:r>
        <w:rPr>
          <w:b/>
          <w:szCs w:val="20"/>
        </w:rPr>
        <w:t xml:space="preserve"> </w:t>
      </w:r>
      <w:r w:rsidR="009E41DF">
        <w:rPr>
          <w:b/>
          <w:szCs w:val="20"/>
        </w:rPr>
        <w:t xml:space="preserve"> </w:t>
      </w:r>
    </w:p>
    <w:p w:rsidR="00332C8F" w:rsidRPr="00627C7A" w:rsidRDefault="00332C8F" w:rsidP="0054761E">
      <w:pPr>
        <w:autoSpaceDE w:val="0"/>
        <w:autoSpaceDN w:val="0"/>
        <w:adjustRightInd w:val="0"/>
        <w:ind w:left="360"/>
        <w:rPr>
          <w:szCs w:val="20"/>
        </w:rPr>
      </w:pPr>
    </w:p>
    <w:p w:rsidR="000162B0" w:rsidRPr="000162B0" w:rsidRDefault="000162B0" w:rsidP="000162B0">
      <w:pPr>
        <w:numPr>
          <w:ilvl w:val="0"/>
          <w:numId w:val="2"/>
        </w:numPr>
        <w:rPr>
          <w:b/>
          <w:szCs w:val="20"/>
        </w:rPr>
      </w:pPr>
      <w:r w:rsidRPr="000162B0">
        <w:rPr>
          <w:b/>
          <w:szCs w:val="20"/>
        </w:rPr>
        <w:t>Status på Rammeaftale 2014: Udviklingsstrategi</w:t>
      </w:r>
      <w:r w:rsidR="00994BB7">
        <w:rPr>
          <w:b/>
          <w:szCs w:val="20"/>
        </w:rPr>
        <w:t xml:space="preserve"> herunder fokusområder</w:t>
      </w:r>
      <w:r w:rsidRPr="000162B0">
        <w:rPr>
          <w:b/>
          <w:szCs w:val="20"/>
        </w:rPr>
        <w:t xml:space="preserve"> </w:t>
      </w:r>
      <w:r w:rsidR="00994BB7">
        <w:rPr>
          <w:b/>
          <w:szCs w:val="20"/>
        </w:rPr>
        <w:t>og S</w:t>
      </w:r>
      <w:r w:rsidRPr="000162B0">
        <w:rPr>
          <w:b/>
          <w:szCs w:val="20"/>
        </w:rPr>
        <w:t>t</w:t>
      </w:r>
      <w:r w:rsidRPr="000162B0">
        <w:rPr>
          <w:b/>
          <w:szCs w:val="20"/>
        </w:rPr>
        <w:t>y</w:t>
      </w:r>
      <w:r w:rsidRPr="000162B0">
        <w:rPr>
          <w:b/>
          <w:szCs w:val="20"/>
        </w:rPr>
        <w:t>ringsaftale</w:t>
      </w:r>
    </w:p>
    <w:p w:rsidR="00F313D6" w:rsidRDefault="00F313D6" w:rsidP="000162B0">
      <w:pPr>
        <w:rPr>
          <w:b/>
          <w:szCs w:val="20"/>
        </w:rPr>
      </w:pPr>
    </w:p>
    <w:p w:rsidR="00F313D6" w:rsidRDefault="00F313D6" w:rsidP="000162B0">
      <w:pPr>
        <w:rPr>
          <w:b/>
          <w:szCs w:val="20"/>
        </w:rPr>
      </w:pPr>
      <w:r>
        <w:rPr>
          <w:b/>
          <w:szCs w:val="20"/>
        </w:rPr>
        <w:t>Baggrund:</w:t>
      </w:r>
    </w:p>
    <w:p w:rsidR="00F313D6" w:rsidRDefault="00F313D6" w:rsidP="000162B0">
      <w:pPr>
        <w:rPr>
          <w:szCs w:val="20"/>
        </w:rPr>
      </w:pPr>
      <w:r>
        <w:rPr>
          <w:szCs w:val="20"/>
        </w:rPr>
        <w:t>Tidsplanen for Rammeaftale 2014 er at Udviklingsstrategien 2014 for det specialiserede socia</w:t>
      </w:r>
      <w:r>
        <w:rPr>
          <w:szCs w:val="20"/>
        </w:rPr>
        <w:t>l</w:t>
      </w:r>
      <w:r>
        <w:rPr>
          <w:szCs w:val="20"/>
        </w:rPr>
        <w:t xml:space="preserve">område og specialundervisningsområdet skal være godkendt i de respektive byråd i juni </w:t>
      </w:r>
      <w:proofErr w:type="gramStart"/>
      <w:r>
        <w:rPr>
          <w:szCs w:val="20"/>
        </w:rPr>
        <w:t>2013,  mens</w:t>
      </w:r>
      <w:proofErr w:type="gramEnd"/>
      <w:r>
        <w:rPr>
          <w:szCs w:val="20"/>
        </w:rPr>
        <w:t xml:space="preserve"> Styringsaftalen skal være tilsvarende godkendt i oktober 2013.</w:t>
      </w:r>
    </w:p>
    <w:p w:rsidR="00F313D6" w:rsidRDefault="00F313D6" w:rsidP="000162B0">
      <w:pPr>
        <w:rPr>
          <w:szCs w:val="20"/>
        </w:rPr>
      </w:pPr>
    </w:p>
    <w:p w:rsidR="00F313D6" w:rsidRDefault="00F313D6" w:rsidP="000162B0">
      <w:pPr>
        <w:rPr>
          <w:szCs w:val="20"/>
        </w:rPr>
      </w:pPr>
      <w:r>
        <w:rPr>
          <w:szCs w:val="20"/>
        </w:rPr>
        <w:t xml:space="preserve">Udviklingsstrategien </w:t>
      </w:r>
      <w:proofErr w:type="spellStart"/>
      <w:r>
        <w:rPr>
          <w:szCs w:val="20"/>
        </w:rPr>
        <w:t>incl</w:t>
      </w:r>
      <w:proofErr w:type="spellEnd"/>
      <w:r>
        <w:rPr>
          <w:szCs w:val="20"/>
        </w:rPr>
        <w:t>. allonge om specialundervisning i folkeskolen er behandlet på</w:t>
      </w:r>
      <w:r w:rsidR="00757B02">
        <w:rPr>
          <w:szCs w:val="20"/>
        </w:rPr>
        <w:t xml:space="preserve"> møde 10/4 i KKR som anbefaler aftalerne</w:t>
      </w:r>
      <w:r>
        <w:rPr>
          <w:szCs w:val="20"/>
        </w:rPr>
        <w:t xml:space="preserve"> til godkendelse i kommunerne. Udviklingsstrategi </w:t>
      </w:r>
      <w:proofErr w:type="spellStart"/>
      <w:r>
        <w:rPr>
          <w:szCs w:val="20"/>
        </w:rPr>
        <w:t>incl</w:t>
      </w:r>
      <w:proofErr w:type="spellEnd"/>
      <w:r>
        <w:rPr>
          <w:szCs w:val="20"/>
        </w:rPr>
        <w:t xml:space="preserve"> bilag og forslag til sagsfremstilling er udsendt til kommunerne medio april. </w:t>
      </w:r>
    </w:p>
    <w:p w:rsidR="00F313D6" w:rsidRDefault="00F313D6" w:rsidP="000162B0">
      <w:pPr>
        <w:rPr>
          <w:szCs w:val="20"/>
        </w:rPr>
      </w:pPr>
    </w:p>
    <w:p w:rsidR="00E4720A" w:rsidRDefault="00E4720A" w:rsidP="00E4720A">
      <w:r w:rsidRPr="003D23AF">
        <w:rPr>
          <w:szCs w:val="20"/>
        </w:rPr>
        <w:t>Misbrugsområdet, som er en del af fokusområde 3) i rammeaftale 2014, mangler netværk</w:t>
      </w:r>
      <w:r w:rsidRPr="003D23AF">
        <w:rPr>
          <w:szCs w:val="20"/>
        </w:rPr>
        <w:t>s</w:t>
      </w:r>
      <w:r w:rsidRPr="003D23AF">
        <w:rPr>
          <w:szCs w:val="20"/>
        </w:rPr>
        <w:t>gruppedækning. På styregruppemøde 8/3 besluttede styregruppen at Slagelse tager initiativ til en aktørundersøgelse og kommer med oplæg til næste styregruppemøde (3/5). Slagelse, Ho</w:t>
      </w:r>
      <w:r w:rsidRPr="003D23AF">
        <w:rPr>
          <w:szCs w:val="20"/>
        </w:rPr>
        <w:t>l</w:t>
      </w:r>
      <w:r w:rsidRPr="003D23AF">
        <w:rPr>
          <w:szCs w:val="20"/>
        </w:rPr>
        <w:t xml:space="preserve">bæk, Næstved og Roskilde deltager i arbejdet. Styregruppen leverer et oplæg til KKR møde i juni. </w:t>
      </w:r>
      <w:r>
        <w:rPr>
          <w:szCs w:val="20"/>
        </w:rPr>
        <w:t xml:space="preserve">Slagelse er </w:t>
      </w:r>
      <w:r>
        <w:t>i gang med at nedsætte en arbejdsgruppe og giver en status for arbejdet på mødet.</w:t>
      </w:r>
    </w:p>
    <w:p w:rsidR="00E4720A" w:rsidRDefault="00E4720A" w:rsidP="00E4720A"/>
    <w:p w:rsidR="00E4720A" w:rsidRDefault="00E4720A" w:rsidP="00E4720A">
      <w:r>
        <w:t xml:space="preserve">I forbindelse med </w:t>
      </w:r>
      <w:r w:rsidR="00A944D7">
        <w:t xml:space="preserve">arbejdet med </w:t>
      </w:r>
      <w:r>
        <w:t>fokusområderne for 2014 bør det overvejes at udarbejde kommissorier for arbejdet med de enkelte områder og behandle disse forslag på styregrupp</w:t>
      </w:r>
      <w:r>
        <w:t>e</w:t>
      </w:r>
      <w:r>
        <w:t>møde</w:t>
      </w:r>
      <w:r w:rsidR="00534C3B">
        <w:t xml:space="preserve"> 6/9</w:t>
      </w:r>
      <w:r>
        <w:t>.</w:t>
      </w:r>
    </w:p>
    <w:p w:rsidR="00E4720A" w:rsidRDefault="00E4720A" w:rsidP="00E4720A"/>
    <w:p w:rsidR="001B3B36" w:rsidRDefault="00F313D6" w:rsidP="000162B0">
      <w:pPr>
        <w:rPr>
          <w:szCs w:val="20"/>
        </w:rPr>
      </w:pPr>
      <w:r>
        <w:rPr>
          <w:szCs w:val="20"/>
        </w:rPr>
        <w:t>Styringsaftalen skal behandles i styregrupp</w:t>
      </w:r>
      <w:r w:rsidR="006A48CA">
        <w:rPr>
          <w:szCs w:val="20"/>
        </w:rPr>
        <w:t>en inden møde i K17 21/6</w:t>
      </w:r>
      <w:r>
        <w:rPr>
          <w:szCs w:val="20"/>
        </w:rPr>
        <w:t>, og i KKR 27</w:t>
      </w:r>
      <w:r w:rsidR="006A48CA">
        <w:rPr>
          <w:szCs w:val="20"/>
        </w:rPr>
        <w:t>/8</w:t>
      </w:r>
      <w:r>
        <w:rPr>
          <w:szCs w:val="20"/>
        </w:rPr>
        <w:t xml:space="preserve">. </w:t>
      </w:r>
      <w:r w:rsidR="001B3B36">
        <w:rPr>
          <w:szCs w:val="20"/>
        </w:rPr>
        <w:t>Releva</w:t>
      </w:r>
      <w:r w:rsidR="001B3B36">
        <w:rPr>
          <w:szCs w:val="20"/>
        </w:rPr>
        <w:t>n</w:t>
      </w:r>
      <w:r w:rsidR="001B3B36">
        <w:rPr>
          <w:szCs w:val="20"/>
        </w:rPr>
        <w:t xml:space="preserve">te </w:t>
      </w:r>
      <w:r w:rsidR="00BA6C4F">
        <w:rPr>
          <w:szCs w:val="20"/>
        </w:rPr>
        <w:t xml:space="preserve">beslutningspunkter ift. </w:t>
      </w:r>
      <w:proofErr w:type="gramStart"/>
      <w:r w:rsidR="00BA6C4F">
        <w:rPr>
          <w:szCs w:val="20"/>
        </w:rPr>
        <w:t xml:space="preserve">styringsaftalen </w:t>
      </w:r>
      <w:r w:rsidR="001B3B36">
        <w:rPr>
          <w:szCs w:val="20"/>
        </w:rPr>
        <w:t>bør overvejes</w:t>
      </w:r>
      <w:r w:rsidR="00BA6C4F">
        <w:rPr>
          <w:szCs w:val="20"/>
        </w:rPr>
        <w:t>.</w:t>
      </w:r>
      <w:proofErr w:type="gramEnd"/>
      <w:r w:rsidR="00BA6C4F">
        <w:rPr>
          <w:szCs w:val="20"/>
        </w:rPr>
        <w:t xml:space="preserve"> </w:t>
      </w:r>
    </w:p>
    <w:p w:rsidR="00C71DE3" w:rsidRDefault="00C71DE3" w:rsidP="00C71DE3">
      <w:pPr>
        <w:rPr>
          <w:szCs w:val="20"/>
        </w:rPr>
      </w:pPr>
    </w:p>
    <w:p w:rsidR="00C71DE3" w:rsidRPr="001C6BFB" w:rsidRDefault="00C71DE3" w:rsidP="00C71DE3">
      <w:pPr>
        <w:rPr>
          <w:b/>
          <w:szCs w:val="20"/>
        </w:rPr>
      </w:pPr>
      <w:r w:rsidRPr="001C6BFB">
        <w:rPr>
          <w:b/>
          <w:szCs w:val="20"/>
        </w:rPr>
        <w:t>Indstilling:</w:t>
      </w:r>
    </w:p>
    <w:p w:rsidR="00994BB7" w:rsidRDefault="00C71DE3" w:rsidP="00C71DE3">
      <w:pPr>
        <w:rPr>
          <w:szCs w:val="20"/>
        </w:rPr>
      </w:pPr>
      <w:r>
        <w:rPr>
          <w:szCs w:val="20"/>
        </w:rPr>
        <w:t>Sekretariatet indstiller</w:t>
      </w:r>
      <w:r w:rsidR="00994BB7">
        <w:rPr>
          <w:szCs w:val="20"/>
        </w:rPr>
        <w:t>:</w:t>
      </w:r>
    </w:p>
    <w:p w:rsidR="00994BB7" w:rsidRDefault="00994BB7" w:rsidP="00C71DE3">
      <w:pPr>
        <w:numPr>
          <w:ilvl w:val="0"/>
          <w:numId w:val="7"/>
        </w:numPr>
        <w:rPr>
          <w:szCs w:val="20"/>
        </w:rPr>
      </w:pPr>
      <w:r w:rsidRPr="00994BB7">
        <w:rPr>
          <w:szCs w:val="20"/>
        </w:rPr>
        <w:t>A</w:t>
      </w:r>
      <w:r w:rsidR="00C71DE3" w:rsidRPr="00994BB7">
        <w:rPr>
          <w:szCs w:val="20"/>
        </w:rPr>
        <w:t xml:space="preserve">t styregruppen </w:t>
      </w:r>
      <w:r w:rsidRPr="00994BB7">
        <w:rPr>
          <w:szCs w:val="20"/>
        </w:rPr>
        <w:t xml:space="preserve">tager orienteringen til efterretning </w:t>
      </w:r>
      <w:r w:rsidR="00E4720A">
        <w:rPr>
          <w:szCs w:val="20"/>
        </w:rPr>
        <w:t xml:space="preserve">og drøfter den videre proces ift. </w:t>
      </w:r>
      <w:proofErr w:type="gramStart"/>
      <w:r w:rsidR="00E4720A">
        <w:rPr>
          <w:szCs w:val="20"/>
        </w:rPr>
        <w:t>a</w:t>
      </w:r>
      <w:r w:rsidR="00E4720A">
        <w:rPr>
          <w:szCs w:val="20"/>
        </w:rPr>
        <w:t>r</w:t>
      </w:r>
      <w:r w:rsidR="00E4720A">
        <w:rPr>
          <w:szCs w:val="20"/>
        </w:rPr>
        <w:t>bejdet med fokusområderne og herunder udarbejdelse af kommissorier for fokusomr</w:t>
      </w:r>
      <w:r w:rsidR="00E4720A">
        <w:rPr>
          <w:szCs w:val="20"/>
        </w:rPr>
        <w:t>å</w:t>
      </w:r>
      <w:r w:rsidR="00E4720A">
        <w:rPr>
          <w:szCs w:val="20"/>
        </w:rPr>
        <w:t>derne.</w:t>
      </w:r>
      <w:proofErr w:type="gramEnd"/>
      <w:r w:rsidR="00E4720A">
        <w:rPr>
          <w:szCs w:val="20"/>
        </w:rPr>
        <w:t xml:space="preserve"> </w:t>
      </w:r>
    </w:p>
    <w:p w:rsidR="00534C3B" w:rsidRDefault="00534C3B" w:rsidP="00C71DE3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At kommissorier for fokusområderne for 2014 behandles på styregruppemøde 6/9.</w:t>
      </w:r>
    </w:p>
    <w:p w:rsidR="00F313D6" w:rsidRPr="00994BB7" w:rsidRDefault="00F313D6" w:rsidP="00C71DE3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At styregruppen drøfter styringsaftalen herunder anbefaling til takstregulering mv.</w:t>
      </w:r>
    </w:p>
    <w:p w:rsidR="00994BB7" w:rsidRDefault="00994BB7" w:rsidP="00C71DE3">
      <w:pPr>
        <w:rPr>
          <w:szCs w:val="20"/>
        </w:rPr>
      </w:pPr>
    </w:p>
    <w:p w:rsidR="00994BB7" w:rsidRDefault="00994BB7" w:rsidP="00C71DE3">
      <w:pPr>
        <w:rPr>
          <w:b/>
          <w:szCs w:val="20"/>
        </w:rPr>
      </w:pPr>
      <w:r w:rsidRPr="00994BB7">
        <w:rPr>
          <w:b/>
          <w:szCs w:val="20"/>
        </w:rPr>
        <w:t>Bilag</w:t>
      </w:r>
      <w:r>
        <w:rPr>
          <w:b/>
          <w:szCs w:val="20"/>
        </w:rPr>
        <w:t>:</w:t>
      </w:r>
    </w:p>
    <w:p w:rsidR="00994BB7" w:rsidRPr="00994BB7" w:rsidRDefault="00994BB7" w:rsidP="00994BB7">
      <w:pPr>
        <w:numPr>
          <w:ilvl w:val="0"/>
          <w:numId w:val="7"/>
        </w:numPr>
        <w:rPr>
          <w:szCs w:val="20"/>
        </w:rPr>
      </w:pPr>
      <w:r w:rsidRPr="00994BB7">
        <w:rPr>
          <w:szCs w:val="20"/>
        </w:rPr>
        <w:t xml:space="preserve">Udviklingsstrategi </w:t>
      </w:r>
      <w:proofErr w:type="spellStart"/>
      <w:r w:rsidRPr="00994BB7">
        <w:rPr>
          <w:szCs w:val="20"/>
        </w:rPr>
        <w:t>incl</w:t>
      </w:r>
      <w:proofErr w:type="spellEnd"/>
      <w:r w:rsidRPr="00994BB7">
        <w:rPr>
          <w:szCs w:val="20"/>
        </w:rPr>
        <w:t>. bilag og sagsfremstilling fremsendt til kommunerne</w:t>
      </w:r>
      <w:r w:rsidR="00534C3B">
        <w:rPr>
          <w:szCs w:val="20"/>
        </w:rPr>
        <w:t xml:space="preserve"> medio april</w:t>
      </w:r>
    </w:p>
    <w:p w:rsidR="00994BB7" w:rsidRDefault="00994BB7" w:rsidP="00994BB7">
      <w:pPr>
        <w:numPr>
          <w:ilvl w:val="0"/>
          <w:numId w:val="7"/>
        </w:numPr>
        <w:rPr>
          <w:szCs w:val="20"/>
        </w:rPr>
      </w:pPr>
      <w:r w:rsidRPr="00994BB7">
        <w:rPr>
          <w:szCs w:val="20"/>
        </w:rPr>
        <w:lastRenderedPageBreak/>
        <w:t>Styringsaftale 2013</w:t>
      </w:r>
    </w:p>
    <w:p w:rsidR="00757B02" w:rsidRDefault="00757B02" w:rsidP="00757B02">
      <w:pPr>
        <w:rPr>
          <w:szCs w:val="20"/>
        </w:rPr>
      </w:pPr>
    </w:p>
    <w:p w:rsidR="00757B02" w:rsidRPr="003B0F1C" w:rsidRDefault="00757B02" w:rsidP="00757B02">
      <w:pPr>
        <w:rPr>
          <w:szCs w:val="20"/>
        </w:rPr>
      </w:pPr>
      <w:r w:rsidRPr="00757B02">
        <w:rPr>
          <w:b/>
          <w:szCs w:val="20"/>
        </w:rPr>
        <w:t>Beslutning:</w:t>
      </w:r>
    </w:p>
    <w:p w:rsidR="009C035E" w:rsidRPr="003B0F1C" w:rsidRDefault="009C035E" w:rsidP="009C035E">
      <w:pPr>
        <w:numPr>
          <w:ilvl w:val="0"/>
          <w:numId w:val="7"/>
        </w:numPr>
        <w:rPr>
          <w:szCs w:val="20"/>
        </w:rPr>
      </w:pPr>
      <w:r w:rsidRPr="003B0F1C">
        <w:rPr>
          <w:szCs w:val="20"/>
        </w:rPr>
        <w:t>Styregruppen tog orienteringen til efterretning</w:t>
      </w:r>
    </w:p>
    <w:p w:rsidR="009C035E" w:rsidRPr="003B0F1C" w:rsidRDefault="009C035E" w:rsidP="009C035E">
      <w:pPr>
        <w:numPr>
          <w:ilvl w:val="0"/>
          <w:numId w:val="7"/>
        </w:numPr>
        <w:rPr>
          <w:szCs w:val="20"/>
        </w:rPr>
      </w:pPr>
      <w:r w:rsidRPr="003B0F1C">
        <w:rPr>
          <w:szCs w:val="20"/>
        </w:rPr>
        <w:t xml:space="preserve">Styregruppen besluttede at udpege ansvarlige fra styregruppen ift. </w:t>
      </w:r>
      <w:proofErr w:type="gramStart"/>
      <w:r w:rsidRPr="003B0F1C">
        <w:rPr>
          <w:szCs w:val="20"/>
        </w:rPr>
        <w:t>de enkelte fokuso</w:t>
      </w:r>
      <w:r w:rsidRPr="003B0F1C">
        <w:rPr>
          <w:szCs w:val="20"/>
        </w:rPr>
        <w:t>m</w:t>
      </w:r>
      <w:r w:rsidRPr="003B0F1C">
        <w:rPr>
          <w:szCs w:val="20"/>
        </w:rPr>
        <w:t xml:space="preserve">råder og </w:t>
      </w:r>
      <w:r w:rsidR="003B0F1C" w:rsidRPr="003B0F1C">
        <w:rPr>
          <w:szCs w:val="20"/>
        </w:rPr>
        <w:t xml:space="preserve">at udarbejde kommissorier og </w:t>
      </w:r>
      <w:r w:rsidRPr="003B0F1C">
        <w:rPr>
          <w:szCs w:val="20"/>
        </w:rPr>
        <w:t>nedsætte arbejdsgrupper ift.</w:t>
      </w:r>
      <w:proofErr w:type="gramEnd"/>
      <w:r w:rsidRPr="003B0F1C">
        <w:rPr>
          <w:szCs w:val="20"/>
        </w:rPr>
        <w:t xml:space="preserve"> </w:t>
      </w:r>
      <w:proofErr w:type="gramStart"/>
      <w:r w:rsidRPr="003B0F1C">
        <w:rPr>
          <w:szCs w:val="20"/>
        </w:rPr>
        <w:t xml:space="preserve">de enkelte </w:t>
      </w:r>
      <w:r w:rsidR="003B0F1C" w:rsidRPr="003B0F1C">
        <w:rPr>
          <w:szCs w:val="20"/>
        </w:rPr>
        <w:t>fo</w:t>
      </w:r>
      <w:r w:rsidRPr="003B0F1C">
        <w:rPr>
          <w:szCs w:val="20"/>
        </w:rPr>
        <w:t>ku</w:t>
      </w:r>
      <w:r w:rsidRPr="003B0F1C">
        <w:rPr>
          <w:szCs w:val="20"/>
        </w:rPr>
        <w:t>s</w:t>
      </w:r>
      <w:r w:rsidRPr="003B0F1C">
        <w:rPr>
          <w:szCs w:val="20"/>
        </w:rPr>
        <w:t>områder.</w:t>
      </w:r>
      <w:proofErr w:type="gramEnd"/>
      <w:r w:rsidR="008228CE" w:rsidRPr="003B0F1C">
        <w:rPr>
          <w:szCs w:val="20"/>
        </w:rPr>
        <w:t xml:space="preserve"> Styregruppen betonede at det er vigtigt at der udpeges ansvarlige som er vi</w:t>
      </w:r>
      <w:r w:rsidR="008228CE" w:rsidRPr="003B0F1C">
        <w:rPr>
          <w:szCs w:val="20"/>
        </w:rPr>
        <w:t>l</w:t>
      </w:r>
      <w:r w:rsidR="008228CE" w:rsidRPr="003B0F1C">
        <w:rPr>
          <w:szCs w:val="20"/>
        </w:rPr>
        <w:t xml:space="preserve">lige til at drive processen i egen kommune. Jf. punkt 13) er der økonomisk råderum til evt. frikøb af medarbejdere eller </w:t>
      </w:r>
      <w:proofErr w:type="gramStart"/>
      <w:r w:rsidR="008228CE" w:rsidRPr="003B0F1C">
        <w:rPr>
          <w:szCs w:val="20"/>
        </w:rPr>
        <w:t>evt.  køb</w:t>
      </w:r>
      <w:proofErr w:type="gramEnd"/>
      <w:r w:rsidR="008228CE" w:rsidRPr="003B0F1C">
        <w:rPr>
          <w:szCs w:val="20"/>
        </w:rPr>
        <w:t xml:space="preserve"> af ekstern bistand.</w:t>
      </w:r>
    </w:p>
    <w:p w:rsidR="00794A08" w:rsidRPr="003B0F1C" w:rsidRDefault="003B0F1C" w:rsidP="009C035E">
      <w:pPr>
        <w:numPr>
          <w:ilvl w:val="0"/>
          <w:numId w:val="7"/>
        </w:numPr>
        <w:rPr>
          <w:szCs w:val="20"/>
        </w:rPr>
      </w:pPr>
      <w:proofErr w:type="gramStart"/>
      <w:r w:rsidRPr="003B0F1C">
        <w:rPr>
          <w:szCs w:val="20"/>
        </w:rPr>
        <w:t>De  fokusområdeansvarlige</w:t>
      </w:r>
      <w:proofErr w:type="gramEnd"/>
      <w:r w:rsidRPr="003B0F1C">
        <w:rPr>
          <w:szCs w:val="20"/>
        </w:rPr>
        <w:t xml:space="preserve"> fra styregruppen er følgende: 1) Ministertema om tilsyn: Holbæk, 2) Senhjerneskadede: Slagelse (tovholder) og Roskilde, 3) Misbrug: Slagelse, 4) Psykiatriområdet: Lejre (tovholder) og Roskilde, 5) Forpligtende samarbejde: Næs</w:t>
      </w:r>
      <w:r w:rsidRPr="003B0F1C">
        <w:rPr>
          <w:szCs w:val="20"/>
        </w:rPr>
        <w:t>t</w:t>
      </w:r>
      <w:r w:rsidRPr="003B0F1C">
        <w:rPr>
          <w:szCs w:val="20"/>
        </w:rPr>
        <w:t xml:space="preserve">ved.  </w:t>
      </w:r>
    </w:p>
    <w:p w:rsidR="009C035E" w:rsidRPr="003B0F1C" w:rsidRDefault="00794A08" w:rsidP="009C035E">
      <w:pPr>
        <w:numPr>
          <w:ilvl w:val="0"/>
          <w:numId w:val="7"/>
        </w:numPr>
        <w:rPr>
          <w:szCs w:val="20"/>
        </w:rPr>
      </w:pPr>
      <w:r w:rsidRPr="003B0F1C">
        <w:rPr>
          <w:szCs w:val="20"/>
        </w:rPr>
        <w:t>Styregruppen besluttede at kommissorier for fokusområderne behandles på styregru</w:t>
      </w:r>
      <w:r w:rsidRPr="003B0F1C">
        <w:rPr>
          <w:szCs w:val="20"/>
        </w:rPr>
        <w:t>p</w:t>
      </w:r>
      <w:r w:rsidRPr="003B0F1C">
        <w:rPr>
          <w:szCs w:val="20"/>
        </w:rPr>
        <w:t>pemøde 6/9.</w:t>
      </w:r>
    </w:p>
    <w:p w:rsidR="003B0F1C" w:rsidRPr="00D701C0" w:rsidRDefault="003B0F1C" w:rsidP="009C035E">
      <w:pPr>
        <w:numPr>
          <w:ilvl w:val="0"/>
          <w:numId w:val="7"/>
        </w:numPr>
        <w:rPr>
          <w:b/>
          <w:szCs w:val="20"/>
        </w:rPr>
      </w:pPr>
      <w:r w:rsidRPr="003B0F1C">
        <w:rPr>
          <w:szCs w:val="20"/>
        </w:rPr>
        <w:t xml:space="preserve">Status er at der er nedsat arbejdsgrupper ift. </w:t>
      </w:r>
      <w:proofErr w:type="gramStart"/>
      <w:r w:rsidRPr="003B0F1C">
        <w:rPr>
          <w:szCs w:val="20"/>
        </w:rPr>
        <w:t xml:space="preserve">fokusområderne om senhjerneskadede jf. </w:t>
      </w:r>
      <w:proofErr w:type="spellStart"/>
      <w:r w:rsidRPr="003B0F1C">
        <w:rPr>
          <w:szCs w:val="20"/>
        </w:rPr>
        <w:t>pkt</w:t>
      </w:r>
      <w:proofErr w:type="spellEnd"/>
      <w:r w:rsidRPr="003B0F1C">
        <w:rPr>
          <w:szCs w:val="20"/>
        </w:rPr>
        <w:t xml:space="preserve"> 4 og ift.</w:t>
      </w:r>
      <w:proofErr w:type="gramEnd"/>
      <w:r w:rsidRPr="003B0F1C">
        <w:rPr>
          <w:szCs w:val="20"/>
        </w:rPr>
        <w:t xml:space="preserve"> </w:t>
      </w:r>
      <w:r w:rsidR="00613363">
        <w:rPr>
          <w:szCs w:val="20"/>
        </w:rPr>
        <w:t>Misbrugsområdet som afholder møde 21/5 og giver en status på styregru</w:t>
      </w:r>
      <w:r w:rsidR="00613363">
        <w:rPr>
          <w:szCs w:val="20"/>
        </w:rPr>
        <w:t>p</w:t>
      </w:r>
      <w:r w:rsidR="00613363">
        <w:rPr>
          <w:szCs w:val="20"/>
        </w:rPr>
        <w:t xml:space="preserve">pemøde 6/9. </w:t>
      </w:r>
    </w:p>
    <w:p w:rsidR="00D701C0" w:rsidRPr="009E41DF" w:rsidRDefault="009E41DF" w:rsidP="009C035E">
      <w:pPr>
        <w:numPr>
          <w:ilvl w:val="0"/>
          <w:numId w:val="7"/>
        </w:numPr>
        <w:rPr>
          <w:b/>
          <w:szCs w:val="20"/>
        </w:rPr>
      </w:pPr>
      <w:r>
        <w:rPr>
          <w:szCs w:val="20"/>
        </w:rPr>
        <w:t>Ad S</w:t>
      </w:r>
      <w:r w:rsidR="00D701C0">
        <w:rPr>
          <w:szCs w:val="20"/>
        </w:rPr>
        <w:t>tyringsaftalen</w:t>
      </w:r>
      <w:r>
        <w:rPr>
          <w:szCs w:val="20"/>
        </w:rPr>
        <w:t>:</w:t>
      </w:r>
      <w:r w:rsidR="00D701C0">
        <w:rPr>
          <w:szCs w:val="20"/>
        </w:rPr>
        <w:t xml:space="preserve"> Ift. opsigelsesvarsler støtter styregruppen gældende praksis i ko</w:t>
      </w:r>
      <w:r w:rsidR="00D701C0">
        <w:rPr>
          <w:szCs w:val="20"/>
        </w:rPr>
        <w:t>m</w:t>
      </w:r>
      <w:r w:rsidR="00D701C0">
        <w:rPr>
          <w:szCs w:val="20"/>
        </w:rPr>
        <w:t xml:space="preserve">munerne med en opsigelsesfrist på løbende måned plus 30 dage. </w:t>
      </w:r>
      <w:r w:rsidR="00A108BE">
        <w:rPr>
          <w:szCs w:val="20"/>
        </w:rPr>
        <w:t>Opsigelsesvarsler er</w:t>
      </w:r>
      <w:r>
        <w:rPr>
          <w:szCs w:val="20"/>
        </w:rPr>
        <w:t xml:space="preserve"> jf. takstaftalen </w:t>
      </w:r>
      <w:r w:rsidR="00A108BE">
        <w:rPr>
          <w:szCs w:val="20"/>
        </w:rPr>
        <w:t xml:space="preserve">reguleret i de specifikke </w:t>
      </w:r>
      <w:proofErr w:type="spellStart"/>
      <w:r w:rsidR="00A108BE">
        <w:rPr>
          <w:szCs w:val="20"/>
        </w:rPr>
        <w:t>købs</w:t>
      </w:r>
      <w:r w:rsidR="004B31F5">
        <w:rPr>
          <w:szCs w:val="20"/>
        </w:rPr>
        <w:t>-</w:t>
      </w:r>
      <w:proofErr w:type="spellEnd"/>
      <w:r w:rsidR="004B31F5">
        <w:rPr>
          <w:szCs w:val="20"/>
        </w:rPr>
        <w:t xml:space="preserve"> og betalings</w:t>
      </w:r>
      <w:r w:rsidR="00A108BE">
        <w:rPr>
          <w:szCs w:val="20"/>
        </w:rPr>
        <w:t xml:space="preserve">aftaler mellem kommunerne. </w:t>
      </w:r>
      <w:r>
        <w:rPr>
          <w:szCs w:val="20"/>
        </w:rPr>
        <w:t>Jf. styringsaftalen har parterne en gensidig informationsforpligtelse</w:t>
      </w:r>
      <w:r w:rsidR="004B31F5">
        <w:rPr>
          <w:szCs w:val="20"/>
        </w:rPr>
        <w:t xml:space="preserve"> ift. </w:t>
      </w:r>
      <w:proofErr w:type="gramStart"/>
      <w:r w:rsidR="004B31F5">
        <w:rPr>
          <w:szCs w:val="20"/>
        </w:rPr>
        <w:t>at holde hina</w:t>
      </w:r>
      <w:r w:rsidR="004B31F5">
        <w:rPr>
          <w:szCs w:val="20"/>
        </w:rPr>
        <w:t>n</w:t>
      </w:r>
      <w:r w:rsidR="004B31F5">
        <w:rPr>
          <w:szCs w:val="20"/>
        </w:rPr>
        <w:t>den orienteret om justeringer mv.</w:t>
      </w:r>
      <w:proofErr w:type="gramEnd"/>
      <w:r w:rsidR="004B31F5">
        <w:rPr>
          <w:szCs w:val="20"/>
        </w:rPr>
        <w:t xml:space="preserve"> </w:t>
      </w:r>
      <w:r w:rsidR="00D701C0">
        <w:rPr>
          <w:szCs w:val="20"/>
        </w:rPr>
        <w:t xml:space="preserve">Ift. </w:t>
      </w:r>
      <w:proofErr w:type="gramStart"/>
      <w:r w:rsidR="00D701C0">
        <w:rPr>
          <w:szCs w:val="20"/>
        </w:rPr>
        <w:t xml:space="preserve">belægningsprocent </w:t>
      </w:r>
      <w:r>
        <w:rPr>
          <w:szCs w:val="20"/>
        </w:rPr>
        <w:t>fastsættes denne fortsat af de enkelte kommuner og regi</w:t>
      </w:r>
      <w:r>
        <w:rPr>
          <w:szCs w:val="20"/>
        </w:rPr>
        <w:t>o</w:t>
      </w:r>
      <w:r>
        <w:rPr>
          <w:szCs w:val="20"/>
        </w:rPr>
        <w:t>nen.</w:t>
      </w:r>
      <w:proofErr w:type="gramEnd"/>
      <w:r>
        <w:rPr>
          <w:szCs w:val="20"/>
        </w:rPr>
        <w:t xml:space="preserve"> </w:t>
      </w:r>
    </w:p>
    <w:p w:rsidR="009E41DF" w:rsidRPr="00757B02" w:rsidRDefault="009E41DF" w:rsidP="009C035E">
      <w:pPr>
        <w:numPr>
          <w:ilvl w:val="0"/>
          <w:numId w:val="7"/>
        </w:numPr>
        <w:rPr>
          <w:b/>
          <w:szCs w:val="20"/>
        </w:rPr>
      </w:pPr>
      <w:r>
        <w:rPr>
          <w:szCs w:val="20"/>
        </w:rPr>
        <w:t>Spørgsmålet om indskrivning af opsigelsesvarsler mv. i styringsaftalen tages op på n</w:t>
      </w:r>
      <w:r>
        <w:rPr>
          <w:szCs w:val="20"/>
        </w:rPr>
        <w:t>æ</w:t>
      </w:r>
      <w:r>
        <w:rPr>
          <w:szCs w:val="20"/>
        </w:rPr>
        <w:t>ste styregruppemøde 7/6.</w:t>
      </w:r>
    </w:p>
    <w:p w:rsidR="00C71DE3" w:rsidRDefault="00757B02" w:rsidP="00C71DE3">
      <w:pPr>
        <w:rPr>
          <w:szCs w:val="20"/>
        </w:rPr>
      </w:pPr>
      <w:r>
        <w:rPr>
          <w:szCs w:val="20"/>
        </w:rPr>
        <w:t xml:space="preserve">  </w:t>
      </w:r>
    </w:p>
    <w:p w:rsidR="00C71DE3" w:rsidRDefault="00C71DE3" w:rsidP="00C71DE3">
      <w:pPr>
        <w:rPr>
          <w:szCs w:val="20"/>
        </w:rPr>
      </w:pPr>
    </w:p>
    <w:p w:rsidR="00994BB7" w:rsidRPr="00994BB7" w:rsidRDefault="00994BB7" w:rsidP="00994BB7">
      <w:pPr>
        <w:numPr>
          <w:ilvl w:val="0"/>
          <w:numId w:val="2"/>
        </w:numPr>
        <w:rPr>
          <w:b/>
          <w:szCs w:val="20"/>
        </w:rPr>
      </w:pPr>
      <w:r w:rsidRPr="00994BB7">
        <w:rPr>
          <w:b/>
          <w:szCs w:val="20"/>
        </w:rPr>
        <w:t>Status på arbejdet med fokusområder for 2013: Senhjerneskadede, de mest sp</w:t>
      </w:r>
      <w:r w:rsidRPr="00994BB7">
        <w:rPr>
          <w:b/>
          <w:szCs w:val="20"/>
        </w:rPr>
        <w:t>e</w:t>
      </w:r>
      <w:r w:rsidRPr="00994BB7">
        <w:rPr>
          <w:b/>
          <w:szCs w:val="20"/>
        </w:rPr>
        <w:t>cialiserede tilbud og ministertema om plejefamilieområdet</w:t>
      </w:r>
    </w:p>
    <w:p w:rsidR="00994BB7" w:rsidRDefault="00994BB7" w:rsidP="00C71DE3">
      <w:pPr>
        <w:rPr>
          <w:b/>
          <w:szCs w:val="20"/>
        </w:rPr>
      </w:pPr>
    </w:p>
    <w:p w:rsidR="00994BB7" w:rsidRDefault="00994BB7" w:rsidP="00C71DE3">
      <w:pPr>
        <w:rPr>
          <w:b/>
          <w:szCs w:val="20"/>
        </w:rPr>
      </w:pPr>
      <w:r>
        <w:rPr>
          <w:b/>
          <w:szCs w:val="20"/>
        </w:rPr>
        <w:t>Baggrund:</w:t>
      </w:r>
    </w:p>
    <w:p w:rsidR="0054761E" w:rsidRDefault="006A48CA" w:rsidP="002D79A5">
      <w:pPr>
        <w:autoSpaceDE w:val="0"/>
        <w:autoSpaceDN w:val="0"/>
        <w:adjustRightInd w:val="0"/>
        <w:rPr>
          <w:szCs w:val="20"/>
        </w:rPr>
      </w:pPr>
      <w:r w:rsidRPr="006A48CA">
        <w:rPr>
          <w:szCs w:val="20"/>
        </w:rPr>
        <w:t xml:space="preserve">På styregruppemøde 12/10 og </w:t>
      </w:r>
      <w:proofErr w:type="gramStart"/>
      <w:r w:rsidRPr="006A48CA">
        <w:rPr>
          <w:szCs w:val="20"/>
        </w:rPr>
        <w:t>7/12-2012</w:t>
      </w:r>
      <w:proofErr w:type="gramEnd"/>
      <w:r w:rsidRPr="006A48CA">
        <w:rPr>
          <w:szCs w:val="20"/>
        </w:rPr>
        <w:t xml:space="preserve"> blev det besluttet i 2013 at prioritere arbejdet med fokusområderne senhjerneskadede, de mest specialiserede tilbud og ministertemaet om fam</w:t>
      </w:r>
      <w:r w:rsidRPr="006A48CA">
        <w:rPr>
          <w:szCs w:val="20"/>
        </w:rPr>
        <w:t>i</w:t>
      </w:r>
      <w:r w:rsidRPr="006A48CA">
        <w:rPr>
          <w:szCs w:val="20"/>
        </w:rPr>
        <w:t>lieplejeområdet.</w:t>
      </w:r>
      <w:r w:rsidR="00672501">
        <w:rPr>
          <w:szCs w:val="20"/>
        </w:rPr>
        <w:t xml:space="preserve"> Efterfølgende er nedsat projektarbejdsgrupper ift.  </w:t>
      </w:r>
      <w:proofErr w:type="gramStart"/>
      <w:r w:rsidR="00672501">
        <w:rPr>
          <w:szCs w:val="20"/>
        </w:rPr>
        <w:t>senhjerneskadeområdet</w:t>
      </w:r>
      <w:r w:rsidR="0054761E">
        <w:rPr>
          <w:szCs w:val="20"/>
        </w:rPr>
        <w:t xml:space="preserve"> </w:t>
      </w:r>
      <w:r w:rsidR="00672501">
        <w:rPr>
          <w:szCs w:val="20"/>
        </w:rPr>
        <w:t xml:space="preserve">og </w:t>
      </w:r>
      <w:proofErr w:type="spellStart"/>
      <w:r w:rsidR="00672501">
        <w:rPr>
          <w:szCs w:val="20"/>
        </w:rPr>
        <w:t>ift</w:t>
      </w:r>
      <w:proofErr w:type="spellEnd"/>
      <w:r w:rsidR="00672501">
        <w:rPr>
          <w:szCs w:val="20"/>
        </w:rPr>
        <w:t xml:space="preserve"> ministertemaet om familieplejeanbringelser.</w:t>
      </w:r>
      <w:proofErr w:type="gramEnd"/>
      <w:r w:rsidR="00672501">
        <w:rPr>
          <w:szCs w:val="20"/>
        </w:rPr>
        <w:t xml:space="preserve"> </w:t>
      </w:r>
    </w:p>
    <w:p w:rsidR="0054761E" w:rsidRDefault="0054761E" w:rsidP="002D79A5">
      <w:pPr>
        <w:autoSpaceDE w:val="0"/>
        <w:autoSpaceDN w:val="0"/>
        <w:adjustRightInd w:val="0"/>
        <w:rPr>
          <w:szCs w:val="20"/>
        </w:rPr>
      </w:pPr>
    </w:p>
    <w:p w:rsidR="00E4720A" w:rsidRDefault="00E4720A" w:rsidP="00E4720A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Senhjerneskadeprojektet er </w:t>
      </w:r>
      <w:r w:rsidRPr="00E4720A">
        <w:rPr>
          <w:szCs w:val="20"/>
        </w:rPr>
        <w:t>tiltrådt af KKR Sjælland på møde i 5. februar 2013 og efterfølge</w:t>
      </w:r>
      <w:r w:rsidRPr="00E4720A">
        <w:rPr>
          <w:szCs w:val="20"/>
        </w:rPr>
        <w:t>n</w:t>
      </w:r>
      <w:r w:rsidRPr="00E4720A">
        <w:rPr>
          <w:szCs w:val="20"/>
        </w:rPr>
        <w:t>de igangsat med forventning om at KKR Sjælland i sommeren 2013 får forelagt forslag til ko</w:t>
      </w:r>
      <w:r w:rsidRPr="00E4720A">
        <w:rPr>
          <w:szCs w:val="20"/>
        </w:rPr>
        <w:t>n</w:t>
      </w:r>
      <w:r w:rsidRPr="00E4720A">
        <w:rPr>
          <w:szCs w:val="20"/>
        </w:rPr>
        <w:t xml:space="preserve">krete kommissorier for det efterfølgende arbejde med området, som forventes at række ind i 2014. På styregruppemøde 8/3 blev det besluttet at der gives en </w:t>
      </w:r>
      <w:r>
        <w:rPr>
          <w:szCs w:val="20"/>
        </w:rPr>
        <w:t>status for projektet på styr</w:t>
      </w:r>
      <w:r>
        <w:rPr>
          <w:szCs w:val="20"/>
        </w:rPr>
        <w:t>e</w:t>
      </w:r>
      <w:r>
        <w:rPr>
          <w:szCs w:val="20"/>
        </w:rPr>
        <w:t>gruppemødet 3/5 og efterfølgende på KKR møde i juni samt at Holbæk sørger for udpegning af ny tovholder for hjerneskadeprojektet og sikrer processen omkring hjerneskadeprojektet. E</w:t>
      </w:r>
      <w:r>
        <w:rPr>
          <w:szCs w:val="20"/>
        </w:rPr>
        <w:t>f</w:t>
      </w:r>
      <w:r>
        <w:rPr>
          <w:szCs w:val="20"/>
        </w:rPr>
        <w:t>terfølgende har Holbæk afholdt møde med arbejdsgruppen og aftalt hvordan de får lavet en dagsorden og indstilling til KKR mødet i juni. Oplæg til dagsorden og forslag til indstilling efte</w:t>
      </w:r>
      <w:r>
        <w:rPr>
          <w:szCs w:val="20"/>
        </w:rPr>
        <w:t>r</w:t>
      </w:r>
      <w:r>
        <w:rPr>
          <w:szCs w:val="20"/>
        </w:rPr>
        <w:t>sendes inden styregruppemødet.</w:t>
      </w:r>
    </w:p>
    <w:p w:rsidR="00E4720A" w:rsidRDefault="00E4720A" w:rsidP="00E4720A">
      <w:pPr>
        <w:autoSpaceDE w:val="0"/>
        <w:autoSpaceDN w:val="0"/>
        <w:adjustRightInd w:val="0"/>
        <w:rPr>
          <w:szCs w:val="20"/>
        </w:rPr>
      </w:pPr>
    </w:p>
    <w:p w:rsidR="00E4720A" w:rsidRDefault="00E4720A" w:rsidP="00E4720A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Ift. de mest specialiserede tilbud er afholdt temadag for netværksgrupperne </w:t>
      </w:r>
      <w:proofErr w:type="gramStart"/>
      <w:r>
        <w:rPr>
          <w:szCs w:val="20"/>
        </w:rPr>
        <w:t>30/11-2012</w:t>
      </w:r>
      <w:proofErr w:type="gramEnd"/>
      <w:r>
        <w:rPr>
          <w:szCs w:val="20"/>
        </w:rPr>
        <w:t>, pla</w:t>
      </w:r>
      <w:r>
        <w:rPr>
          <w:szCs w:val="20"/>
        </w:rPr>
        <w:t>n</w:t>
      </w:r>
      <w:r>
        <w:rPr>
          <w:szCs w:val="20"/>
        </w:rPr>
        <w:t>lagt workshop for netværksgrupperne 16/8-2013 samt nedsat en arbejdsgruppe som koordin</w:t>
      </w:r>
      <w:r>
        <w:rPr>
          <w:szCs w:val="20"/>
        </w:rPr>
        <w:t>e</w:t>
      </w:r>
      <w:r>
        <w:rPr>
          <w:szCs w:val="20"/>
        </w:rPr>
        <w:t xml:space="preserve">rer arbejdet på tværs af netværksgrupperne med Slagelse som tovholder. </w:t>
      </w:r>
      <w:r w:rsidR="00843BF0">
        <w:rPr>
          <w:szCs w:val="20"/>
        </w:rPr>
        <w:t>Procesbeskrivelse er vedlagt i bilag.</w:t>
      </w:r>
    </w:p>
    <w:p w:rsidR="00E4720A" w:rsidRDefault="00E4720A" w:rsidP="00E4720A">
      <w:pPr>
        <w:autoSpaceDE w:val="0"/>
        <w:autoSpaceDN w:val="0"/>
        <w:adjustRightInd w:val="0"/>
        <w:rPr>
          <w:szCs w:val="20"/>
        </w:rPr>
      </w:pPr>
    </w:p>
    <w:p w:rsidR="00E4720A" w:rsidRDefault="00E4720A" w:rsidP="00E4720A">
      <w:pPr>
        <w:autoSpaceDE w:val="0"/>
        <w:autoSpaceDN w:val="0"/>
        <w:adjustRightInd w:val="0"/>
        <w:rPr>
          <w:noProof/>
        </w:rPr>
      </w:pPr>
      <w:r>
        <w:rPr>
          <w:noProof/>
        </w:rPr>
        <w:t>Kommisorium for arbejdet med udviklingen i brug af forskellige former for familieplejeanbringelser er godkendt på styregruppemøde 8/3 og arbejdet er igangsat.</w:t>
      </w:r>
    </w:p>
    <w:p w:rsidR="00485D3F" w:rsidRPr="00485D3F" w:rsidRDefault="00485D3F" w:rsidP="00485D3F">
      <w:r w:rsidRPr="00485D3F">
        <w:lastRenderedPageBreak/>
        <w:t>Netværksgruppen har udpeget de kommuner der deltager i arbejdet, så analysen kan igan</w:t>
      </w:r>
      <w:r w:rsidRPr="00485D3F">
        <w:t>g</w:t>
      </w:r>
      <w:r w:rsidRPr="00485D3F">
        <w:t xml:space="preserve">sættes. De er udpeget på baggrund af forskellige erfaringer på området, så de forskellige gode erfaringer kan indgå i arbejdet. </w:t>
      </w:r>
    </w:p>
    <w:p w:rsidR="00B54448" w:rsidRDefault="00B54448" w:rsidP="00E4720A">
      <w:pPr>
        <w:autoSpaceDE w:val="0"/>
        <w:autoSpaceDN w:val="0"/>
        <w:adjustRightInd w:val="0"/>
        <w:rPr>
          <w:szCs w:val="20"/>
        </w:rPr>
      </w:pPr>
    </w:p>
    <w:p w:rsidR="00C71DE3" w:rsidRPr="001C6BFB" w:rsidRDefault="00C71DE3" w:rsidP="00C71DE3">
      <w:pPr>
        <w:rPr>
          <w:b/>
          <w:szCs w:val="20"/>
        </w:rPr>
      </w:pPr>
      <w:r w:rsidRPr="001C6BFB">
        <w:rPr>
          <w:b/>
          <w:szCs w:val="20"/>
        </w:rPr>
        <w:t>Indstilling:</w:t>
      </w:r>
    </w:p>
    <w:p w:rsidR="00C71DE3" w:rsidRDefault="00C71DE3" w:rsidP="00E4720A">
      <w:pPr>
        <w:rPr>
          <w:szCs w:val="20"/>
        </w:rPr>
      </w:pPr>
      <w:r>
        <w:rPr>
          <w:szCs w:val="20"/>
        </w:rPr>
        <w:t>Sekretariatet indstiller</w:t>
      </w:r>
      <w:r w:rsidR="00E8466F">
        <w:rPr>
          <w:szCs w:val="20"/>
        </w:rPr>
        <w:t>:</w:t>
      </w:r>
    </w:p>
    <w:p w:rsidR="00060EA3" w:rsidRDefault="00060EA3" w:rsidP="00E8466F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At styregruppen drøfter status for projekterne og den videre proces</w:t>
      </w:r>
      <w:r w:rsidR="00E4720A">
        <w:rPr>
          <w:szCs w:val="20"/>
        </w:rPr>
        <w:t xml:space="preserve"> herunder oplæg til dagsorden og forslag til indstilling til KKR ift. hjerneskadeprojektet</w:t>
      </w:r>
      <w:r w:rsidR="0004777B">
        <w:rPr>
          <w:szCs w:val="20"/>
        </w:rPr>
        <w:t>.</w:t>
      </w:r>
    </w:p>
    <w:p w:rsidR="00994BB7" w:rsidRDefault="00994BB7" w:rsidP="00C71DE3">
      <w:pPr>
        <w:rPr>
          <w:szCs w:val="20"/>
        </w:rPr>
      </w:pPr>
    </w:p>
    <w:p w:rsidR="00994BB7" w:rsidRDefault="00994BB7" w:rsidP="00C71DE3">
      <w:pPr>
        <w:rPr>
          <w:b/>
          <w:szCs w:val="20"/>
        </w:rPr>
      </w:pPr>
      <w:r w:rsidRPr="00994BB7">
        <w:rPr>
          <w:b/>
          <w:szCs w:val="20"/>
        </w:rPr>
        <w:t>Bilag:</w:t>
      </w:r>
    </w:p>
    <w:p w:rsidR="00E4720A" w:rsidRPr="00E4720A" w:rsidRDefault="00E4720A" w:rsidP="00C71DE3">
      <w:pPr>
        <w:numPr>
          <w:ilvl w:val="0"/>
          <w:numId w:val="7"/>
        </w:numPr>
        <w:autoSpaceDE w:val="0"/>
        <w:autoSpaceDN w:val="0"/>
        <w:adjustRightInd w:val="0"/>
        <w:rPr>
          <w:b/>
          <w:szCs w:val="20"/>
        </w:rPr>
      </w:pPr>
      <w:r w:rsidRPr="00E4720A">
        <w:rPr>
          <w:szCs w:val="20"/>
        </w:rPr>
        <w:t>Projektbeskrivelse – senhjerneskadede – et fælleskommunalt projekt</w:t>
      </w:r>
    </w:p>
    <w:p w:rsidR="00332C8F" w:rsidRDefault="00843BF0" w:rsidP="002D79A5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Procesbeskrivelse af a</w:t>
      </w:r>
      <w:r w:rsidR="00332C8F" w:rsidRPr="00534C3B">
        <w:rPr>
          <w:szCs w:val="20"/>
        </w:rPr>
        <w:t xml:space="preserve">rbejdet med kortlægning af de mest specialiserede tilbud </w:t>
      </w:r>
      <w:r w:rsidR="00534C3B" w:rsidRPr="00534C3B">
        <w:rPr>
          <w:szCs w:val="20"/>
        </w:rPr>
        <w:t xml:space="preserve">og </w:t>
      </w:r>
      <w:r>
        <w:rPr>
          <w:szCs w:val="20"/>
        </w:rPr>
        <w:t>de</w:t>
      </w:r>
      <w:r w:rsidR="00324DF8">
        <w:rPr>
          <w:szCs w:val="20"/>
        </w:rPr>
        <w:t>t videre forløb.</w:t>
      </w:r>
      <w:r>
        <w:rPr>
          <w:szCs w:val="20"/>
        </w:rPr>
        <w:t xml:space="preserve"> </w:t>
      </w:r>
    </w:p>
    <w:p w:rsidR="00613363" w:rsidRDefault="00613363" w:rsidP="00613363">
      <w:pPr>
        <w:numPr>
          <w:ilvl w:val="0"/>
          <w:numId w:val="7"/>
        </w:numPr>
        <w:rPr>
          <w:szCs w:val="20"/>
        </w:rPr>
      </w:pPr>
      <w:r w:rsidRPr="00E15DBE">
        <w:rPr>
          <w:szCs w:val="20"/>
        </w:rPr>
        <w:t>Notat om hjerneskadeprojektet uddeles på mødet</w:t>
      </w:r>
      <w:r w:rsidR="00E15DBE" w:rsidRPr="00E15DBE">
        <w:rPr>
          <w:szCs w:val="20"/>
        </w:rPr>
        <w:t xml:space="preserve"> </w:t>
      </w:r>
    </w:p>
    <w:p w:rsidR="00E15DBE" w:rsidRPr="00E15DBE" w:rsidRDefault="00E15DBE" w:rsidP="00E15DBE">
      <w:pPr>
        <w:ind w:left="720"/>
        <w:rPr>
          <w:szCs w:val="20"/>
        </w:rPr>
      </w:pPr>
    </w:p>
    <w:p w:rsidR="00613363" w:rsidRPr="00613363" w:rsidRDefault="00613363" w:rsidP="00613363">
      <w:pPr>
        <w:rPr>
          <w:b/>
          <w:szCs w:val="20"/>
        </w:rPr>
      </w:pPr>
      <w:r w:rsidRPr="00613363">
        <w:rPr>
          <w:b/>
          <w:szCs w:val="20"/>
        </w:rPr>
        <w:t>Beslutning:</w:t>
      </w:r>
    </w:p>
    <w:p w:rsidR="00613363" w:rsidRDefault="00613363" w:rsidP="00613363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Styreg</w:t>
      </w:r>
      <w:r w:rsidR="00591DF0">
        <w:rPr>
          <w:szCs w:val="20"/>
        </w:rPr>
        <w:t>ruppen besluttede at videreføre</w:t>
      </w:r>
      <w:r>
        <w:rPr>
          <w:szCs w:val="20"/>
        </w:rPr>
        <w:t xml:space="preserve"> arbejdsgruppe</w:t>
      </w:r>
      <w:r w:rsidR="00591DF0">
        <w:rPr>
          <w:szCs w:val="20"/>
        </w:rPr>
        <w:t>n</w:t>
      </w:r>
      <w:r>
        <w:rPr>
          <w:szCs w:val="20"/>
        </w:rPr>
        <w:t xml:space="preserve"> som </w:t>
      </w:r>
      <w:r w:rsidR="00F656D1">
        <w:rPr>
          <w:szCs w:val="20"/>
        </w:rPr>
        <w:t xml:space="preserve">fortsat arbejder </w:t>
      </w:r>
      <w:r>
        <w:rPr>
          <w:szCs w:val="20"/>
        </w:rPr>
        <w:t>med hje</w:t>
      </w:r>
      <w:r>
        <w:rPr>
          <w:szCs w:val="20"/>
        </w:rPr>
        <w:t>r</w:t>
      </w:r>
      <w:r>
        <w:rPr>
          <w:szCs w:val="20"/>
        </w:rPr>
        <w:t>neskadeprojektet og herunder med det eksisterende materiale og projektbeskrivelse for det videre projekt med henblik på behandling i K17 ultimo maj og i KKR i juni.</w:t>
      </w:r>
    </w:p>
    <w:p w:rsidR="00613363" w:rsidRDefault="00613363" w:rsidP="00613363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 xml:space="preserve">Arbejdsgruppen består </w:t>
      </w:r>
      <w:r w:rsidR="00F656D1">
        <w:rPr>
          <w:szCs w:val="20"/>
        </w:rPr>
        <w:t xml:space="preserve">som udgangspunkt </w:t>
      </w:r>
      <w:r>
        <w:rPr>
          <w:szCs w:val="20"/>
        </w:rPr>
        <w:t>af repræsentanter fra Slagelse, Roskilde, Holbæk og Næstved</w:t>
      </w:r>
      <w:r w:rsidR="0004777B">
        <w:rPr>
          <w:szCs w:val="20"/>
        </w:rPr>
        <w:t>.</w:t>
      </w:r>
    </w:p>
    <w:p w:rsidR="0004777B" w:rsidRPr="00534C3B" w:rsidRDefault="0004777B" w:rsidP="00613363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Styregruppen tog procesbeskrivelsen for arbejdet med kortlægning af de mest special</w:t>
      </w:r>
      <w:r>
        <w:rPr>
          <w:szCs w:val="20"/>
        </w:rPr>
        <w:t>i</w:t>
      </w:r>
      <w:r>
        <w:rPr>
          <w:szCs w:val="20"/>
        </w:rPr>
        <w:t>serede tilbud til efterretning.</w:t>
      </w:r>
    </w:p>
    <w:p w:rsidR="00C71DE3" w:rsidRPr="00627C7A" w:rsidRDefault="00C71DE3" w:rsidP="00C71DE3">
      <w:pPr>
        <w:ind w:left="720"/>
        <w:rPr>
          <w:b/>
          <w:szCs w:val="20"/>
        </w:rPr>
      </w:pPr>
    </w:p>
    <w:p w:rsidR="00C71DE3" w:rsidRDefault="00C71DE3" w:rsidP="00C71DE3">
      <w:pPr>
        <w:rPr>
          <w:szCs w:val="20"/>
        </w:rPr>
      </w:pPr>
    </w:p>
    <w:p w:rsidR="005F3C86" w:rsidRPr="005F3C86" w:rsidRDefault="005F3C86" w:rsidP="005F3C86">
      <w:pPr>
        <w:numPr>
          <w:ilvl w:val="0"/>
          <w:numId w:val="2"/>
        </w:numPr>
        <w:rPr>
          <w:b/>
          <w:szCs w:val="20"/>
        </w:rPr>
      </w:pPr>
      <w:r w:rsidRPr="005F3C86">
        <w:rPr>
          <w:b/>
          <w:szCs w:val="20"/>
        </w:rPr>
        <w:t xml:space="preserve">Opfølgning på arbejdet med </w:t>
      </w:r>
      <w:proofErr w:type="spellStart"/>
      <w:r w:rsidRPr="005F3C86">
        <w:rPr>
          <w:b/>
          <w:szCs w:val="20"/>
        </w:rPr>
        <w:t>særforanstaltninger</w:t>
      </w:r>
      <w:proofErr w:type="spellEnd"/>
      <w:r w:rsidRPr="005F3C86">
        <w:rPr>
          <w:b/>
          <w:szCs w:val="20"/>
        </w:rPr>
        <w:t xml:space="preserve"> på børneområdet og vokseno</w:t>
      </w:r>
      <w:r w:rsidRPr="005F3C86">
        <w:rPr>
          <w:b/>
          <w:szCs w:val="20"/>
        </w:rPr>
        <w:t>m</w:t>
      </w:r>
      <w:r w:rsidRPr="005F3C86">
        <w:rPr>
          <w:b/>
          <w:szCs w:val="20"/>
        </w:rPr>
        <w:t xml:space="preserve">rådet herunder status fra arbejdsgruppen om </w:t>
      </w:r>
      <w:proofErr w:type="spellStart"/>
      <w:r w:rsidRPr="005F3C86">
        <w:rPr>
          <w:b/>
          <w:szCs w:val="20"/>
        </w:rPr>
        <w:t>best</w:t>
      </w:r>
      <w:proofErr w:type="spellEnd"/>
      <w:r w:rsidRPr="005F3C86">
        <w:rPr>
          <w:b/>
          <w:szCs w:val="20"/>
        </w:rPr>
        <w:t xml:space="preserve"> </w:t>
      </w:r>
      <w:proofErr w:type="spellStart"/>
      <w:r w:rsidRPr="005F3C86">
        <w:rPr>
          <w:b/>
          <w:szCs w:val="20"/>
        </w:rPr>
        <w:t>practice</w:t>
      </w:r>
      <w:proofErr w:type="spellEnd"/>
      <w:r w:rsidRPr="005F3C86">
        <w:rPr>
          <w:b/>
          <w:szCs w:val="20"/>
        </w:rPr>
        <w:t xml:space="preserve"> for kontrakter.</w:t>
      </w:r>
    </w:p>
    <w:p w:rsidR="005F3C86" w:rsidRDefault="005F3C86" w:rsidP="00C71DE3">
      <w:pPr>
        <w:rPr>
          <w:szCs w:val="20"/>
        </w:rPr>
      </w:pPr>
    </w:p>
    <w:p w:rsidR="00E8466F" w:rsidRDefault="00E8466F" w:rsidP="00C71DE3">
      <w:pPr>
        <w:rPr>
          <w:b/>
          <w:szCs w:val="20"/>
        </w:rPr>
      </w:pPr>
      <w:r w:rsidRPr="00E8466F">
        <w:rPr>
          <w:b/>
          <w:szCs w:val="20"/>
        </w:rPr>
        <w:t>Baggrund:</w:t>
      </w:r>
    </w:p>
    <w:p w:rsidR="006D4859" w:rsidRDefault="002D79A5" w:rsidP="006D4859">
      <w:pPr>
        <w:rPr>
          <w:szCs w:val="20"/>
        </w:rPr>
      </w:pPr>
      <w:r w:rsidRPr="002D79A5">
        <w:rPr>
          <w:szCs w:val="20"/>
        </w:rPr>
        <w:t>På styregruppemøde 12/10 fremlagde arbejdsgruppen omkring særligt dyre anbringelser på børneområdet resultaterne af del II af deres analyse. Styregruppen besluttede at arbejdsgru</w:t>
      </w:r>
      <w:r w:rsidRPr="002D79A5">
        <w:rPr>
          <w:szCs w:val="20"/>
        </w:rPr>
        <w:t>p</w:t>
      </w:r>
      <w:r w:rsidRPr="002D79A5">
        <w:rPr>
          <w:szCs w:val="20"/>
        </w:rPr>
        <w:t>pen udvides med repræsentanter fra alle kommuner og arbejder videre med anbefalingen o</w:t>
      </w:r>
      <w:r w:rsidRPr="002D79A5">
        <w:rPr>
          <w:szCs w:val="20"/>
        </w:rPr>
        <w:t>m</w:t>
      </w:r>
      <w:r w:rsidRPr="002D79A5">
        <w:rPr>
          <w:szCs w:val="20"/>
        </w:rPr>
        <w:t xml:space="preserve">kring unge med </w:t>
      </w:r>
      <w:proofErr w:type="spellStart"/>
      <w:r w:rsidRPr="002D79A5">
        <w:rPr>
          <w:szCs w:val="20"/>
        </w:rPr>
        <w:t>adhd/autisme</w:t>
      </w:r>
      <w:proofErr w:type="spellEnd"/>
      <w:r w:rsidRPr="002D79A5">
        <w:rPr>
          <w:szCs w:val="20"/>
        </w:rPr>
        <w:t xml:space="preserve"> &amp; </w:t>
      </w:r>
      <w:proofErr w:type="spellStart"/>
      <w:r w:rsidRPr="002D79A5">
        <w:rPr>
          <w:szCs w:val="20"/>
        </w:rPr>
        <w:t>problemskabende/udadreagerende</w:t>
      </w:r>
      <w:proofErr w:type="spellEnd"/>
      <w:r w:rsidRPr="002D79A5">
        <w:rPr>
          <w:szCs w:val="20"/>
        </w:rPr>
        <w:t xml:space="preserve"> adfærd og melder tilbage indenfor 3-4 måneder. I det videre arbejde fokuseres på konkrete sager og tilbud og herunder varighed og effektmåling samt især anbefalingen om og muligheden for konkret samarbejde herunder </w:t>
      </w:r>
      <w:proofErr w:type="spellStart"/>
      <w:r w:rsidRPr="002D79A5">
        <w:rPr>
          <w:szCs w:val="20"/>
        </w:rPr>
        <w:t>ift</w:t>
      </w:r>
      <w:proofErr w:type="spellEnd"/>
      <w:r w:rsidRPr="002D79A5">
        <w:rPr>
          <w:szCs w:val="20"/>
        </w:rPr>
        <w:t xml:space="preserve"> oprettelse af tilbud til de 18 borgere </w:t>
      </w:r>
      <w:proofErr w:type="spellStart"/>
      <w:r w:rsidRPr="002D79A5">
        <w:rPr>
          <w:szCs w:val="20"/>
        </w:rPr>
        <w:t>placereret</w:t>
      </w:r>
      <w:proofErr w:type="spellEnd"/>
      <w:r w:rsidRPr="002D79A5">
        <w:rPr>
          <w:szCs w:val="20"/>
        </w:rPr>
        <w:t xml:space="preserve"> udenfor regionen. Styregruppen fandt det relevant derudover at overveje at ”bytte” sager på tværs af kommunerne </w:t>
      </w:r>
      <w:proofErr w:type="spellStart"/>
      <w:r w:rsidRPr="002D79A5">
        <w:rPr>
          <w:szCs w:val="20"/>
        </w:rPr>
        <w:t>ift</w:t>
      </w:r>
      <w:proofErr w:type="spellEnd"/>
      <w:r w:rsidRPr="002D79A5">
        <w:rPr>
          <w:szCs w:val="20"/>
        </w:rPr>
        <w:t xml:space="preserve"> en faglig vurdering.</w:t>
      </w:r>
    </w:p>
    <w:p w:rsidR="006D4859" w:rsidRDefault="006D4859" w:rsidP="006D4859">
      <w:pPr>
        <w:rPr>
          <w:szCs w:val="20"/>
        </w:rPr>
      </w:pPr>
    </w:p>
    <w:p w:rsidR="00F048E5" w:rsidRDefault="00F048E5" w:rsidP="00F048E5">
      <w:r>
        <w:t>På baggrund af de indkomne svar og netværket for børn og unges drøftelse på et netværk</w:t>
      </w:r>
      <w:r>
        <w:t>s</w:t>
      </w:r>
      <w:r>
        <w:t>møde i marts 2013 er tilbagemeldingen til styregruppen, at netværket ikke vurderer, at der er behov for at etablere et anbringelsestilbud i regionen</w:t>
      </w:r>
      <w:r w:rsidR="000B27B7">
        <w:t xml:space="preserve"> til unge med ADHD/autisme og </w:t>
      </w:r>
      <w:proofErr w:type="spellStart"/>
      <w:r w:rsidR="000B27B7">
        <w:t>pr</w:t>
      </w:r>
      <w:r w:rsidR="000B27B7">
        <w:t>o</w:t>
      </w:r>
      <w:r w:rsidR="000B27B7">
        <w:t>blemskabende/udadreagerende</w:t>
      </w:r>
      <w:proofErr w:type="spellEnd"/>
      <w:r w:rsidR="000B27B7">
        <w:t xml:space="preserve"> adfærd.</w:t>
      </w:r>
    </w:p>
    <w:p w:rsidR="00F048E5" w:rsidRDefault="00F048E5" w:rsidP="006D4859">
      <w:pPr>
        <w:rPr>
          <w:szCs w:val="20"/>
        </w:rPr>
      </w:pPr>
    </w:p>
    <w:p w:rsidR="00A07332" w:rsidRPr="00A07332" w:rsidRDefault="00A07332" w:rsidP="00A07332">
      <w:pPr>
        <w:rPr>
          <w:szCs w:val="20"/>
        </w:rPr>
      </w:pPr>
      <w:r w:rsidRPr="00A07332">
        <w:rPr>
          <w:rFonts w:cs="Arial"/>
          <w:szCs w:val="20"/>
        </w:rPr>
        <w:t xml:space="preserve">I forhold til </w:t>
      </w:r>
      <w:r w:rsidRPr="00A07332">
        <w:rPr>
          <w:szCs w:val="20"/>
        </w:rPr>
        <w:t xml:space="preserve">at </w:t>
      </w:r>
      <w:proofErr w:type="gramStart"/>
      <w:r w:rsidRPr="00A07332">
        <w:rPr>
          <w:szCs w:val="20"/>
        </w:rPr>
        <w:t>overveje</w:t>
      </w:r>
      <w:proofErr w:type="gramEnd"/>
      <w:r w:rsidRPr="00A07332">
        <w:rPr>
          <w:szCs w:val="20"/>
        </w:rPr>
        <w:t xml:space="preserve"> at ”bytte” sager på tværs af kommunerne </w:t>
      </w:r>
      <w:proofErr w:type="spellStart"/>
      <w:r w:rsidRPr="00A07332">
        <w:rPr>
          <w:szCs w:val="20"/>
        </w:rPr>
        <w:t>ift</w:t>
      </w:r>
      <w:proofErr w:type="spellEnd"/>
      <w:r w:rsidRPr="00A07332">
        <w:rPr>
          <w:szCs w:val="20"/>
        </w:rPr>
        <w:t xml:space="preserve"> en faglig vurdering.</w:t>
      </w:r>
    </w:p>
    <w:p w:rsidR="00A07332" w:rsidRDefault="00A07332" w:rsidP="00A07332">
      <w:pPr>
        <w:rPr>
          <w:rFonts w:ascii="Times New Roman" w:hAnsi="Times New Roman"/>
          <w:sz w:val="24"/>
        </w:rPr>
      </w:pPr>
      <w:r w:rsidRPr="00A07332">
        <w:rPr>
          <w:rFonts w:cs="Arial"/>
          <w:szCs w:val="20"/>
        </w:rPr>
        <w:t>drøfter netværket løbende udfordringerne på området, herunder de økonomiske</w:t>
      </w:r>
      <w:r>
        <w:rPr>
          <w:rFonts w:ascii="Arial" w:hAnsi="Arial" w:cs="Arial"/>
          <w:color w:val="0000FF"/>
          <w:szCs w:val="20"/>
        </w:rPr>
        <w:t xml:space="preserve">. </w:t>
      </w:r>
    </w:p>
    <w:p w:rsidR="00F048E5" w:rsidRDefault="00F048E5" w:rsidP="006D4859">
      <w:pPr>
        <w:rPr>
          <w:szCs w:val="20"/>
        </w:rPr>
      </w:pPr>
    </w:p>
    <w:p w:rsidR="002D79A5" w:rsidRDefault="006D4859" w:rsidP="006D4859">
      <w:pPr>
        <w:rPr>
          <w:b/>
          <w:szCs w:val="20"/>
        </w:rPr>
      </w:pPr>
      <w:r>
        <w:t xml:space="preserve">Styregruppen besluttede på møde </w:t>
      </w:r>
      <w:proofErr w:type="gramStart"/>
      <w:r>
        <w:t>13/4-2012</w:t>
      </w:r>
      <w:proofErr w:type="gramEnd"/>
      <w:r>
        <w:t xml:space="preserve"> at arbejdsgruppen omkring </w:t>
      </w:r>
      <w:proofErr w:type="spellStart"/>
      <w:r>
        <w:t>særforanstaltninger</w:t>
      </w:r>
      <w:proofErr w:type="spellEnd"/>
      <w:r>
        <w:t xml:space="preserve"> på voksenområdet efter de har afsluttet deres analyse primo 2012, indsamler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for </w:t>
      </w:r>
      <w:proofErr w:type="spellStart"/>
      <w:r>
        <w:t>kontrakter.</w:t>
      </w:r>
      <w:r w:rsidR="002D79A5" w:rsidRPr="006D4859">
        <w:rPr>
          <w:szCs w:val="20"/>
        </w:rPr>
        <w:t>På</w:t>
      </w:r>
      <w:proofErr w:type="spellEnd"/>
      <w:r w:rsidR="002D79A5" w:rsidRPr="006D4859">
        <w:rPr>
          <w:szCs w:val="20"/>
        </w:rPr>
        <w:t xml:space="preserve"> styregruppemøde 12/10</w:t>
      </w:r>
      <w:r w:rsidR="002D79A5" w:rsidRPr="002D79A5">
        <w:t xml:space="preserve"> godkendte styregruppen k</w:t>
      </w:r>
      <w:r w:rsidR="002D79A5" w:rsidRPr="006D4859">
        <w:rPr>
          <w:szCs w:val="20"/>
        </w:rPr>
        <w:t xml:space="preserve">ommissoriet for analyse af </w:t>
      </w:r>
      <w:proofErr w:type="spellStart"/>
      <w:r w:rsidR="002D79A5" w:rsidRPr="006D4859">
        <w:rPr>
          <w:szCs w:val="20"/>
        </w:rPr>
        <w:t>best</w:t>
      </w:r>
      <w:proofErr w:type="spellEnd"/>
      <w:r w:rsidR="002D79A5" w:rsidRPr="006D4859">
        <w:rPr>
          <w:szCs w:val="20"/>
        </w:rPr>
        <w:t xml:space="preserve"> </w:t>
      </w:r>
      <w:proofErr w:type="spellStart"/>
      <w:r w:rsidR="002D79A5" w:rsidRPr="006D4859">
        <w:rPr>
          <w:szCs w:val="20"/>
        </w:rPr>
        <w:t>practice</w:t>
      </w:r>
      <w:proofErr w:type="spellEnd"/>
      <w:r w:rsidR="002D79A5" w:rsidRPr="006D4859">
        <w:rPr>
          <w:szCs w:val="20"/>
        </w:rPr>
        <w:t xml:space="preserve"> vedr. kontrakter på det sociale område og arbejdet blev efterfølgende igangsat</w:t>
      </w:r>
      <w:r w:rsidR="002D79A5" w:rsidRPr="006D4859">
        <w:rPr>
          <w:b/>
          <w:szCs w:val="20"/>
        </w:rPr>
        <w:t>.</w:t>
      </w:r>
    </w:p>
    <w:p w:rsidR="006D4859" w:rsidRDefault="006D4859" w:rsidP="006D4859">
      <w:pPr>
        <w:rPr>
          <w:szCs w:val="20"/>
        </w:rPr>
      </w:pPr>
    </w:p>
    <w:p w:rsidR="00332C8F" w:rsidRPr="006D4859" w:rsidRDefault="006D4859" w:rsidP="006D4859">
      <w:pPr>
        <w:rPr>
          <w:szCs w:val="20"/>
        </w:rPr>
      </w:pPr>
      <w:r>
        <w:rPr>
          <w:szCs w:val="20"/>
        </w:rPr>
        <w:t xml:space="preserve">På mødet vil en repræsentant fra arbejdsgruppen omkring </w:t>
      </w:r>
      <w:proofErr w:type="spellStart"/>
      <w:r>
        <w:rPr>
          <w:szCs w:val="20"/>
        </w:rPr>
        <w:t>best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practice</w:t>
      </w:r>
      <w:proofErr w:type="spellEnd"/>
      <w:r w:rsidR="000B27B7">
        <w:rPr>
          <w:szCs w:val="20"/>
        </w:rPr>
        <w:t xml:space="preserve"> for kontrakter</w:t>
      </w:r>
      <w:r>
        <w:rPr>
          <w:szCs w:val="20"/>
        </w:rPr>
        <w:t xml:space="preserve"> fre</w:t>
      </w:r>
      <w:r>
        <w:rPr>
          <w:szCs w:val="20"/>
        </w:rPr>
        <w:t>m</w:t>
      </w:r>
      <w:r>
        <w:rPr>
          <w:szCs w:val="20"/>
        </w:rPr>
        <w:t>lægge undersøgelsens resultater.</w:t>
      </w:r>
      <w:r w:rsidR="001B3B36">
        <w:rPr>
          <w:szCs w:val="20"/>
        </w:rPr>
        <w:t xml:space="preserve"> </w:t>
      </w:r>
      <w:r w:rsidR="00332C8F">
        <w:rPr>
          <w:szCs w:val="20"/>
        </w:rPr>
        <w:t xml:space="preserve">Undersøgelsen om </w:t>
      </w:r>
      <w:proofErr w:type="spellStart"/>
      <w:r w:rsidR="00332C8F">
        <w:rPr>
          <w:szCs w:val="20"/>
        </w:rPr>
        <w:t>best</w:t>
      </w:r>
      <w:proofErr w:type="spellEnd"/>
      <w:r w:rsidR="00332C8F">
        <w:rPr>
          <w:szCs w:val="20"/>
        </w:rPr>
        <w:t xml:space="preserve"> </w:t>
      </w:r>
      <w:proofErr w:type="spellStart"/>
      <w:r w:rsidR="00332C8F">
        <w:rPr>
          <w:szCs w:val="20"/>
        </w:rPr>
        <w:t>practice</w:t>
      </w:r>
      <w:proofErr w:type="spellEnd"/>
      <w:r w:rsidR="00332C8F">
        <w:rPr>
          <w:szCs w:val="20"/>
        </w:rPr>
        <w:t xml:space="preserve"> for kontrakter eftersendes inden mødet.</w:t>
      </w:r>
    </w:p>
    <w:p w:rsidR="00C71DE3" w:rsidRDefault="00C71DE3" w:rsidP="00C71DE3">
      <w:pPr>
        <w:rPr>
          <w:szCs w:val="20"/>
        </w:rPr>
      </w:pPr>
    </w:p>
    <w:p w:rsidR="00C71DE3" w:rsidRPr="001C6BFB" w:rsidRDefault="00C71DE3" w:rsidP="00C71DE3">
      <w:pPr>
        <w:rPr>
          <w:b/>
          <w:szCs w:val="20"/>
        </w:rPr>
      </w:pPr>
      <w:r w:rsidRPr="001C6BFB">
        <w:rPr>
          <w:b/>
          <w:szCs w:val="20"/>
        </w:rPr>
        <w:t>Indstilling:</w:t>
      </w:r>
    </w:p>
    <w:p w:rsidR="00E8466F" w:rsidRDefault="00C71DE3" w:rsidP="00C71DE3">
      <w:pPr>
        <w:rPr>
          <w:szCs w:val="20"/>
        </w:rPr>
      </w:pPr>
      <w:r>
        <w:rPr>
          <w:szCs w:val="20"/>
        </w:rPr>
        <w:t>Sekretariatet indstiller</w:t>
      </w:r>
      <w:r w:rsidR="00E8466F">
        <w:rPr>
          <w:szCs w:val="20"/>
        </w:rPr>
        <w:t>:</w:t>
      </w:r>
      <w:r>
        <w:rPr>
          <w:szCs w:val="20"/>
        </w:rPr>
        <w:t xml:space="preserve"> </w:t>
      </w:r>
    </w:p>
    <w:p w:rsidR="006D4859" w:rsidRPr="00332C8F" w:rsidRDefault="006D4859" w:rsidP="00E8466F">
      <w:pPr>
        <w:numPr>
          <w:ilvl w:val="0"/>
          <w:numId w:val="7"/>
        </w:numPr>
        <w:rPr>
          <w:szCs w:val="20"/>
        </w:rPr>
      </w:pPr>
      <w:proofErr w:type="gramStart"/>
      <w:r w:rsidRPr="00332C8F">
        <w:rPr>
          <w:szCs w:val="20"/>
        </w:rPr>
        <w:t>at styregruppen tager orienteringen til efterretning</w:t>
      </w:r>
      <w:r w:rsidR="00332C8F" w:rsidRPr="00332C8F">
        <w:rPr>
          <w:szCs w:val="20"/>
        </w:rPr>
        <w:t xml:space="preserve"> og </w:t>
      </w:r>
      <w:r w:rsidRPr="00332C8F">
        <w:rPr>
          <w:szCs w:val="20"/>
        </w:rPr>
        <w:t>drøfter den videre proces.</w:t>
      </w:r>
      <w:proofErr w:type="gramEnd"/>
    </w:p>
    <w:p w:rsidR="00C71DE3" w:rsidRDefault="00C71DE3" w:rsidP="00C71DE3">
      <w:pPr>
        <w:rPr>
          <w:szCs w:val="20"/>
        </w:rPr>
      </w:pPr>
    </w:p>
    <w:p w:rsidR="00C71DE3" w:rsidRPr="00F6092C" w:rsidRDefault="00C71DE3" w:rsidP="00C71DE3">
      <w:pPr>
        <w:rPr>
          <w:szCs w:val="20"/>
        </w:rPr>
      </w:pPr>
      <w:r w:rsidRPr="001C6BFB">
        <w:rPr>
          <w:b/>
          <w:szCs w:val="20"/>
        </w:rPr>
        <w:t>Bilag:</w:t>
      </w:r>
    </w:p>
    <w:p w:rsidR="00C71DE3" w:rsidRDefault="000B27B7" w:rsidP="00C71DE3">
      <w:pPr>
        <w:numPr>
          <w:ilvl w:val="0"/>
          <w:numId w:val="7"/>
        </w:numPr>
        <w:rPr>
          <w:szCs w:val="20"/>
        </w:rPr>
      </w:pPr>
      <w:r>
        <w:rPr>
          <w:noProof/>
        </w:rPr>
        <w:t>Notat: Analyse af behov for nyt anbringelses-tilbud indenfor Region Sjælland.</w:t>
      </w:r>
      <w:r w:rsidRPr="000B27B7">
        <w:rPr>
          <w:szCs w:val="20"/>
        </w:rPr>
        <w:t xml:space="preserve"> </w:t>
      </w:r>
    </w:p>
    <w:p w:rsidR="00757B02" w:rsidRDefault="00757B02" w:rsidP="00C71DE3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 xml:space="preserve">Rapport om Best </w:t>
      </w:r>
      <w:proofErr w:type="spellStart"/>
      <w:r>
        <w:rPr>
          <w:szCs w:val="20"/>
        </w:rPr>
        <w:t>Practice</w:t>
      </w:r>
      <w:proofErr w:type="spellEnd"/>
      <w:r>
        <w:rPr>
          <w:szCs w:val="20"/>
        </w:rPr>
        <w:t xml:space="preserve"> </w:t>
      </w:r>
      <w:r w:rsidR="00E15DBE">
        <w:rPr>
          <w:szCs w:val="20"/>
        </w:rPr>
        <w:t xml:space="preserve">i kontrakter på det sociale område </w:t>
      </w:r>
      <w:r>
        <w:rPr>
          <w:szCs w:val="20"/>
        </w:rPr>
        <w:t>uddeles på mødet</w:t>
      </w:r>
    </w:p>
    <w:p w:rsidR="0004777B" w:rsidRDefault="0004777B" w:rsidP="0004777B">
      <w:pPr>
        <w:rPr>
          <w:szCs w:val="20"/>
        </w:rPr>
      </w:pPr>
    </w:p>
    <w:p w:rsidR="0004777B" w:rsidRPr="0004777B" w:rsidRDefault="0004777B" w:rsidP="0004777B">
      <w:pPr>
        <w:rPr>
          <w:b/>
          <w:szCs w:val="20"/>
        </w:rPr>
      </w:pPr>
      <w:r w:rsidRPr="0004777B">
        <w:rPr>
          <w:b/>
          <w:szCs w:val="20"/>
        </w:rPr>
        <w:t>Beslutning:</w:t>
      </w:r>
    </w:p>
    <w:p w:rsidR="00BB43D2" w:rsidRDefault="0004777B" w:rsidP="0004777B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Styregruppen tog orienteringen til efterretning</w:t>
      </w:r>
      <w:r w:rsidR="00BB43D2">
        <w:rPr>
          <w:szCs w:val="20"/>
        </w:rPr>
        <w:t>.</w:t>
      </w:r>
    </w:p>
    <w:p w:rsidR="00450464" w:rsidRPr="00450464" w:rsidRDefault="00BB43D2" w:rsidP="00450464">
      <w:pPr>
        <w:numPr>
          <w:ilvl w:val="0"/>
          <w:numId w:val="7"/>
        </w:numPr>
        <w:rPr>
          <w:szCs w:val="20"/>
        </w:rPr>
      </w:pPr>
      <w:r w:rsidRPr="00450464">
        <w:rPr>
          <w:szCs w:val="20"/>
        </w:rPr>
        <w:t xml:space="preserve">Styregruppen </w:t>
      </w:r>
      <w:r w:rsidR="0004777B" w:rsidRPr="00450464">
        <w:rPr>
          <w:szCs w:val="20"/>
        </w:rPr>
        <w:t>besluttede at standardkontrakten behandles videre i økonomigruppen</w:t>
      </w:r>
      <w:r w:rsidR="00E32CB5" w:rsidRPr="00450464">
        <w:rPr>
          <w:szCs w:val="20"/>
        </w:rPr>
        <w:t xml:space="preserve"> og herunder om det er relevant at kontrakten tilpasses ift. Rammeaftale Sjælland.</w:t>
      </w:r>
      <w:r w:rsidR="00450464" w:rsidRPr="00450464">
        <w:rPr>
          <w:szCs w:val="20"/>
        </w:rPr>
        <w:t xml:space="preserve"> Ift. </w:t>
      </w:r>
      <w:proofErr w:type="gramStart"/>
      <w:r w:rsidR="00450464" w:rsidRPr="00450464">
        <w:rPr>
          <w:szCs w:val="20"/>
        </w:rPr>
        <w:t>kommunernes videreudvikling af de socialfaglige bestillinger fortsættes arbejdet i ne</w:t>
      </w:r>
      <w:r w:rsidR="00450464" w:rsidRPr="00450464">
        <w:rPr>
          <w:szCs w:val="20"/>
        </w:rPr>
        <w:t>t</w:t>
      </w:r>
      <w:r w:rsidR="00450464" w:rsidRPr="00450464">
        <w:rPr>
          <w:szCs w:val="20"/>
        </w:rPr>
        <w:t>værksgrupperne.</w:t>
      </w:r>
      <w:proofErr w:type="gramEnd"/>
      <w:r w:rsidR="00450464" w:rsidRPr="00450464">
        <w:rPr>
          <w:szCs w:val="20"/>
        </w:rPr>
        <w:t xml:space="preserve"> </w:t>
      </w:r>
    </w:p>
    <w:p w:rsidR="0079666C" w:rsidRDefault="0079666C" w:rsidP="0004777B">
      <w:pPr>
        <w:numPr>
          <w:ilvl w:val="0"/>
          <w:numId w:val="7"/>
        </w:numPr>
        <w:rPr>
          <w:szCs w:val="20"/>
        </w:rPr>
      </w:pPr>
      <w:r w:rsidRPr="00450464">
        <w:rPr>
          <w:szCs w:val="20"/>
        </w:rPr>
        <w:t>Standardkontraktudkastet kontrolleres for sammenstød mellem almenboligloven og s</w:t>
      </w:r>
      <w:r w:rsidRPr="00450464">
        <w:rPr>
          <w:szCs w:val="20"/>
        </w:rPr>
        <w:t>o</w:t>
      </w:r>
      <w:r w:rsidRPr="00450464">
        <w:rPr>
          <w:szCs w:val="20"/>
        </w:rPr>
        <w:t>ciallovgivningen.</w:t>
      </w:r>
    </w:p>
    <w:p w:rsidR="0079666C" w:rsidRDefault="0079666C" w:rsidP="0004777B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>Arbejdet med standardkontrakten færdiggøres til behandling på styregruppemøde 7/6 og iværksættes efterfølgende med evaluering efter 1 år.</w:t>
      </w:r>
    </w:p>
    <w:p w:rsidR="0079666C" w:rsidRDefault="0079666C" w:rsidP="0004777B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 xml:space="preserve">Rapporten om Best </w:t>
      </w:r>
      <w:proofErr w:type="spellStart"/>
      <w:r>
        <w:rPr>
          <w:szCs w:val="20"/>
        </w:rPr>
        <w:t>Practice</w:t>
      </w:r>
      <w:proofErr w:type="spellEnd"/>
      <w:r>
        <w:rPr>
          <w:szCs w:val="20"/>
        </w:rPr>
        <w:t xml:space="preserve"> for kontrakter sendes til KL</w:t>
      </w:r>
      <w:r w:rsidR="00E32CB5">
        <w:rPr>
          <w:szCs w:val="20"/>
        </w:rPr>
        <w:t>.</w:t>
      </w:r>
    </w:p>
    <w:p w:rsidR="00BB43D2" w:rsidRDefault="00BB43D2" w:rsidP="0004777B">
      <w:pPr>
        <w:numPr>
          <w:ilvl w:val="0"/>
          <w:numId w:val="7"/>
        </w:numPr>
        <w:rPr>
          <w:szCs w:val="20"/>
        </w:rPr>
      </w:pPr>
      <w:r>
        <w:rPr>
          <w:szCs w:val="20"/>
        </w:rPr>
        <w:t xml:space="preserve">Styregruppen besluttede at følge op på det videre arbejde med </w:t>
      </w:r>
      <w:proofErr w:type="spellStart"/>
      <w:r>
        <w:rPr>
          <w:szCs w:val="20"/>
        </w:rPr>
        <w:t>særforanstaltning</w:t>
      </w:r>
      <w:r w:rsidR="004C28EF">
        <w:rPr>
          <w:szCs w:val="20"/>
        </w:rPr>
        <w:t>er</w:t>
      </w:r>
      <w:proofErr w:type="spellEnd"/>
      <w:r w:rsidR="004C28EF">
        <w:rPr>
          <w:szCs w:val="20"/>
        </w:rPr>
        <w:t xml:space="preserve">: særligt dyre enkeltsager </w:t>
      </w:r>
      <w:r>
        <w:rPr>
          <w:szCs w:val="20"/>
        </w:rPr>
        <w:t>på voksenområdet på næste styregruppemøde 7/6</w:t>
      </w:r>
      <w:r w:rsidR="004C28EF">
        <w:rPr>
          <w:szCs w:val="20"/>
        </w:rPr>
        <w:t>.</w:t>
      </w:r>
    </w:p>
    <w:p w:rsidR="00450464" w:rsidRDefault="00450464" w:rsidP="00C71DE3">
      <w:pPr>
        <w:rPr>
          <w:szCs w:val="20"/>
        </w:rPr>
      </w:pPr>
    </w:p>
    <w:p w:rsidR="00450464" w:rsidRDefault="00450464" w:rsidP="00C71DE3">
      <w:pPr>
        <w:rPr>
          <w:szCs w:val="20"/>
        </w:rPr>
      </w:pPr>
    </w:p>
    <w:p w:rsidR="006A48CA" w:rsidRPr="006A48CA" w:rsidRDefault="006A48CA" w:rsidP="006A48CA">
      <w:pPr>
        <w:numPr>
          <w:ilvl w:val="0"/>
          <w:numId w:val="2"/>
        </w:numPr>
        <w:rPr>
          <w:rFonts w:cs="Arial"/>
          <w:b/>
          <w:szCs w:val="20"/>
        </w:rPr>
      </w:pPr>
      <w:bookmarkStart w:id="0" w:name="TIT"/>
      <w:r w:rsidRPr="006A48CA">
        <w:rPr>
          <w:b/>
          <w:szCs w:val="20"/>
        </w:rPr>
        <w:t xml:space="preserve"> </w:t>
      </w:r>
      <w:r w:rsidRPr="006A48CA">
        <w:rPr>
          <w:rFonts w:cs="Arial"/>
          <w:b/>
          <w:szCs w:val="20"/>
        </w:rPr>
        <w:t>Undersøgelse vedrørende STU i region Sjælland.</w:t>
      </w:r>
    </w:p>
    <w:p w:rsidR="006A48CA" w:rsidRDefault="006A48CA" w:rsidP="00E8466F">
      <w:pPr>
        <w:rPr>
          <w:b/>
          <w:szCs w:val="20"/>
        </w:rPr>
      </w:pPr>
    </w:p>
    <w:bookmarkEnd w:id="0"/>
    <w:p w:rsidR="006A48CA" w:rsidRPr="00CB55D5" w:rsidRDefault="006A48CA" w:rsidP="006A48CA">
      <w:pPr>
        <w:rPr>
          <w:rFonts w:cs="Arial"/>
          <w:b/>
          <w:szCs w:val="20"/>
        </w:rPr>
      </w:pPr>
      <w:r w:rsidRPr="00CB55D5">
        <w:rPr>
          <w:rFonts w:cs="Arial"/>
          <w:b/>
          <w:szCs w:val="20"/>
        </w:rPr>
        <w:t>Baggrund:</w:t>
      </w:r>
    </w:p>
    <w:p w:rsidR="008F49B2" w:rsidRPr="00847439" w:rsidRDefault="008F49B2" w:rsidP="008F49B2">
      <w:pPr>
        <w:rPr>
          <w:rFonts w:cs="Arial"/>
          <w:szCs w:val="20"/>
        </w:rPr>
      </w:pPr>
      <w:r w:rsidRPr="00847439">
        <w:rPr>
          <w:rFonts w:cs="Arial"/>
          <w:szCs w:val="20"/>
        </w:rPr>
        <w:t xml:space="preserve">På styregruppemøde 17/12 godkendte styregruppen det spørgeskema som Netværksgruppen for Specialundervisning har udarbejdet en til undersøgelsen vedrørende STU i region Sjælland. </w:t>
      </w:r>
    </w:p>
    <w:p w:rsidR="008F49B2" w:rsidRPr="00847439" w:rsidRDefault="008F49B2" w:rsidP="008F49B2">
      <w:pPr>
        <w:rPr>
          <w:rFonts w:cs="Arial"/>
          <w:szCs w:val="20"/>
        </w:rPr>
      </w:pPr>
      <w:r w:rsidRPr="00847439">
        <w:rPr>
          <w:rFonts w:cs="Arial"/>
          <w:szCs w:val="20"/>
        </w:rPr>
        <w:t>Spørgeskemaundersøgelsen er nu gennemført og resultatet foreligger.</w:t>
      </w:r>
    </w:p>
    <w:p w:rsidR="008F49B2" w:rsidRPr="00847439" w:rsidRDefault="008F49B2" w:rsidP="00847439">
      <w:pPr>
        <w:rPr>
          <w:rFonts w:cs="Arial"/>
          <w:szCs w:val="20"/>
        </w:rPr>
      </w:pPr>
    </w:p>
    <w:p w:rsidR="008F49B2" w:rsidRPr="00847439" w:rsidRDefault="008F49B2" w:rsidP="00847439">
      <w:pPr>
        <w:rPr>
          <w:rFonts w:cs="Arial"/>
          <w:szCs w:val="20"/>
        </w:rPr>
      </w:pPr>
      <w:r w:rsidRPr="00847439">
        <w:rPr>
          <w:rFonts w:cs="Arial"/>
          <w:szCs w:val="20"/>
        </w:rPr>
        <w:t>Ungdomsuddannelsen Særlig Tilrettelagt Ungdomsuddannelse (STU) blev indført af Folketinget ved lov i sommeren 2007. Opgaven og myndighedsansvaret blev placeret i kommunerne for at sikre en sammenhæng til øvrige tilbud til målgruppen.</w:t>
      </w:r>
    </w:p>
    <w:p w:rsidR="008F49B2" w:rsidRPr="00847439" w:rsidRDefault="008F49B2" w:rsidP="008F49B2">
      <w:pPr>
        <w:spacing w:line="276" w:lineRule="auto"/>
        <w:rPr>
          <w:rFonts w:cs="Arial"/>
          <w:szCs w:val="20"/>
        </w:rPr>
      </w:pPr>
    </w:p>
    <w:p w:rsidR="008F49B2" w:rsidRDefault="008F49B2" w:rsidP="00847439">
      <w:pPr>
        <w:rPr>
          <w:rFonts w:cs="Arial"/>
          <w:szCs w:val="20"/>
        </w:rPr>
      </w:pPr>
      <w:r w:rsidRPr="00847439">
        <w:rPr>
          <w:rFonts w:cs="Arial"/>
          <w:szCs w:val="20"/>
        </w:rPr>
        <w:t>Ungdomsuddannelsen STU har nu rundet sit 5 år, og har på mange områder udfordret ko</w:t>
      </w:r>
      <w:r w:rsidRPr="00847439">
        <w:rPr>
          <w:rFonts w:cs="Arial"/>
          <w:szCs w:val="20"/>
        </w:rPr>
        <w:t>m</w:t>
      </w:r>
      <w:r w:rsidRPr="00847439">
        <w:rPr>
          <w:rFonts w:cs="Arial"/>
          <w:szCs w:val="20"/>
        </w:rPr>
        <w:t>munerne både i forhold til økonomi, samarbejde og koordination. Styregruppen for Rammea</w:t>
      </w:r>
      <w:r w:rsidRPr="00847439">
        <w:rPr>
          <w:rFonts w:cs="Arial"/>
          <w:szCs w:val="20"/>
        </w:rPr>
        <w:t>f</w:t>
      </w:r>
      <w:r w:rsidRPr="00847439">
        <w:rPr>
          <w:rFonts w:cs="Arial"/>
          <w:szCs w:val="20"/>
        </w:rPr>
        <w:t>talen i region Sjælland har derfor anmodet Netværksgruppen Voksenspecialundervisning om en status på ungdomsuddannelsen STU ultimo 2012. Formålet med undersøgelsen er at vurd</w:t>
      </w:r>
      <w:r w:rsidRPr="00847439">
        <w:rPr>
          <w:rFonts w:cs="Arial"/>
          <w:szCs w:val="20"/>
        </w:rPr>
        <w:t>e</w:t>
      </w:r>
      <w:r w:rsidRPr="00847439">
        <w:rPr>
          <w:rFonts w:cs="Arial"/>
          <w:szCs w:val="20"/>
        </w:rPr>
        <w:t xml:space="preserve">re, om der er behov for at iværksætte nogle fælles initiativer eller tiltag mellem kommunerne i region Sjælland.  </w:t>
      </w:r>
    </w:p>
    <w:p w:rsidR="00847439" w:rsidRPr="00847439" w:rsidRDefault="00847439" w:rsidP="00847439">
      <w:pPr>
        <w:rPr>
          <w:rFonts w:cs="Arial"/>
          <w:szCs w:val="20"/>
        </w:rPr>
      </w:pPr>
    </w:p>
    <w:p w:rsidR="008F49B2" w:rsidRPr="00847439" w:rsidRDefault="008F49B2" w:rsidP="008F49B2">
      <w:pPr>
        <w:rPr>
          <w:rFonts w:cs="Arial"/>
          <w:szCs w:val="20"/>
        </w:rPr>
      </w:pPr>
      <w:r w:rsidRPr="00847439">
        <w:rPr>
          <w:rFonts w:cs="Arial"/>
          <w:szCs w:val="20"/>
        </w:rPr>
        <w:t>Resultaterne af undersøgelsen bliver forelagt Styregruppen for Rammeaftalen i maj 2013. Desuden forventes undersøgelsens resultater at blive præsenteret et temamøde for alle ko</w:t>
      </w:r>
      <w:r w:rsidRPr="00847439">
        <w:rPr>
          <w:rFonts w:cs="Arial"/>
          <w:szCs w:val="20"/>
        </w:rPr>
        <w:t>m</w:t>
      </w:r>
      <w:r w:rsidRPr="00847439">
        <w:rPr>
          <w:rFonts w:cs="Arial"/>
          <w:szCs w:val="20"/>
        </w:rPr>
        <w:t xml:space="preserve">muner i region Sjælland i efteråret/ vinteren 2013.  </w:t>
      </w:r>
    </w:p>
    <w:p w:rsidR="008F49B2" w:rsidRPr="00847439" w:rsidRDefault="008F49B2" w:rsidP="00360A4F">
      <w:pPr>
        <w:rPr>
          <w:rFonts w:cs="Arial"/>
          <w:szCs w:val="20"/>
        </w:rPr>
      </w:pPr>
    </w:p>
    <w:p w:rsidR="00360A4F" w:rsidRDefault="00360A4F" w:rsidP="00360A4F">
      <w:r w:rsidRPr="00847439">
        <w:rPr>
          <w:rFonts w:cs="Arial"/>
          <w:szCs w:val="20"/>
        </w:rPr>
        <w:t>V</w:t>
      </w:r>
      <w:r w:rsidRPr="00847439">
        <w:rPr>
          <w:szCs w:val="20"/>
        </w:rPr>
        <w:t>edlagt er statusrapporten vedr. den 3-årige ungdomsuddannelse for unge med særlige behov (STU), som netværksgruppen ønsker Styregruppens bemærkninger til.</w:t>
      </w:r>
      <w:r>
        <w:rPr>
          <w:sz w:val="19"/>
          <w:szCs w:val="19"/>
        </w:rPr>
        <w:t xml:space="preserve"> </w:t>
      </w:r>
    </w:p>
    <w:p w:rsidR="00360A4F" w:rsidRDefault="00360A4F" w:rsidP="006A48CA">
      <w:pPr>
        <w:rPr>
          <w:rFonts w:cs="Arial"/>
          <w:szCs w:val="20"/>
        </w:rPr>
      </w:pPr>
    </w:p>
    <w:p w:rsidR="006A48CA" w:rsidRPr="000B4BAB" w:rsidRDefault="006A48CA" w:rsidP="006A48CA">
      <w:pPr>
        <w:rPr>
          <w:rFonts w:cs="Arial"/>
          <w:szCs w:val="20"/>
        </w:rPr>
      </w:pPr>
      <w:r w:rsidRPr="000B4BAB">
        <w:rPr>
          <w:rFonts w:cs="Arial"/>
          <w:b/>
          <w:szCs w:val="20"/>
        </w:rPr>
        <w:t>Indstilling</w:t>
      </w:r>
      <w:r w:rsidRPr="000B4BAB">
        <w:rPr>
          <w:rFonts w:cs="Arial"/>
          <w:szCs w:val="20"/>
        </w:rPr>
        <w:t>:</w:t>
      </w:r>
    </w:p>
    <w:p w:rsidR="006A48CA" w:rsidRPr="000B4BAB" w:rsidRDefault="006A48CA" w:rsidP="006A48CA">
      <w:pPr>
        <w:rPr>
          <w:rFonts w:cs="Arial"/>
          <w:szCs w:val="20"/>
        </w:rPr>
      </w:pPr>
      <w:r w:rsidRPr="000B4BAB">
        <w:rPr>
          <w:rFonts w:cs="Arial"/>
          <w:szCs w:val="20"/>
        </w:rPr>
        <w:t>Sekretariatet indstiller at:</w:t>
      </w:r>
    </w:p>
    <w:p w:rsidR="006A48CA" w:rsidRPr="000B4BAB" w:rsidRDefault="006A48CA" w:rsidP="006A48CA">
      <w:pPr>
        <w:numPr>
          <w:ilvl w:val="0"/>
          <w:numId w:val="13"/>
        </w:numPr>
        <w:rPr>
          <w:rFonts w:cs="Arial"/>
          <w:szCs w:val="20"/>
        </w:rPr>
      </w:pPr>
      <w:r w:rsidRPr="006A48CA">
        <w:rPr>
          <w:rFonts w:cs="Arial"/>
          <w:szCs w:val="20"/>
        </w:rPr>
        <w:t xml:space="preserve">Styregruppen drøfter undersøgelsens resultater og den videre proces. </w:t>
      </w:r>
    </w:p>
    <w:p w:rsidR="006D4859" w:rsidRDefault="006D4859" w:rsidP="006A48CA">
      <w:pPr>
        <w:rPr>
          <w:rFonts w:cs="Arial"/>
          <w:b/>
          <w:szCs w:val="20"/>
        </w:rPr>
      </w:pPr>
    </w:p>
    <w:p w:rsidR="006A48CA" w:rsidRDefault="006A48CA" w:rsidP="006A48CA">
      <w:pPr>
        <w:rPr>
          <w:rFonts w:cs="Arial"/>
          <w:b/>
          <w:szCs w:val="20"/>
        </w:rPr>
      </w:pPr>
      <w:r w:rsidRPr="000B4BAB">
        <w:rPr>
          <w:rFonts w:cs="Arial"/>
          <w:b/>
          <w:szCs w:val="20"/>
        </w:rPr>
        <w:t xml:space="preserve">Bilag: </w:t>
      </w:r>
    </w:p>
    <w:p w:rsidR="006A48CA" w:rsidRDefault="000B27B7" w:rsidP="000B27B7">
      <w:pPr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>Status på den 3-årige ungdomsuddannelse STU – region Sjælland 2012.</w:t>
      </w:r>
      <w:r w:rsidRPr="000B27B7">
        <w:rPr>
          <w:rFonts w:cs="Arial"/>
          <w:szCs w:val="20"/>
        </w:rPr>
        <w:t xml:space="preserve"> </w:t>
      </w:r>
    </w:p>
    <w:p w:rsidR="004C28EF" w:rsidRDefault="004C28EF" w:rsidP="004C28EF">
      <w:pPr>
        <w:rPr>
          <w:rFonts w:cs="Arial"/>
          <w:szCs w:val="20"/>
        </w:rPr>
      </w:pPr>
    </w:p>
    <w:p w:rsidR="004C28EF" w:rsidRPr="004C28EF" w:rsidRDefault="004C28EF" w:rsidP="004C28EF">
      <w:pPr>
        <w:rPr>
          <w:rFonts w:cs="Arial"/>
          <w:b/>
          <w:szCs w:val="20"/>
        </w:rPr>
      </w:pPr>
      <w:r w:rsidRPr="004C28EF">
        <w:rPr>
          <w:rFonts w:cs="Arial"/>
          <w:b/>
          <w:szCs w:val="20"/>
        </w:rPr>
        <w:t>Beslutning:</w:t>
      </w:r>
    </w:p>
    <w:p w:rsidR="004C28EF" w:rsidRPr="004C28EF" w:rsidRDefault="004C28EF" w:rsidP="004C28EF">
      <w:pPr>
        <w:numPr>
          <w:ilvl w:val="0"/>
          <w:numId w:val="13"/>
        </w:numPr>
        <w:rPr>
          <w:szCs w:val="20"/>
        </w:rPr>
      </w:pPr>
      <w:r>
        <w:rPr>
          <w:rFonts w:cs="Arial"/>
          <w:szCs w:val="20"/>
        </w:rPr>
        <w:t>Slagelse anførte at der er behov for validering af data i rapporten og styregruppen b</w:t>
      </w:r>
      <w:r>
        <w:rPr>
          <w:rFonts w:cs="Arial"/>
          <w:szCs w:val="20"/>
        </w:rPr>
        <w:t>e</w:t>
      </w:r>
      <w:r>
        <w:rPr>
          <w:rFonts w:cs="Arial"/>
          <w:szCs w:val="20"/>
        </w:rPr>
        <w:t>sluttede at punktet udsættes til behandling på næste møde.</w:t>
      </w:r>
    </w:p>
    <w:p w:rsidR="00C71DE3" w:rsidRDefault="004C28EF" w:rsidP="004C28EF">
      <w:pPr>
        <w:ind w:left="720"/>
        <w:rPr>
          <w:szCs w:val="20"/>
        </w:rPr>
      </w:pPr>
      <w:r>
        <w:rPr>
          <w:szCs w:val="20"/>
        </w:rPr>
        <w:t xml:space="preserve"> </w:t>
      </w:r>
    </w:p>
    <w:p w:rsidR="000B27B7" w:rsidRDefault="000B27B7" w:rsidP="00C71DE3">
      <w:pPr>
        <w:rPr>
          <w:szCs w:val="20"/>
        </w:rPr>
      </w:pPr>
    </w:p>
    <w:p w:rsidR="00BB25FC" w:rsidRDefault="00BB25FC" w:rsidP="00BB25FC">
      <w:pPr>
        <w:numPr>
          <w:ilvl w:val="0"/>
          <w:numId w:val="2"/>
        </w:numPr>
        <w:rPr>
          <w:b/>
          <w:szCs w:val="20"/>
        </w:rPr>
      </w:pPr>
      <w:r w:rsidRPr="00BB25FC">
        <w:rPr>
          <w:b/>
          <w:szCs w:val="20"/>
        </w:rPr>
        <w:t xml:space="preserve">Kommunal arbejdsgruppe vedrørende sikrede institutioner </w:t>
      </w:r>
    </w:p>
    <w:p w:rsidR="00BB25FC" w:rsidRDefault="00BB25FC" w:rsidP="00BB25FC">
      <w:pPr>
        <w:rPr>
          <w:b/>
          <w:szCs w:val="20"/>
        </w:rPr>
      </w:pPr>
    </w:p>
    <w:p w:rsidR="00BB25FC" w:rsidRDefault="00BB25FC" w:rsidP="00BB25FC">
      <w:pPr>
        <w:rPr>
          <w:b/>
          <w:szCs w:val="20"/>
        </w:rPr>
      </w:pPr>
      <w:r>
        <w:rPr>
          <w:b/>
          <w:szCs w:val="20"/>
        </w:rPr>
        <w:t>Baggrund:</w:t>
      </w:r>
    </w:p>
    <w:p w:rsidR="00360A4F" w:rsidRPr="00360A4F" w:rsidRDefault="006D4859" w:rsidP="00360A4F">
      <w:pPr>
        <w:autoSpaceDE w:val="0"/>
        <w:autoSpaceDN w:val="0"/>
        <w:adjustRightInd w:val="0"/>
        <w:rPr>
          <w:rFonts w:cs="Garamond"/>
          <w:szCs w:val="20"/>
        </w:rPr>
      </w:pPr>
      <w:r w:rsidRPr="005260C6">
        <w:rPr>
          <w:szCs w:val="20"/>
        </w:rPr>
        <w:t xml:space="preserve">På møde i koordinationsforum </w:t>
      </w:r>
      <w:proofErr w:type="gramStart"/>
      <w:r w:rsidRPr="005260C6">
        <w:rPr>
          <w:szCs w:val="20"/>
        </w:rPr>
        <w:t>26/3-2013</w:t>
      </w:r>
      <w:proofErr w:type="gramEnd"/>
      <w:r w:rsidRPr="005260C6">
        <w:rPr>
          <w:szCs w:val="20"/>
        </w:rPr>
        <w:t xml:space="preserve">, blev </w:t>
      </w:r>
      <w:r w:rsidR="00360A4F">
        <w:rPr>
          <w:szCs w:val="20"/>
        </w:rPr>
        <w:t>drøftet d</w:t>
      </w:r>
      <w:r w:rsidR="00360A4F" w:rsidRPr="00360A4F">
        <w:rPr>
          <w:rFonts w:cs="Garamond"/>
          <w:szCs w:val="20"/>
        </w:rPr>
        <w:t>en fremadrettede udvikling af de si</w:t>
      </w:r>
      <w:r w:rsidR="00360A4F" w:rsidRPr="00360A4F">
        <w:rPr>
          <w:rFonts w:cs="Garamond"/>
          <w:szCs w:val="20"/>
        </w:rPr>
        <w:t>k</w:t>
      </w:r>
      <w:r w:rsidR="00360A4F" w:rsidRPr="00360A4F">
        <w:rPr>
          <w:rFonts w:cs="Garamond"/>
          <w:szCs w:val="20"/>
        </w:rPr>
        <w:t>rede institutioner</w:t>
      </w:r>
      <w:r w:rsidR="00360A4F">
        <w:rPr>
          <w:rFonts w:cs="Garamond"/>
          <w:szCs w:val="20"/>
        </w:rPr>
        <w:t xml:space="preserve"> </w:t>
      </w:r>
      <w:r w:rsidR="00360A4F" w:rsidRPr="00360A4F">
        <w:rPr>
          <w:rFonts w:cs="Garamond"/>
          <w:szCs w:val="20"/>
        </w:rPr>
        <w:t>(belægningsprocent, nærhedsprincippet, indhold mv.)</w:t>
      </w:r>
      <w:r w:rsidR="00360A4F">
        <w:rPr>
          <w:rFonts w:cs="Garamond"/>
          <w:szCs w:val="20"/>
        </w:rPr>
        <w:t xml:space="preserve"> og </w:t>
      </w:r>
      <w:r w:rsidR="00360A4F" w:rsidRPr="00360A4F">
        <w:rPr>
          <w:rFonts w:cs="Garamond"/>
          <w:szCs w:val="20"/>
        </w:rPr>
        <w:t>det nuværende datamateriale som grundlag for</w:t>
      </w:r>
      <w:r w:rsidR="00360A4F">
        <w:rPr>
          <w:rFonts w:cs="Garamond"/>
          <w:szCs w:val="20"/>
        </w:rPr>
        <w:t xml:space="preserve"> </w:t>
      </w:r>
      <w:r w:rsidR="00360A4F" w:rsidRPr="00360A4F">
        <w:rPr>
          <w:rFonts w:cs="Garamond"/>
          <w:szCs w:val="20"/>
        </w:rPr>
        <w:t>koordination af de sikrede institutioner.</w:t>
      </w:r>
    </w:p>
    <w:p w:rsidR="00360A4F" w:rsidRDefault="00360A4F" w:rsidP="008A13F2">
      <w:pPr>
        <w:rPr>
          <w:szCs w:val="20"/>
        </w:rPr>
      </w:pPr>
    </w:p>
    <w:p w:rsidR="00360A4F" w:rsidRPr="00360A4F" w:rsidRDefault="00360A4F" w:rsidP="00360A4F">
      <w:pPr>
        <w:autoSpaceDE w:val="0"/>
        <w:autoSpaceDN w:val="0"/>
        <w:adjustRightInd w:val="0"/>
        <w:rPr>
          <w:rFonts w:cs="Garamond"/>
          <w:szCs w:val="20"/>
        </w:rPr>
      </w:pPr>
      <w:r>
        <w:rPr>
          <w:rFonts w:cs="Garamond"/>
          <w:szCs w:val="20"/>
        </w:rPr>
        <w:t xml:space="preserve">Det </w:t>
      </w:r>
      <w:r w:rsidRPr="00360A4F">
        <w:rPr>
          <w:rFonts w:cs="Garamond"/>
          <w:szCs w:val="20"/>
        </w:rPr>
        <w:t>blev tilkendegivet, at kommunerne ønsker større</w:t>
      </w:r>
      <w:r>
        <w:rPr>
          <w:rFonts w:cs="Garamond"/>
          <w:szCs w:val="20"/>
        </w:rPr>
        <w:t xml:space="preserve"> </w:t>
      </w:r>
      <w:r w:rsidRPr="00360A4F">
        <w:rPr>
          <w:rFonts w:cs="Garamond"/>
          <w:szCs w:val="20"/>
        </w:rPr>
        <w:t>indflydelse på koordineringen af de si</w:t>
      </w:r>
      <w:r w:rsidRPr="00360A4F">
        <w:rPr>
          <w:rFonts w:cs="Garamond"/>
          <w:szCs w:val="20"/>
        </w:rPr>
        <w:t>k</w:t>
      </w:r>
      <w:r w:rsidRPr="00360A4F">
        <w:rPr>
          <w:rFonts w:cs="Garamond"/>
          <w:szCs w:val="20"/>
        </w:rPr>
        <w:t>rede pladser. Der var derfor bred</w:t>
      </w:r>
      <w:r>
        <w:rPr>
          <w:rFonts w:cs="Garamond"/>
          <w:szCs w:val="20"/>
        </w:rPr>
        <w:t xml:space="preserve"> </w:t>
      </w:r>
      <w:r w:rsidRPr="00360A4F">
        <w:rPr>
          <w:rFonts w:cs="Garamond"/>
          <w:szCs w:val="20"/>
        </w:rPr>
        <w:t>enighed om, at kommunerne skal udvikle forslag til fælles principper for</w:t>
      </w:r>
      <w:r>
        <w:rPr>
          <w:rFonts w:cs="Garamond"/>
          <w:szCs w:val="20"/>
        </w:rPr>
        <w:t xml:space="preserve"> </w:t>
      </w:r>
      <w:r w:rsidRPr="00360A4F">
        <w:rPr>
          <w:rFonts w:cs="Garamond"/>
          <w:szCs w:val="20"/>
        </w:rPr>
        <w:t>den fremtidige kapacitetsudvikling på de sikrede institutioner. Der er behov</w:t>
      </w:r>
    </w:p>
    <w:p w:rsidR="00360A4F" w:rsidRPr="00360A4F" w:rsidRDefault="00360A4F" w:rsidP="00360A4F">
      <w:pPr>
        <w:autoSpaceDE w:val="0"/>
        <w:autoSpaceDN w:val="0"/>
        <w:adjustRightInd w:val="0"/>
        <w:rPr>
          <w:rFonts w:cs="Garamond"/>
          <w:szCs w:val="20"/>
        </w:rPr>
      </w:pPr>
      <w:proofErr w:type="gramStart"/>
      <w:r w:rsidRPr="00360A4F">
        <w:rPr>
          <w:rFonts w:cs="Garamond"/>
          <w:szCs w:val="20"/>
        </w:rPr>
        <w:t xml:space="preserve">for en øget gennemsigtighed i tilbuddenes dimensionering og </w:t>
      </w:r>
      <w:proofErr w:type="spellStart"/>
      <w:r w:rsidRPr="00360A4F">
        <w:rPr>
          <w:rFonts w:cs="Garamond"/>
          <w:szCs w:val="20"/>
        </w:rPr>
        <w:t>regnskab.I</w:t>
      </w:r>
      <w:proofErr w:type="spellEnd"/>
      <w:r w:rsidRPr="00360A4F">
        <w:rPr>
          <w:rFonts w:cs="Garamond"/>
          <w:szCs w:val="20"/>
        </w:rPr>
        <w:t xml:space="preserve"> drøftelsen indgik at forhøje belægningsprocenten, øget fleksibilitet i</w:t>
      </w:r>
      <w:r>
        <w:rPr>
          <w:rFonts w:cs="Garamond"/>
          <w:szCs w:val="20"/>
        </w:rPr>
        <w:t xml:space="preserve"> </w:t>
      </w:r>
      <w:r w:rsidRPr="00360A4F">
        <w:rPr>
          <w:rFonts w:cs="Garamond"/>
          <w:szCs w:val="20"/>
        </w:rPr>
        <w:t>tilbuddene, forholdet mellem objektiv- og takstfinansiering, kvaliteten i</w:t>
      </w:r>
      <w:r>
        <w:rPr>
          <w:rFonts w:cs="Garamond"/>
          <w:szCs w:val="20"/>
        </w:rPr>
        <w:t xml:space="preserve"> </w:t>
      </w:r>
      <w:r w:rsidRPr="00360A4F">
        <w:rPr>
          <w:rFonts w:cs="Garamond"/>
          <w:szCs w:val="20"/>
        </w:rPr>
        <w:t>tilbuddene og ikke mindst, hvordan kommunerne får et godt d</w:t>
      </w:r>
      <w:r w:rsidRPr="00360A4F">
        <w:rPr>
          <w:rFonts w:cs="Garamond"/>
          <w:szCs w:val="20"/>
        </w:rPr>
        <w:t>a</w:t>
      </w:r>
      <w:r w:rsidRPr="00360A4F">
        <w:rPr>
          <w:rFonts w:cs="Garamond"/>
          <w:szCs w:val="20"/>
        </w:rPr>
        <w:t>tagrundlag</w:t>
      </w:r>
      <w:r>
        <w:rPr>
          <w:rFonts w:cs="Garamond"/>
          <w:szCs w:val="20"/>
        </w:rPr>
        <w:t xml:space="preserve"> </w:t>
      </w:r>
      <w:r w:rsidRPr="00360A4F">
        <w:rPr>
          <w:rFonts w:cs="Garamond"/>
          <w:szCs w:val="20"/>
        </w:rPr>
        <w:t>at agere ud fra.</w:t>
      </w:r>
      <w:proofErr w:type="gramEnd"/>
      <w:r w:rsidRPr="00360A4F">
        <w:rPr>
          <w:rFonts w:cs="Garamond"/>
          <w:szCs w:val="20"/>
        </w:rPr>
        <w:t xml:space="preserve"> Endvidere blev det nævnt, at der kan være behov for at se</w:t>
      </w:r>
    </w:p>
    <w:p w:rsidR="00360A4F" w:rsidRPr="00360A4F" w:rsidRDefault="00360A4F" w:rsidP="00360A4F">
      <w:pPr>
        <w:autoSpaceDE w:val="0"/>
        <w:autoSpaceDN w:val="0"/>
        <w:adjustRightInd w:val="0"/>
        <w:rPr>
          <w:rFonts w:cs="Garamond"/>
          <w:szCs w:val="20"/>
        </w:rPr>
      </w:pPr>
      <w:r w:rsidRPr="00360A4F">
        <w:rPr>
          <w:rFonts w:cs="Garamond"/>
          <w:szCs w:val="20"/>
        </w:rPr>
        <w:t>på lovgrundlaget, således at det også ville være muligt at anbringe unge</w:t>
      </w:r>
    </w:p>
    <w:p w:rsidR="00360A4F" w:rsidRPr="00360A4F" w:rsidRDefault="00360A4F" w:rsidP="00360A4F">
      <w:pPr>
        <w:rPr>
          <w:b/>
          <w:szCs w:val="20"/>
        </w:rPr>
      </w:pPr>
      <w:proofErr w:type="gramStart"/>
      <w:r w:rsidRPr="00360A4F">
        <w:rPr>
          <w:rFonts w:cs="Garamond"/>
          <w:szCs w:val="20"/>
        </w:rPr>
        <w:t>uden at de forudgående har været stillet for en dommer.</w:t>
      </w:r>
      <w:proofErr w:type="gramEnd"/>
    </w:p>
    <w:p w:rsidR="00360A4F" w:rsidRDefault="00360A4F" w:rsidP="008A13F2">
      <w:pPr>
        <w:rPr>
          <w:szCs w:val="20"/>
        </w:rPr>
      </w:pPr>
    </w:p>
    <w:p w:rsidR="008A13F2" w:rsidRPr="008A13F2" w:rsidRDefault="00360A4F" w:rsidP="00360A4F">
      <w:pPr>
        <w:rPr>
          <w:rFonts w:cs="Garamond"/>
          <w:szCs w:val="20"/>
        </w:rPr>
      </w:pPr>
      <w:r>
        <w:rPr>
          <w:szCs w:val="20"/>
        </w:rPr>
        <w:t xml:space="preserve">Det blev </w:t>
      </w:r>
      <w:r w:rsidR="008A13F2" w:rsidRPr="008A13F2">
        <w:rPr>
          <w:rFonts w:cs="Garamond"/>
          <w:szCs w:val="20"/>
        </w:rPr>
        <w:t>aftalt, at der nedsættes en arbejdsgruppe med deltagelse af en</w:t>
      </w:r>
      <w:r w:rsidR="008A13F2">
        <w:rPr>
          <w:rFonts w:cs="Garamond"/>
          <w:szCs w:val="20"/>
        </w:rPr>
        <w:t xml:space="preserve"> </w:t>
      </w:r>
      <w:r w:rsidR="008A13F2" w:rsidRPr="008A13F2">
        <w:rPr>
          <w:rFonts w:cs="Garamond"/>
          <w:szCs w:val="20"/>
        </w:rPr>
        <w:t>repræsentant fra hver af de fem styregrupper. Arbejdsgruppen skal inden</w:t>
      </w:r>
      <w:r w:rsidR="008A13F2">
        <w:rPr>
          <w:rFonts w:cs="Garamond"/>
          <w:szCs w:val="20"/>
        </w:rPr>
        <w:t xml:space="preserve"> </w:t>
      </w:r>
      <w:r w:rsidR="008A13F2" w:rsidRPr="008A13F2">
        <w:rPr>
          <w:rFonts w:cs="Garamond"/>
          <w:szCs w:val="20"/>
        </w:rPr>
        <w:t>sommerferien fremlægge forslag til fælle</w:t>
      </w:r>
      <w:r w:rsidR="008A13F2" w:rsidRPr="008A13F2">
        <w:rPr>
          <w:rFonts w:cs="Garamond"/>
          <w:szCs w:val="20"/>
        </w:rPr>
        <w:t>s</w:t>
      </w:r>
      <w:r w:rsidR="008A13F2" w:rsidRPr="008A13F2">
        <w:rPr>
          <w:rFonts w:cs="Garamond"/>
          <w:szCs w:val="20"/>
        </w:rPr>
        <w:t>kommunale principper for</w:t>
      </w:r>
      <w:r>
        <w:rPr>
          <w:rFonts w:cs="Garamond"/>
          <w:szCs w:val="20"/>
        </w:rPr>
        <w:t xml:space="preserve"> </w:t>
      </w:r>
      <w:r w:rsidR="008A13F2" w:rsidRPr="008A13F2">
        <w:rPr>
          <w:rFonts w:cs="Garamond"/>
          <w:szCs w:val="20"/>
        </w:rPr>
        <w:t>kapacitetsplanlægning på de sikrede institutioner, således at de kan indgå i</w:t>
      </w:r>
      <w:r>
        <w:rPr>
          <w:rFonts w:cs="Garamond"/>
          <w:szCs w:val="20"/>
        </w:rPr>
        <w:t xml:space="preserve"> </w:t>
      </w:r>
      <w:r w:rsidR="008A13F2" w:rsidRPr="008A13F2">
        <w:rPr>
          <w:rFonts w:cs="Garamond"/>
          <w:szCs w:val="20"/>
        </w:rPr>
        <w:t>styringsaftalen for 2014. Arbejdsgruppen er ansvarlig for at gå i dialog med</w:t>
      </w:r>
    </w:p>
    <w:p w:rsidR="008A13F2" w:rsidRPr="003D23AF" w:rsidRDefault="008A13F2" w:rsidP="003D23AF">
      <w:pPr>
        <w:autoSpaceDE w:val="0"/>
        <w:autoSpaceDN w:val="0"/>
        <w:adjustRightInd w:val="0"/>
        <w:rPr>
          <w:rFonts w:cs="Garamond"/>
          <w:szCs w:val="20"/>
        </w:rPr>
      </w:pPr>
      <w:r w:rsidRPr="008A13F2">
        <w:rPr>
          <w:rFonts w:cs="Garamond"/>
          <w:szCs w:val="20"/>
        </w:rPr>
        <w:t>Danske Regioner, Kriminalforsorgen mfl. som er relevante at inddrage i</w:t>
      </w:r>
      <w:r w:rsidR="003D23AF">
        <w:rPr>
          <w:rFonts w:cs="Garamond"/>
          <w:szCs w:val="20"/>
        </w:rPr>
        <w:t xml:space="preserve"> </w:t>
      </w:r>
      <w:r w:rsidRPr="003D23AF">
        <w:rPr>
          <w:rFonts w:cs="Garamond"/>
          <w:szCs w:val="20"/>
        </w:rPr>
        <w:t xml:space="preserve">arbejdet. KL er </w:t>
      </w:r>
      <w:proofErr w:type="spellStart"/>
      <w:r w:rsidRPr="003D23AF">
        <w:rPr>
          <w:rFonts w:cs="Garamond"/>
          <w:szCs w:val="20"/>
        </w:rPr>
        <w:t>tovhol</w:t>
      </w:r>
      <w:proofErr w:type="spellEnd"/>
      <w:r w:rsidR="00B72D32">
        <w:rPr>
          <w:rFonts w:cs="Garamond"/>
          <w:szCs w:val="20"/>
        </w:rPr>
        <w:t xml:space="preserve"> </w:t>
      </w:r>
      <w:r w:rsidRPr="003D23AF">
        <w:rPr>
          <w:rFonts w:cs="Garamond"/>
          <w:szCs w:val="20"/>
        </w:rPr>
        <w:t xml:space="preserve">der på arbejdsgruppen. </w:t>
      </w:r>
      <w:r w:rsidR="003D23AF" w:rsidRPr="003D23AF">
        <w:rPr>
          <w:szCs w:val="20"/>
        </w:rPr>
        <w:t>Styregruppen besluttede at Bruno Lind er Region Sjællands repræse</w:t>
      </w:r>
      <w:r w:rsidR="003D23AF" w:rsidRPr="003D23AF">
        <w:rPr>
          <w:szCs w:val="20"/>
        </w:rPr>
        <w:t>n</w:t>
      </w:r>
      <w:r w:rsidR="003D23AF" w:rsidRPr="003D23AF">
        <w:rPr>
          <w:szCs w:val="20"/>
        </w:rPr>
        <w:t xml:space="preserve">tant i arbejdsgruppen med Kenn Thomsen som </w:t>
      </w:r>
      <w:r w:rsidR="00847439">
        <w:rPr>
          <w:szCs w:val="20"/>
        </w:rPr>
        <w:t>suppleant. F</w:t>
      </w:r>
      <w:r w:rsidRPr="003D23AF">
        <w:rPr>
          <w:rFonts w:cs="Garamond"/>
          <w:szCs w:val="20"/>
        </w:rPr>
        <w:t xml:space="preserve">ørste møde er </w:t>
      </w:r>
      <w:r w:rsidR="008C0847" w:rsidRPr="003D23AF">
        <w:rPr>
          <w:rFonts w:cs="Garamond"/>
          <w:szCs w:val="20"/>
        </w:rPr>
        <w:t>23/5 i KL.</w:t>
      </w:r>
      <w:r w:rsidR="005260C6" w:rsidRPr="003D23AF">
        <w:rPr>
          <w:rFonts w:cs="Garamond"/>
          <w:szCs w:val="20"/>
        </w:rPr>
        <w:t xml:space="preserve"> KL har møde med Danske regioner 6/5 og udsender dagsorden umiddelbart derefter.</w:t>
      </w:r>
    </w:p>
    <w:p w:rsidR="00BB25FC" w:rsidRDefault="00BB25FC" w:rsidP="00BB25FC">
      <w:pPr>
        <w:rPr>
          <w:b/>
          <w:szCs w:val="20"/>
        </w:rPr>
      </w:pPr>
    </w:p>
    <w:p w:rsidR="00C71DE3" w:rsidRPr="001C6BFB" w:rsidRDefault="00C71DE3" w:rsidP="00C71DE3">
      <w:pPr>
        <w:rPr>
          <w:b/>
          <w:szCs w:val="20"/>
        </w:rPr>
      </w:pPr>
      <w:r w:rsidRPr="001C6BFB">
        <w:rPr>
          <w:b/>
          <w:szCs w:val="20"/>
        </w:rPr>
        <w:t>Indstilling:</w:t>
      </w:r>
    </w:p>
    <w:p w:rsidR="005260C6" w:rsidRDefault="00C71DE3" w:rsidP="00C71DE3">
      <w:pPr>
        <w:rPr>
          <w:szCs w:val="20"/>
        </w:rPr>
      </w:pPr>
      <w:r>
        <w:rPr>
          <w:szCs w:val="20"/>
        </w:rPr>
        <w:t>Sekretariatet indstiller</w:t>
      </w:r>
      <w:r w:rsidR="005260C6">
        <w:rPr>
          <w:szCs w:val="20"/>
        </w:rPr>
        <w:t>:</w:t>
      </w:r>
    </w:p>
    <w:p w:rsidR="005260C6" w:rsidRDefault="005260C6" w:rsidP="005260C6">
      <w:pPr>
        <w:numPr>
          <w:ilvl w:val="0"/>
          <w:numId w:val="13"/>
        </w:numPr>
        <w:rPr>
          <w:szCs w:val="20"/>
        </w:rPr>
      </w:pPr>
      <w:r>
        <w:rPr>
          <w:szCs w:val="20"/>
        </w:rPr>
        <w:t>At styregruppen drøfter forslag til fælleskommunale principper for kapacitetsplanlæ</w:t>
      </w:r>
      <w:r>
        <w:rPr>
          <w:szCs w:val="20"/>
        </w:rPr>
        <w:t>g</w:t>
      </w:r>
      <w:r>
        <w:rPr>
          <w:szCs w:val="20"/>
        </w:rPr>
        <w:t>ning på de sikrede institutioner som input til mødet i den kommunale arbejdsgruppe</w:t>
      </w:r>
      <w:r w:rsidR="00360A4F">
        <w:rPr>
          <w:szCs w:val="20"/>
        </w:rPr>
        <w:t xml:space="preserve"> 23/5 </w:t>
      </w:r>
      <w:r>
        <w:rPr>
          <w:szCs w:val="20"/>
        </w:rPr>
        <w:t xml:space="preserve">og ift. at </w:t>
      </w:r>
      <w:proofErr w:type="gramStart"/>
      <w:r>
        <w:rPr>
          <w:szCs w:val="20"/>
        </w:rPr>
        <w:t>indgå</w:t>
      </w:r>
      <w:proofErr w:type="gramEnd"/>
      <w:r>
        <w:rPr>
          <w:szCs w:val="20"/>
        </w:rPr>
        <w:t xml:space="preserve"> i styringsaftalen 2014.</w:t>
      </w:r>
    </w:p>
    <w:p w:rsidR="00C71DE3" w:rsidRDefault="00C71DE3" w:rsidP="00C71DE3">
      <w:pPr>
        <w:rPr>
          <w:szCs w:val="20"/>
        </w:rPr>
      </w:pPr>
    </w:p>
    <w:p w:rsidR="00C71DE3" w:rsidRPr="0054761E" w:rsidRDefault="00C71DE3" w:rsidP="00C71DE3">
      <w:pPr>
        <w:rPr>
          <w:szCs w:val="20"/>
        </w:rPr>
      </w:pPr>
      <w:r w:rsidRPr="001C6BFB">
        <w:rPr>
          <w:b/>
          <w:szCs w:val="20"/>
        </w:rPr>
        <w:t>Bilag:</w:t>
      </w:r>
    </w:p>
    <w:p w:rsidR="005260C6" w:rsidRDefault="005260C6" w:rsidP="005260C6">
      <w:pPr>
        <w:numPr>
          <w:ilvl w:val="0"/>
          <w:numId w:val="13"/>
        </w:numPr>
        <w:rPr>
          <w:szCs w:val="20"/>
        </w:rPr>
      </w:pPr>
      <w:r w:rsidRPr="0054761E">
        <w:rPr>
          <w:szCs w:val="20"/>
        </w:rPr>
        <w:t>Referat fra møde i koordinationsforum</w:t>
      </w:r>
    </w:p>
    <w:p w:rsidR="004C28EF" w:rsidRDefault="004C28EF" w:rsidP="004C28EF">
      <w:pPr>
        <w:rPr>
          <w:szCs w:val="20"/>
        </w:rPr>
      </w:pPr>
    </w:p>
    <w:p w:rsidR="004C28EF" w:rsidRPr="004C28EF" w:rsidRDefault="004C28EF" w:rsidP="004C28EF">
      <w:pPr>
        <w:rPr>
          <w:szCs w:val="20"/>
        </w:rPr>
      </w:pPr>
      <w:r w:rsidRPr="004C28EF">
        <w:rPr>
          <w:b/>
          <w:szCs w:val="20"/>
        </w:rPr>
        <w:t>Beslutning:</w:t>
      </w:r>
    </w:p>
    <w:p w:rsidR="004C28EF" w:rsidRDefault="004C28EF" w:rsidP="004C28EF">
      <w:pPr>
        <w:numPr>
          <w:ilvl w:val="0"/>
          <w:numId w:val="13"/>
        </w:numPr>
        <w:rPr>
          <w:szCs w:val="20"/>
        </w:rPr>
      </w:pPr>
      <w:r w:rsidRPr="004C28EF">
        <w:rPr>
          <w:szCs w:val="20"/>
        </w:rPr>
        <w:t xml:space="preserve">Regionen orienterede om at der </w:t>
      </w:r>
      <w:proofErr w:type="spellStart"/>
      <w:r w:rsidRPr="004C28EF">
        <w:rPr>
          <w:szCs w:val="20"/>
        </w:rPr>
        <w:t>pt</w:t>
      </w:r>
      <w:proofErr w:type="spellEnd"/>
      <w:r w:rsidRPr="004C28EF">
        <w:rPr>
          <w:szCs w:val="20"/>
        </w:rPr>
        <w:t xml:space="preserve"> kun er 3 pladser ledige på landsplan (ud af 124), hvilket understreger at det er et område som kan opleve store svingninger i efte</w:t>
      </w:r>
      <w:r w:rsidRPr="004C28EF">
        <w:rPr>
          <w:szCs w:val="20"/>
        </w:rPr>
        <w:t>r</w:t>
      </w:r>
      <w:r w:rsidRPr="004C28EF">
        <w:rPr>
          <w:szCs w:val="20"/>
        </w:rPr>
        <w:t>spørgslen da institutionerne har modtagepligt.</w:t>
      </w:r>
    </w:p>
    <w:p w:rsidR="004C28EF" w:rsidRPr="004C28EF" w:rsidRDefault="004C28EF" w:rsidP="004C28EF">
      <w:pPr>
        <w:numPr>
          <w:ilvl w:val="0"/>
          <w:numId w:val="13"/>
        </w:numPr>
        <w:rPr>
          <w:szCs w:val="20"/>
        </w:rPr>
      </w:pPr>
      <w:r>
        <w:rPr>
          <w:szCs w:val="20"/>
        </w:rPr>
        <w:t>Styregruppen støtter arbejdet med kapacitet og kvalitet ift. de sikrede institutioner og herunder udvikling af fælles principper for fremtidig kapacitetsudvikling, gennemsigti</w:t>
      </w:r>
      <w:r>
        <w:rPr>
          <w:szCs w:val="20"/>
        </w:rPr>
        <w:t>g</w:t>
      </w:r>
      <w:r>
        <w:rPr>
          <w:szCs w:val="20"/>
        </w:rPr>
        <w:t xml:space="preserve">hed i dimensionering &amp; regnskab og fleksibilitet i tilbuddene. </w:t>
      </w:r>
    </w:p>
    <w:p w:rsidR="00BB25FC" w:rsidRDefault="00BB25FC" w:rsidP="00BB25FC">
      <w:pPr>
        <w:pStyle w:val="Listeafsnit"/>
        <w:ind w:left="360"/>
        <w:rPr>
          <w:rFonts w:ascii="Verdana" w:hAnsi="Verdana"/>
          <w:b/>
          <w:sz w:val="20"/>
          <w:szCs w:val="20"/>
        </w:rPr>
      </w:pPr>
    </w:p>
    <w:p w:rsidR="001B3B36" w:rsidRPr="00E8466F" w:rsidRDefault="001B3B36" w:rsidP="00BB25FC">
      <w:pPr>
        <w:pStyle w:val="Listeafsnit"/>
        <w:ind w:left="360"/>
        <w:rPr>
          <w:rFonts w:ascii="Verdana" w:hAnsi="Verdana"/>
          <w:b/>
          <w:sz w:val="20"/>
          <w:szCs w:val="20"/>
        </w:rPr>
      </w:pPr>
    </w:p>
    <w:p w:rsidR="00BB25FC" w:rsidRDefault="00BB25FC" w:rsidP="00BB25FC">
      <w:pPr>
        <w:pStyle w:val="Listeafsnit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E8466F">
        <w:rPr>
          <w:rFonts w:ascii="Verdana" w:hAnsi="Verdana"/>
          <w:b/>
          <w:sz w:val="20"/>
          <w:szCs w:val="20"/>
        </w:rPr>
        <w:t>Projekt om forsorgshjem</w:t>
      </w:r>
    </w:p>
    <w:p w:rsidR="00E8466F" w:rsidRDefault="00E8466F" w:rsidP="00E8466F">
      <w:pPr>
        <w:pStyle w:val="Listeafsnit"/>
        <w:rPr>
          <w:rFonts w:ascii="Verdana" w:hAnsi="Verdana"/>
          <w:b/>
          <w:sz w:val="20"/>
          <w:szCs w:val="20"/>
        </w:rPr>
      </w:pPr>
    </w:p>
    <w:p w:rsidR="00D57174" w:rsidRPr="00332C8F" w:rsidRDefault="00D57174" w:rsidP="00D57174">
      <w:pPr>
        <w:rPr>
          <w:b/>
          <w:szCs w:val="20"/>
        </w:rPr>
      </w:pPr>
      <w:r w:rsidRPr="00332C8F">
        <w:rPr>
          <w:b/>
          <w:szCs w:val="20"/>
        </w:rPr>
        <w:t>Baggrund:</w:t>
      </w:r>
    </w:p>
    <w:p w:rsidR="00D57174" w:rsidRDefault="00D57174" w:rsidP="00D57174">
      <w:r>
        <w:rPr>
          <w:szCs w:val="20"/>
        </w:rPr>
        <w:lastRenderedPageBreak/>
        <w:t xml:space="preserve">I forbindelse med kommunernes tilbagemelding </w:t>
      </w:r>
      <w:proofErr w:type="spellStart"/>
      <w:r>
        <w:rPr>
          <w:szCs w:val="20"/>
        </w:rPr>
        <w:t>ift</w:t>
      </w:r>
      <w:proofErr w:type="spellEnd"/>
      <w:r>
        <w:rPr>
          <w:szCs w:val="20"/>
        </w:rPr>
        <w:t xml:space="preserve"> udviklingsstrategien for 2013 og for 2014 </w:t>
      </w:r>
      <w:r>
        <w:t xml:space="preserve">anføres at være mangel på herberg- og forsorgshjemspladser. Der er altid fuld belægning på området og borgere må ofte sendes ud af kommunen pga. manglende pladser. </w:t>
      </w:r>
    </w:p>
    <w:p w:rsidR="00D57174" w:rsidRDefault="00D57174" w:rsidP="00D57174">
      <w:r>
        <w:t> </w:t>
      </w:r>
    </w:p>
    <w:p w:rsidR="00D57174" w:rsidRDefault="00332C8F" w:rsidP="00332C8F">
      <w:r>
        <w:t xml:space="preserve">I den forbindelse har Guldborgsund </w:t>
      </w:r>
      <w:r w:rsidR="00D57174">
        <w:rPr>
          <w:szCs w:val="20"/>
        </w:rPr>
        <w:t>påtage</w:t>
      </w:r>
      <w:r>
        <w:rPr>
          <w:szCs w:val="20"/>
        </w:rPr>
        <w:t>t sig</w:t>
      </w:r>
      <w:r w:rsidR="00D57174">
        <w:rPr>
          <w:szCs w:val="20"/>
        </w:rPr>
        <w:t xml:space="preserve"> opgaven med at kontakte forstanderne på r</w:t>
      </w:r>
      <w:r w:rsidR="00D57174">
        <w:rPr>
          <w:szCs w:val="20"/>
        </w:rPr>
        <w:t>e</w:t>
      </w:r>
      <w:r w:rsidR="00D57174">
        <w:rPr>
          <w:szCs w:val="20"/>
        </w:rPr>
        <w:t>gionens forsorgshjem med henblik på at få overblik over situationen og komme med forslag der kan løse problemet.</w:t>
      </w:r>
      <w:r>
        <w:rPr>
          <w:szCs w:val="20"/>
        </w:rPr>
        <w:t xml:space="preserve"> </w:t>
      </w:r>
      <w:r w:rsidRPr="00332C8F">
        <w:t xml:space="preserve">Forstander på </w:t>
      </w:r>
      <w:proofErr w:type="spellStart"/>
      <w:r w:rsidRPr="00332C8F">
        <w:t>Saxenhøj</w:t>
      </w:r>
      <w:proofErr w:type="spellEnd"/>
      <w:r w:rsidRPr="00332C8F">
        <w:t xml:space="preserve">, Erik Søndergaard </w:t>
      </w:r>
      <w:r>
        <w:t xml:space="preserve">som er tovholder på </w:t>
      </w:r>
      <w:r w:rsidRPr="00332C8F">
        <w:t>denne opgave</w:t>
      </w:r>
      <w:r>
        <w:t xml:space="preserve"> har i april kontaktet alle </w:t>
      </w:r>
      <w:r w:rsidR="00D57174">
        <w:t>regionens</w:t>
      </w:r>
      <w:proofErr w:type="gramStart"/>
      <w:r w:rsidR="00D57174">
        <w:t xml:space="preserve"> §110</w:t>
      </w:r>
      <w:proofErr w:type="gramEnd"/>
      <w:r w:rsidR="00D57174">
        <w:t xml:space="preserve">-boformer </w:t>
      </w:r>
      <w:r>
        <w:t xml:space="preserve">med </w:t>
      </w:r>
      <w:r w:rsidR="00D57174">
        <w:t>deadline d. 25. april  ang. in</w:t>
      </w:r>
      <w:r w:rsidR="00D57174">
        <w:t>d</w:t>
      </w:r>
      <w:r w:rsidR="00D57174">
        <w:t>levering af data</w:t>
      </w:r>
      <w:r>
        <w:t xml:space="preserve"> og fremsender notat til sekretariatet 30. april som efterfølgende eftersendes til styregruppen</w:t>
      </w:r>
    </w:p>
    <w:p w:rsidR="00332C8F" w:rsidRDefault="00332C8F" w:rsidP="00332C8F"/>
    <w:p w:rsidR="00332C8F" w:rsidRPr="00332C8F" w:rsidRDefault="00332C8F" w:rsidP="00332C8F">
      <w:pPr>
        <w:rPr>
          <w:b/>
        </w:rPr>
      </w:pPr>
      <w:r w:rsidRPr="00332C8F">
        <w:rPr>
          <w:b/>
        </w:rPr>
        <w:t>Indstilling:</w:t>
      </w:r>
    </w:p>
    <w:p w:rsidR="00332C8F" w:rsidRDefault="00332C8F" w:rsidP="00332C8F">
      <w:r>
        <w:t>Sekretariatet indstiller:</w:t>
      </w:r>
    </w:p>
    <w:p w:rsidR="00332C8F" w:rsidRDefault="00332C8F" w:rsidP="00332C8F">
      <w:r>
        <w:t>At styregruppen tager orienteringen til efterretning og drøfter den videre proces</w:t>
      </w:r>
    </w:p>
    <w:p w:rsidR="00332C8F" w:rsidRDefault="00332C8F" w:rsidP="00332C8F"/>
    <w:p w:rsidR="00332C8F" w:rsidRPr="00324DF8" w:rsidRDefault="00332C8F" w:rsidP="00332C8F">
      <w:pPr>
        <w:rPr>
          <w:b/>
        </w:rPr>
      </w:pPr>
      <w:r w:rsidRPr="00324DF8">
        <w:rPr>
          <w:b/>
        </w:rPr>
        <w:t>Bilag:</w:t>
      </w:r>
    </w:p>
    <w:p w:rsidR="00332C8F" w:rsidRPr="00332C8F" w:rsidRDefault="00332C8F" w:rsidP="00332C8F">
      <w:pPr>
        <w:numPr>
          <w:ilvl w:val="0"/>
          <w:numId w:val="13"/>
        </w:numPr>
        <w:rPr>
          <w:b/>
          <w:szCs w:val="20"/>
        </w:rPr>
      </w:pPr>
      <w:r>
        <w:t>Mail fra Guldborgsund til kommunerne</w:t>
      </w:r>
    </w:p>
    <w:p w:rsidR="00332C8F" w:rsidRPr="00757B02" w:rsidRDefault="00332C8F" w:rsidP="00332C8F">
      <w:pPr>
        <w:numPr>
          <w:ilvl w:val="0"/>
          <w:numId w:val="13"/>
        </w:numPr>
        <w:rPr>
          <w:b/>
          <w:szCs w:val="20"/>
        </w:rPr>
      </w:pPr>
      <w:proofErr w:type="spellStart"/>
      <w:r>
        <w:t>Pressemeddelse</w:t>
      </w:r>
      <w:proofErr w:type="spellEnd"/>
      <w:r>
        <w:t xml:space="preserve"> fra Ankestyrelsen: Færre ophold – men længere </w:t>
      </w:r>
      <w:proofErr w:type="spellStart"/>
      <w:r>
        <w:t>opholdstid</w:t>
      </w:r>
      <w:proofErr w:type="spellEnd"/>
      <w:r>
        <w:t xml:space="preserve"> på landets forsorgshjem og herberger.</w:t>
      </w:r>
    </w:p>
    <w:p w:rsidR="00757B02" w:rsidRPr="00033B86" w:rsidRDefault="00757B02" w:rsidP="00332C8F">
      <w:pPr>
        <w:numPr>
          <w:ilvl w:val="0"/>
          <w:numId w:val="13"/>
        </w:numPr>
        <w:rPr>
          <w:b/>
          <w:szCs w:val="20"/>
        </w:rPr>
      </w:pPr>
      <w:r>
        <w:t xml:space="preserve">Notat om forsorgshjem </w:t>
      </w:r>
      <w:r w:rsidR="00E15DBE" w:rsidRPr="00E15DBE">
        <w:rPr>
          <w:szCs w:val="20"/>
        </w:rPr>
        <w:t xml:space="preserve">og herberger </w:t>
      </w:r>
      <w:r>
        <w:t>uddeles på mødet</w:t>
      </w:r>
      <w:r w:rsidR="00E15DBE">
        <w:t>.</w:t>
      </w:r>
    </w:p>
    <w:p w:rsidR="00033B86" w:rsidRDefault="00033B86" w:rsidP="00033B86"/>
    <w:p w:rsidR="00033B86" w:rsidRPr="008955CC" w:rsidRDefault="00033B86" w:rsidP="00033B86">
      <w:pPr>
        <w:rPr>
          <w:b/>
        </w:rPr>
      </w:pPr>
      <w:r w:rsidRPr="008955CC">
        <w:rPr>
          <w:b/>
        </w:rPr>
        <w:t>Beslutning:</w:t>
      </w:r>
    </w:p>
    <w:p w:rsidR="00033B86" w:rsidRPr="00033B86" w:rsidRDefault="00033B86" w:rsidP="00033B86">
      <w:pPr>
        <w:numPr>
          <w:ilvl w:val="0"/>
          <w:numId w:val="13"/>
        </w:numPr>
        <w:rPr>
          <w:b/>
          <w:szCs w:val="20"/>
        </w:rPr>
      </w:pPr>
      <w:r>
        <w:t>Styregruppen tog orienteringen til efterretning</w:t>
      </w:r>
    </w:p>
    <w:p w:rsidR="00033B86" w:rsidRPr="008955CC" w:rsidRDefault="008955CC" w:rsidP="00033B86">
      <w:pPr>
        <w:numPr>
          <w:ilvl w:val="0"/>
          <w:numId w:val="13"/>
        </w:numPr>
        <w:rPr>
          <w:b/>
          <w:szCs w:val="20"/>
        </w:rPr>
      </w:pPr>
      <w:r>
        <w:t xml:space="preserve">Styregruppen drøftede det problematiske i </w:t>
      </w:r>
      <w:r w:rsidR="00033B86">
        <w:t xml:space="preserve">at </w:t>
      </w:r>
      <w:proofErr w:type="gramStart"/>
      <w:r>
        <w:t>21%</w:t>
      </w:r>
      <w:proofErr w:type="gramEnd"/>
      <w:r>
        <w:t xml:space="preserve"> af brugerne er under 29 år og at o</w:t>
      </w:r>
      <w:r>
        <w:t>p</w:t>
      </w:r>
      <w:r>
        <w:t>holdene generelt har en lang og stigende varighed</w:t>
      </w:r>
    </w:p>
    <w:p w:rsidR="008955CC" w:rsidRDefault="008955CC" w:rsidP="00033B86">
      <w:pPr>
        <w:numPr>
          <w:ilvl w:val="0"/>
          <w:numId w:val="13"/>
        </w:numPr>
        <w:rPr>
          <w:b/>
          <w:szCs w:val="20"/>
        </w:rPr>
      </w:pPr>
      <w:r>
        <w:t>Styregruppen besluttede at notatet fremsendes til kommunerne ift. at være opmær</w:t>
      </w:r>
      <w:r>
        <w:t>k</w:t>
      </w:r>
      <w:r>
        <w:t>som på unge-problematikken og problematikken med de langvarige ophold (”tilsa</w:t>
      </w:r>
      <w:r>
        <w:t>n</w:t>
      </w:r>
      <w:r>
        <w:t xml:space="preserve">ding”) </w:t>
      </w:r>
    </w:p>
    <w:p w:rsidR="00D57174" w:rsidRDefault="00D57174" w:rsidP="00E8466F">
      <w:pPr>
        <w:pStyle w:val="Listeafsnit"/>
        <w:rPr>
          <w:rFonts w:ascii="Verdana" w:hAnsi="Verdana"/>
          <w:b/>
          <w:sz w:val="20"/>
          <w:szCs w:val="20"/>
        </w:rPr>
      </w:pPr>
    </w:p>
    <w:p w:rsidR="00594DCB" w:rsidRDefault="00594DCB" w:rsidP="00752CC3">
      <w:pPr>
        <w:pStyle w:val="Listeafsnit"/>
        <w:ind w:left="360"/>
        <w:rPr>
          <w:rFonts w:ascii="Verdana" w:hAnsi="Verdana"/>
          <w:b/>
          <w:sz w:val="20"/>
          <w:szCs w:val="20"/>
        </w:rPr>
      </w:pPr>
    </w:p>
    <w:p w:rsidR="00BB25FC" w:rsidRDefault="00EC3BFD" w:rsidP="00BB25FC">
      <w:pPr>
        <w:pStyle w:val="Listeafsnit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Orientering om h</w:t>
      </w:r>
      <w:r w:rsidR="00BB25FC" w:rsidRPr="00E8466F">
        <w:rPr>
          <w:rFonts w:ascii="Verdana" w:hAnsi="Verdana"/>
          <w:b/>
          <w:sz w:val="20"/>
          <w:szCs w:val="20"/>
        </w:rPr>
        <w:t>åndtering af underskud Børne- og Ungecenter Ringsted</w:t>
      </w:r>
    </w:p>
    <w:p w:rsidR="00EC3BFD" w:rsidRDefault="00EC3BFD" w:rsidP="00EC3BFD">
      <w:pPr>
        <w:pStyle w:val="Listeafsnit"/>
        <w:rPr>
          <w:rFonts w:ascii="Verdana" w:hAnsi="Verdana"/>
          <w:b/>
          <w:sz w:val="20"/>
          <w:szCs w:val="20"/>
        </w:rPr>
      </w:pPr>
    </w:p>
    <w:p w:rsidR="00EC3BFD" w:rsidRDefault="00EC3BFD" w:rsidP="001B3B36">
      <w:pPr>
        <w:autoSpaceDE w:val="0"/>
        <w:autoSpaceDN w:val="0"/>
        <w:adjustRightInd w:val="0"/>
        <w:rPr>
          <w:b/>
          <w:szCs w:val="20"/>
        </w:rPr>
      </w:pPr>
      <w:r w:rsidRPr="001B3B36">
        <w:rPr>
          <w:b/>
          <w:szCs w:val="20"/>
        </w:rPr>
        <w:t>Baggrund</w:t>
      </w:r>
      <w:r w:rsidR="001B3B36" w:rsidRPr="001B3B36">
        <w:rPr>
          <w:b/>
          <w:szCs w:val="20"/>
        </w:rPr>
        <w:t>:</w:t>
      </w:r>
    </w:p>
    <w:p w:rsidR="00534C3B" w:rsidRPr="001B3B36" w:rsidRDefault="00534C3B" w:rsidP="001B3B36">
      <w:pPr>
        <w:autoSpaceDE w:val="0"/>
        <w:autoSpaceDN w:val="0"/>
        <w:adjustRightInd w:val="0"/>
        <w:rPr>
          <w:b/>
          <w:szCs w:val="20"/>
        </w:rPr>
      </w:pPr>
      <w:r w:rsidRPr="00534C3B">
        <w:rPr>
          <w:color w:val="000000"/>
          <w:szCs w:val="20"/>
        </w:rPr>
        <w:t xml:space="preserve">I denne sag </w:t>
      </w:r>
      <w:r>
        <w:rPr>
          <w:color w:val="000000"/>
          <w:szCs w:val="20"/>
        </w:rPr>
        <w:t>orienteres om h</w:t>
      </w:r>
      <w:r w:rsidRPr="00534C3B">
        <w:rPr>
          <w:color w:val="000000"/>
          <w:szCs w:val="20"/>
        </w:rPr>
        <w:t>åndteringen af underskuddet efter lukning af institutionen Børne- og Ungecenter Ringsted. Institutionen blev lukket i 2009.</w:t>
      </w:r>
    </w:p>
    <w:p w:rsidR="001B3B36" w:rsidRPr="001B3B36" w:rsidRDefault="001B3B36" w:rsidP="001B3B36">
      <w:pPr>
        <w:autoSpaceDE w:val="0"/>
        <w:autoSpaceDN w:val="0"/>
        <w:adjustRightInd w:val="0"/>
        <w:rPr>
          <w:szCs w:val="20"/>
        </w:rPr>
      </w:pPr>
    </w:p>
    <w:p w:rsidR="00534C3B" w:rsidRDefault="00EC3BFD" w:rsidP="00534C3B">
      <w:pPr>
        <w:autoSpaceDE w:val="0"/>
        <w:autoSpaceDN w:val="0"/>
        <w:adjustRightInd w:val="0"/>
        <w:rPr>
          <w:b/>
          <w:szCs w:val="20"/>
        </w:rPr>
      </w:pPr>
      <w:r w:rsidRPr="001B3B36">
        <w:rPr>
          <w:b/>
          <w:szCs w:val="20"/>
        </w:rPr>
        <w:t>Indstilling</w:t>
      </w:r>
      <w:r w:rsidR="00ED3914">
        <w:rPr>
          <w:b/>
          <w:szCs w:val="20"/>
        </w:rPr>
        <w:t>:</w:t>
      </w:r>
    </w:p>
    <w:p w:rsidR="00534C3B" w:rsidRPr="00534C3B" w:rsidRDefault="00534C3B" w:rsidP="00534C3B">
      <w:pPr>
        <w:autoSpaceDE w:val="0"/>
        <w:autoSpaceDN w:val="0"/>
        <w:adjustRightInd w:val="0"/>
        <w:rPr>
          <w:szCs w:val="20"/>
        </w:rPr>
      </w:pPr>
      <w:r w:rsidRPr="00534C3B">
        <w:rPr>
          <w:szCs w:val="20"/>
        </w:rPr>
        <w:t>Sekretariatet indstiller:</w:t>
      </w:r>
    </w:p>
    <w:p w:rsidR="00534C3B" w:rsidRPr="001B3B36" w:rsidRDefault="00534C3B" w:rsidP="00534C3B">
      <w:pPr>
        <w:numPr>
          <w:ilvl w:val="0"/>
          <w:numId w:val="13"/>
        </w:numPr>
        <w:autoSpaceDE w:val="0"/>
        <w:autoSpaceDN w:val="0"/>
        <w:adjustRightInd w:val="0"/>
        <w:rPr>
          <w:b/>
          <w:szCs w:val="20"/>
        </w:rPr>
      </w:pPr>
      <w:r w:rsidRPr="00534C3B">
        <w:rPr>
          <w:szCs w:val="20"/>
        </w:rPr>
        <w:t>At styregruppen tager orienteringen til efterretning</w:t>
      </w:r>
    </w:p>
    <w:p w:rsidR="00534C3B" w:rsidRDefault="00534C3B" w:rsidP="001B3B36">
      <w:pPr>
        <w:autoSpaceDE w:val="0"/>
        <w:autoSpaceDN w:val="0"/>
        <w:adjustRightInd w:val="0"/>
        <w:rPr>
          <w:b/>
          <w:szCs w:val="20"/>
        </w:rPr>
      </w:pPr>
    </w:p>
    <w:p w:rsidR="001B3B36" w:rsidRPr="001B3B36" w:rsidRDefault="00EC3BFD" w:rsidP="001B3B36">
      <w:pPr>
        <w:autoSpaceDE w:val="0"/>
        <w:autoSpaceDN w:val="0"/>
        <w:adjustRightInd w:val="0"/>
        <w:rPr>
          <w:b/>
          <w:szCs w:val="20"/>
        </w:rPr>
      </w:pPr>
      <w:r w:rsidRPr="001B3B36">
        <w:rPr>
          <w:b/>
          <w:szCs w:val="20"/>
        </w:rPr>
        <w:t>Bilag</w:t>
      </w:r>
      <w:r w:rsidR="001B3B36" w:rsidRPr="001B3B36">
        <w:rPr>
          <w:b/>
          <w:szCs w:val="20"/>
        </w:rPr>
        <w:t>:</w:t>
      </w:r>
    </w:p>
    <w:p w:rsidR="001B3B36" w:rsidRPr="000310FF" w:rsidRDefault="00847439" w:rsidP="001B3B36">
      <w:pPr>
        <w:numPr>
          <w:ilvl w:val="0"/>
          <w:numId w:val="15"/>
        </w:numPr>
        <w:autoSpaceDE w:val="0"/>
        <w:autoSpaceDN w:val="0"/>
        <w:adjustRightInd w:val="0"/>
        <w:rPr>
          <w:szCs w:val="20"/>
        </w:rPr>
      </w:pPr>
      <w:r>
        <w:t xml:space="preserve">Håndtering af underskud Børne- og Ungecenter Ringsted: </w:t>
      </w:r>
      <w:hyperlink r:id="rId18" w:anchor="23" w:history="1">
        <w:r w:rsidR="00534C3B" w:rsidRPr="00EB3D31">
          <w:rPr>
            <w:rStyle w:val="Hyperlink"/>
          </w:rPr>
          <w:t>http://polweb.ringsted.dk/%C3%98konomiudvalget/02-04-2013%20Referat%20af%20Referat.aspx#23</w:t>
        </w:r>
      </w:hyperlink>
    </w:p>
    <w:p w:rsidR="000310FF" w:rsidRDefault="000310FF" w:rsidP="000310FF">
      <w:pPr>
        <w:autoSpaceDE w:val="0"/>
        <w:autoSpaceDN w:val="0"/>
        <w:adjustRightInd w:val="0"/>
      </w:pPr>
    </w:p>
    <w:p w:rsidR="000310FF" w:rsidRPr="000310FF" w:rsidRDefault="000310FF" w:rsidP="000310FF">
      <w:pPr>
        <w:autoSpaceDE w:val="0"/>
        <w:autoSpaceDN w:val="0"/>
        <w:adjustRightInd w:val="0"/>
        <w:rPr>
          <w:b/>
        </w:rPr>
      </w:pPr>
      <w:r w:rsidRPr="000310FF">
        <w:rPr>
          <w:b/>
        </w:rPr>
        <w:t>Beslutning:</w:t>
      </w:r>
    </w:p>
    <w:p w:rsidR="000310FF" w:rsidRPr="00534C3B" w:rsidRDefault="000310FF" w:rsidP="000310FF">
      <w:pPr>
        <w:numPr>
          <w:ilvl w:val="0"/>
          <w:numId w:val="15"/>
        </w:numPr>
        <w:autoSpaceDE w:val="0"/>
        <w:autoSpaceDN w:val="0"/>
        <w:adjustRightInd w:val="0"/>
        <w:rPr>
          <w:szCs w:val="20"/>
        </w:rPr>
      </w:pPr>
      <w:r>
        <w:t>Styregruppen tog orienteringen til efterretning</w:t>
      </w:r>
    </w:p>
    <w:p w:rsidR="001B3B36" w:rsidRDefault="001B3B36" w:rsidP="00EC3BFD">
      <w:pPr>
        <w:pStyle w:val="Listeafsnit"/>
        <w:rPr>
          <w:rFonts w:ascii="Verdana" w:hAnsi="Verdana"/>
          <w:b/>
          <w:sz w:val="20"/>
          <w:szCs w:val="20"/>
        </w:rPr>
      </w:pPr>
    </w:p>
    <w:p w:rsidR="00752CC3" w:rsidRDefault="00752CC3" w:rsidP="00752CC3">
      <w:pPr>
        <w:pStyle w:val="Listeafsnit"/>
        <w:ind w:left="360"/>
        <w:rPr>
          <w:rFonts w:ascii="Verdana" w:hAnsi="Verdana"/>
          <w:b/>
          <w:sz w:val="20"/>
          <w:szCs w:val="20"/>
        </w:rPr>
      </w:pPr>
    </w:p>
    <w:p w:rsidR="00BB25FC" w:rsidRDefault="00BB25FC" w:rsidP="00BB25FC">
      <w:pPr>
        <w:pStyle w:val="Listeafsnit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E8466F">
        <w:rPr>
          <w:rFonts w:ascii="Verdana" w:hAnsi="Verdana"/>
          <w:b/>
          <w:sz w:val="20"/>
          <w:szCs w:val="20"/>
        </w:rPr>
        <w:t>Orientering fra K17</w:t>
      </w:r>
      <w:r w:rsidR="004231E9">
        <w:rPr>
          <w:rFonts w:ascii="Verdana" w:hAnsi="Verdana"/>
          <w:b/>
          <w:sz w:val="20"/>
          <w:szCs w:val="20"/>
        </w:rPr>
        <w:t xml:space="preserve"> herunder notat fra K17s uddannelsesgruppe om pædagogu</w:t>
      </w:r>
      <w:r w:rsidR="004231E9">
        <w:rPr>
          <w:rFonts w:ascii="Verdana" w:hAnsi="Verdana"/>
          <w:b/>
          <w:sz w:val="20"/>
          <w:szCs w:val="20"/>
        </w:rPr>
        <w:t>d</w:t>
      </w:r>
      <w:r w:rsidR="004231E9">
        <w:rPr>
          <w:rFonts w:ascii="Verdana" w:hAnsi="Verdana"/>
          <w:b/>
          <w:sz w:val="20"/>
          <w:szCs w:val="20"/>
        </w:rPr>
        <w:t>dannelsen</w:t>
      </w:r>
    </w:p>
    <w:p w:rsidR="00446B0E" w:rsidRDefault="00446B0E" w:rsidP="00446B0E">
      <w:pPr>
        <w:pStyle w:val="Listeafsnit"/>
        <w:rPr>
          <w:rFonts w:ascii="Verdana" w:hAnsi="Verdana"/>
          <w:b/>
          <w:sz w:val="20"/>
          <w:szCs w:val="20"/>
        </w:rPr>
      </w:pPr>
    </w:p>
    <w:p w:rsidR="00446B0E" w:rsidRDefault="00446B0E" w:rsidP="00446B0E">
      <w:pPr>
        <w:rPr>
          <w:b/>
          <w:szCs w:val="20"/>
        </w:rPr>
      </w:pPr>
      <w:r>
        <w:rPr>
          <w:b/>
          <w:szCs w:val="20"/>
        </w:rPr>
        <w:t>Baggrund:</w:t>
      </w:r>
    </w:p>
    <w:p w:rsidR="00446B0E" w:rsidRDefault="00446B0E" w:rsidP="00446B0E">
      <w:pPr>
        <w:rPr>
          <w:b/>
          <w:szCs w:val="20"/>
        </w:rPr>
      </w:pPr>
      <w:r w:rsidRPr="00446B0E">
        <w:rPr>
          <w:szCs w:val="20"/>
        </w:rPr>
        <w:t xml:space="preserve">K17 har pr. 19/4 afholdt møde med følgende punkter på </w:t>
      </w:r>
      <w:r>
        <w:rPr>
          <w:szCs w:val="20"/>
        </w:rPr>
        <w:t>dagsordenen:</w:t>
      </w:r>
      <w:r>
        <w:rPr>
          <w:b/>
          <w:szCs w:val="20"/>
        </w:rPr>
        <w:t xml:space="preserve"> </w:t>
      </w:r>
    </w:p>
    <w:p w:rsidR="00446B0E" w:rsidRDefault="00446B0E" w:rsidP="00446B0E">
      <w:pPr>
        <w:autoSpaceDE w:val="0"/>
        <w:autoSpaceDN w:val="0"/>
        <w:adjustRightInd w:val="0"/>
        <w:rPr>
          <w:rFonts w:cs="Verdana"/>
          <w:szCs w:val="20"/>
        </w:rPr>
      </w:pPr>
      <w:r>
        <w:rPr>
          <w:rFonts w:cs="Verdana"/>
          <w:szCs w:val="20"/>
        </w:rPr>
        <w:t xml:space="preserve">1) </w:t>
      </w:r>
      <w:r w:rsidRPr="00446B0E">
        <w:rPr>
          <w:rFonts w:cs="Verdana"/>
          <w:szCs w:val="20"/>
        </w:rPr>
        <w:t>Dialog om kommende folkeskolereform</w:t>
      </w:r>
      <w:r>
        <w:rPr>
          <w:rFonts w:cs="Verdana"/>
          <w:szCs w:val="20"/>
        </w:rPr>
        <w:t xml:space="preserve">, </w:t>
      </w:r>
    </w:p>
    <w:p w:rsidR="00446B0E" w:rsidRDefault="00446B0E" w:rsidP="00446B0E">
      <w:pPr>
        <w:autoSpaceDE w:val="0"/>
        <w:autoSpaceDN w:val="0"/>
        <w:adjustRightInd w:val="0"/>
        <w:rPr>
          <w:rFonts w:cs="Verdana"/>
          <w:szCs w:val="20"/>
        </w:rPr>
      </w:pPr>
      <w:r>
        <w:rPr>
          <w:rFonts w:cs="Verdana"/>
          <w:szCs w:val="20"/>
        </w:rPr>
        <w:lastRenderedPageBreak/>
        <w:t xml:space="preserve">2) </w:t>
      </w:r>
      <w:r w:rsidRPr="00446B0E">
        <w:rPr>
          <w:rFonts w:cs="Verdana"/>
          <w:szCs w:val="20"/>
        </w:rPr>
        <w:t>Strategisk Energiplanlægning på tværs af kommunegrænser</w:t>
      </w:r>
      <w:r>
        <w:rPr>
          <w:rFonts w:cs="Verdana"/>
          <w:szCs w:val="20"/>
        </w:rPr>
        <w:t xml:space="preserve">, </w:t>
      </w:r>
    </w:p>
    <w:p w:rsidR="00446B0E" w:rsidRDefault="00446B0E" w:rsidP="00446B0E">
      <w:pPr>
        <w:autoSpaceDE w:val="0"/>
        <w:autoSpaceDN w:val="0"/>
        <w:adjustRightInd w:val="0"/>
        <w:rPr>
          <w:rFonts w:cs="Verdana"/>
          <w:szCs w:val="20"/>
        </w:rPr>
      </w:pPr>
      <w:r>
        <w:rPr>
          <w:rFonts w:cs="Verdana"/>
          <w:szCs w:val="20"/>
        </w:rPr>
        <w:t xml:space="preserve">3) </w:t>
      </w:r>
      <w:r w:rsidRPr="00446B0E">
        <w:rPr>
          <w:rFonts w:cs="Verdana"/>
          <w:szCs w:val="20"/>
        </w:rPr>
        <w:t>Fremtidens bolig til nutidens ældre – strategisk udvikling af boliger til ældre</w:t>
      </w:r>
      <w:r>
        <w:rPr>
          <w:rFonts w:cs="Verdana"/>
          <w:szCs w:val="20"/>
        </w:rPr>
        <w:t xml:space="preserve">, </w:t>
      </w:r>
    </w:p>
    <w:p w:rsidR="00446B0E" w:rsidRDefault="00446B0E" w:rsidP="00446B0E">
      <w:pPr>
        <w:autoSpaceDE w:val="0"/>
        <w:autoSpaceDN w:val="0"/>
        <w:adjustRightInd w:val="0"/>
        <w:rPr>
          <w:rFonts w:cs="Verdana"/>
          <w:szCs w:val="20"/>
        </w:rPr>
      </w:pPr>
      <w:r>
        <w:rPr>
          <w:rFonts w:cs="Verdana"/>
          <w:szCs w:val="20"/>
        </w:rPr>
        <w:t xml:space="preserve">4) </w:t>
      </w:r>
      <w:r w:rsidRPr="00446B0E">
        <w:rPr>
          <w:rFonts w:cs="Verdana"/>
          <w:szCs w:val="20"/>
        </w:rPr>
        <w:t>Status på tværkommunalt samarbejde omkring velfærdsinnovation</w:t>
      </w:r>
      <w:r>
        <w:rPr>
          <w:rFonts w:cs="Verdana"/>
          <w:szCs w:val="20"/>
        </w:rPr>
        <w:t xml:space="preserve">, </w:t>
      </w:r>
    </w:p>
    <w:p w:rsidR="00446B0E" w:rsidRDefault="00446B0E" w:rsidP="00446B0E">
      <w:pPr>
        <w:autoSpaceDE w:val="0"/>
        <w:autoSpaceDN w:val="0"/>
        <w:adjustRightInd w:val="0"/>
        <w:rPr>
          <w:rFonts w:cs="Verdana"/>
          <w:szCs w:val="20"/>
        </w:rPr>
      </w:pPr>
      <w:r>
        <w:rPr>
          <w:rFonts w:cs="Verdana"/>
          <w:szCs w:val="20"/>
        </w:rPr>
        <w:t>5) K1</w:t>
      </w:r>
      <w:r w:rsidRPr="00446B0E">
        <w:rPr>
          <w:rFonts w:cs="Verdana"/>
          <w:szCs w:val="20"/>
        </w:rPr>
        <w:t>7 på den lange bane</w:t>
      </w:r>
      <w:r>
        <w:rPr>
          <w:rFonts w:cs="Verdana"/>
          <w:szCs w:val="20"/>
        </w:rPr>
        <w:t xml:space="preserve">, </w:t>
      </w:r>
    </w:p>
    <w:p w:rsidR="00446B0E" w:rsidRDefault="00446B0E" w:rsidP="00446B0E">
      <w:pPr>
        <w:autoSpaceDE w:val="0"/>
        <w:autoSpaceDN w:val="0"/>
        <w:adjustRightInd w:val="0"/>
        <w:rPr>
          <w:rFonts w:cs="Verdana"/>
          <w:szCs w:val="20"/>
        </w:rPr>
      </w:pPr>
      <w:r>
        <w:rPr>
          <w:rFonts w:cs="Verdana"/>
          <w:szCs w:val="20"/>
        </w:rPr>
        <w:t xml:space="preserve">6) </w:t>
      </w:r>
      <w:r w:rsidRPr="00446B0E">
        <w:rPr>
          <w:rFonts w:cs="Verdana"/>
          <w:szCs w:val="20"/>
        </w:rPr>
        <w:t>Faste orienteringspunkter</w:t>
      </w:r>
    </w:p>
    <w:p w:rsidR="004231E9" w:rsidRDefault="004231E9" w:rsidP="00446B0E">
      <w:pPr>
        <w:autoSpaceDE w:val="0"/>
        <w:autoSpaceDN w:val="0"/>
        <w:adjustRightInd w:val="0"/>
        <w:rPr>
          <w:rFonts w:cs="Verdana"/>
          <w:szCs w:val="20"/>
        </w:rPr>
      </w:pPr>
    </w:p>
    <w:p w:rsidR="00332C8F" w:rsidRPr="00446B0E" w:rsidRDefault="00332C8F" w:rsidP="00446B0E">
      <w:pPr>
        <w:autoSpaceDE w:val="0"/>
        <w:autoSpaceDN w:val="0"/>
        <w:adjustRightInd w:val="0"/>
        <w:rPr>
          <w:b/>
          <w:szCs w:val="20"/>
        </w:rPr>
      </w:pPr>
      <w:r w:rsidRPr="00332C8F">
        <w:rPr>
          <w:szCs w:val="20"/>
        </w:rPr>
        <w:t>Der vil på mødet blive givet en orientering</w:t>
      </w:r>
      <w:r w:rsidR="00CF5BB6">
        <w:rPr>
          <w:szCs w:val="20"/>
        </w:rPr>
        <w:t>. Referat er vedlagt i bilag</w:t>
      </w:r>
    </w:p>
    <w:p w:rsidR="00EC3BFD" w:rsidRDefault="00EC3BFD" w:rsidP="00EC3BFD">
      <w:pPr>
        <w:rPr>
          <w:szCs w:val="20"/>
        </w:rPr>
      </w:pPr>
    </w:p>
    <w:p w:rsidR="00EC3BFD" w:rsidRPr="001C6BFB" w:rsidRDefault="00EC3BFD" w:rsidP="00EC3BFD">
      <w:pPr>
        <w:rPr>
          <w:b/>
          <w:szCs w:val="20"/>
        </w:rPr>
      </w:pPr>
      <w:r w:rsidRPr="001C6BFB">
        <w:rPr>
          <w:b/>
          <w:szCs w:val="20"/>
        </w:rPr>
        <w:t>Indstilling:</w:t>
      </w:r>
    </w:p>
    <w:p w:rsidR="00534C3B" w:rsidRDefault="00EC3BFD" w:rsidP="00EC3BFD">
      <w:pPr>
        <w:rPr>
          <w:szCs w:val="20"/>
        </w:rPr>
      </w:pPr>
      <w:r>
        <w:rPr>
          <w:szCs w:val="20"/>
        </w:rPr>
        <w:t>Sekretariatet indstiller</w:t>
      </w:r>
      <w:r w:rsidR="00534C3B">
        <w:rPr>
          <w:szCs w:val="20"/>
        </w:rPr>
        <w:t>:</w:t>
      </w:r>
    </w:p>
    <w:p w:rsidR="00EC3BFD" w:rsidRDefault="00324DF8" w:rsidP="00534C3B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A</w:t>
      </w:r>
      <w:r w:rsidR="00EC3BFD">
        <w:rPr>
          <w:szCs w:val="20"/>
        </w:rPr>
        <w:t>t styregruppen tager orienteringen til efterretning</w:t>
      </w:r>
      <w:r w:rsidR="00C4595F">
        <w:rPr>
          <w:szCs w:val="20"/>
        </w:rPr>
        <w:t>.</w:t>
      </w:r>
      <w:r w:rsidR="00EC3BFD">
        <w:rPr>
          <w:szCs w:val="20"/>
        </w:rPr>
        <w:t xml:space="preserve"> </w:t>
      </w:r>
    </w:p>
    <w:p w:rsidR="004231E9" w:rsidRDefault="004231E9" w:rsidP="00534C3B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At styregruppen drøfter behovet for et fælles initiativ ift. pædagoguddannelsen</w:t>
      </w:r>
      <w:r w:rsidR="00C4595F">
        <w:rPr>
          <w:szCs w:val="20"/>
        </w:rPr>
        <w:t>.</w:t>
      </w:r>
    </w:p>
    <w:p w:rsidR="00EC3BFD" w:rsidRDefault="00EC3BFD" w:rsidP="00EC3BFD">
      <w:pPr>
        <w:rPr>
          <w:szCs w:val="20"/>
        </w:rPr>
      </w:pPr>
    </w:p>
    <w:p w:rsidR="00CF5BB6" w:rsidRPr="001B3B36" w:rsidRDefault="00CF5BB6" w:rsidP="00EC3BFD">
      <w:pPr>
        <w:rPr>
          <w:b/>
          <w:szCs w:val="20"/>
        </w:rPr>
      </w:pPr>
      <w:r w:rsidRPr="001B3B36">
        <w:rPr>
          <w:b/>
          <w:szCs w:val="20"/>
        </w:rPr>
        <w:t>Bilag:</w:t>
      </w:r>
    </w:p>
    <w:p w:rsidR="00CF5BB6" w:rsidRDefault="00CF5BB6" w:rsidP="00CF5BB6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Referat fra møde i K17 </w:t>
      </w:r>
      <w:proofErr w:type="gramStart"/>
      <w:r>
        <w:rPr>
          <w:szCs w:val="20"/>
        </w:rPr>
        <w:t>19/4</w:t>
      </w:r>
      <w:r w:rsidR="00324DF8">
        <w:rPr>
          <w:szCs w:val="20"/>
        </w:rPr>
        <w:t>-2013</w:t>
      </w:r>
      <w:proofErr w:type="gramEnd"/>
    </w:p>
    <w:p w:rsidR="00BF2E0D" w:rsidRDefault="00BF2E0D" w:rsidP="00CF5BB6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Notat til KKR om pædagoguddannelsen</w:t>
      </w:r>
      <w:r w:rsidR="00C4595F">
        <w:rPr>
          <w:szCs w:val="20"/>
        </w:rPr>
        <w:t>.</w:t>
      </w:r>
    </w:p>
    <w:p w:rsidR="000310FF" w:rsidRDefault="000310FF" w:rsidP="000310FF">
      <w:pPr>
        <w:rPr>
          <w:szCs w:val="20"/>
        </w:rPr>
      </w:pPr>
    </w:p>
    <w:p w:rsidR="000310FF" w:rsidRPr="000310FF" w:rsidRDefault="000310FF" w:rsidP="000310FF">
      <w:pPr>
        <w:rPr>
          <w:b/>
          <w:szCs w:val="20"/>
        </w:rPr>
      </w:pPr>
      <w:r w:rsidRPr="000310FF">
        <w:rPr>
          <w:b/>
          <w:szCs w:val="20"/>
        </w:rPr>
        <w:t>Beslutning:</w:t>
      </w:r>
    </w:p>
    <w:p w:rsidR="000310FF" w:rsidRDefault="000310FF" w:rsidP="000310FF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Styregruppen tog orienteringen til efterretning</w:t>
      </w:r>
    </w:p>
    <w:p w:rsidR="000310FF" w:rsidRPr="000310FF" w:rsidRDefault="000310FF" w:rsidP="000310FF">
      <w:pPr>
        <w:numPr>
          <w:ilvl w:val="0"/>
          <w:numId w:val="15"/>
        </w:numPr>
        <w:rPr>
          <w:szCs w:val="20"/>
        </w:rPr>
      </w:pPr>
      <w:r w:rsidRPr="000310FF">
        <w:rPr>
          <w:szCs w:val="20"/>
        </w:rPr>
        <w:t xml:space="preserve">Styregruppen støtter </w:t>
      </w:r>
      <w:proofErr w:type="spellStart"/>
      <w:r w:rsidRPr="000310FF">
        <w:rPr>
          <w:szCs w:val="20"/>
        </w:rPr>
        <w:t>KLs</w:t>
      </w:r>
      <w:proofErr w:type="spellEnd"/>
      <w:r w:rsidRPr="000310FF">
        <w:rPr>
          <w:szCs w:val="20"/>
        </w:rPr>
        <w:t xml:space="preserve"> udmelding (</w:t>
      </w:r>
      <w:hyperlink r:id="rId19" w:history="1">
        <w:r w:rsidRPr="000310FF">
          <w:rPr>
            <w:rStyle w:val="Hyperlink"/>
            <w:szCs w:val="20"/>
          </w:rPr>
          <w:t>http://www.kl.dk/ledelse/KL-Ja-padagogerne-skal-rustes-bedre-id103228</w:t>
        </w:r>
      </w:hyperlink>
      <w:r w:rsidRPr="000310FF">
        <w:rPr>
          <w:szCs w:val="20"/>
        </w:rPr>
        <w:t>)  om det skal være muligt at specialisere sig indenfor rammerne af den pædagogiske enhedsuddannelse og herunder indenfor det socialp</w:t>
      </w:r>
      <w:r w:rsidRPr="000310FF">
        <w:rPr>
          <w:szCs w:val="20"/>
        </w:rPr>
        <w:t>æ</w:t>
      </w:r>
      <w:r w:rsidRPr="000310FF">
        <w:rPr>
          <w:szCs w:val="20"/>
        </w:rPr>
        <w:t>dagogiske område.</w:t>
      </w:r>
    </w:p>
    <w:p w:rsidR="000310FF" w:rsidRDefault="000310FF" w:rsidP="000310FF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Styregruppen betonede at det er vigtigt at efteruddanne</w:t>
      </w:r>
      <w:r w:rsidR="00215336">
        <w:rPr>
          <w:szCs w:val="20"/>
        </w:rPr>
        <w:t>lsesforløb skal være frivillige for den enkelte kommune.</w:t>
      </w:r>
    </w:p>
    <w:p w:rsidR="00BB25FC" w:rsidRDefault="00BB25FC" w:rsidP="00BB25FC">
      <w:pPr>
        <w:pStyle w:val="Listeafsnit"/>
        <w:ind w:left="360"/>
        <w:rPr>
          <w:rFonts w:ascii="Verdana" w:hAnsi="Verdana"/>
          <w:b/>
          <w:sz w:val="20"/>
          <w:szCs w:val="20"/>
        </w:rPr>
      </w:pPr>
    </w:p>
    <w:p w:rsidR="00534C3B" w:rsidRPr="00E8466F" w:rsidRDefault="00534C3B" w:rsidP="00BB25FC">
      <w:pPr>
        <w:pStyle w:val="Listeafsnit"/>
        <w:ind w:left="360"/>
        <w:rPr>
          <w:rFonts w:ascii="Verdana" w:hAnsi="Verdana"/>
          <w:b/>
          <w:sz w:val="20"/>
          <w:szCs w:val="20"/>
        </w:rPr>
      </w:pPr>
    </w:p>
    <w:p w:rsidR="00BB25FC" w:rsidRDefault="00BB25FC" w:rsidP="00BB25FC">
      <w:pPr>
        <w:pStyle w:val="Listeafsnit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E8466F">
        <w:rPr>
          <w:rFonts w:ascii="Verdana" w:hAnsi="Verdana"/>
          <w:b/>
          <w:sz w:val="20"/>
          <w:szCs w:val="20"/>
        </w:rPr>
        <w:t>Orientering fra KKR</w:t>
      </w:r>
    </w:p>
    <w:p w:rsidR="00EC3BFD" w:rsidRDefault="00EC3BFD" w:rsidP="00EC3BFD">
      <w:pPr>
        <w:pStyle w:val="Listeafsnit"/>
        <w:rPr>
          <w:rFonts w:ascii="Verdana" w:hAnsi="Verdana"/>
          <w:b/>
          <w:sz w:val="20"/>
          <w:szCs w:val="20"/>
        </w:rPr>
      </w:pPr>
    </w:p>
    <w:p w:rsidR="000B27B7" w:rsidRPr="000B27B7" w:rsidRDefault="000B27B7" w:rsidP="00CF5BB6">
      <w:pPr>
        <w:rPr>
          <w:b/>
          <w:szCs w:val="20"/>
        </w:rPr>
      </w:pPr>
      <w:r w:rsidRPr="000B27B7">
        <w:rPr>
          <w:b/>
          <w:szCs w:val="20"/>
        </w:rPr>
        <w:t>Baggrund:</w:t>
      </w:r>
    </w:p>
    <w:p w:rsidR="00CF5BB6" w:rsidRPr="00CF5BB6" w:rsidRDefault="00CF5BB6" w:rsidP="00CF5BB6">
      <w:pPr>
        <w:rPr>
          <w:szCs w:val="20"/>
        </w:rPr>
      </w:pPr>
      <w:r w:rsidRPr="00446B0E">
        <w:rPr>
          <w:szCs w:val="20"/>
        </w:rPr>
        <w:t>K</w:t>
      </w:r>
      <w:r>
        <w:rPr>
          <w:szCs w:val="20"/>
        </w:rPr>
        <w:t>KR har pr. 10</w:t>
      </w:r>
      <w:r w:rsidRPr="00446B0E">
        <w:rPr>
          <w:szCs w:val="20"/>
        </w:rPr>
        <w:t xml:space="preserve">/4 afholdt møde med følgende punkter på </w:t>
      </w:r>
      <w:r>
        <w:rPr>
          <w:szCs w:val="20"/>
        </w:rPr>
        <w:t>dagsordenen:</w:t>
      </w:r>
    </w:p>
    <w:p w:rsidR="00CF5BB6" w:rsidRDefault="00CF5BB6" w:rsidP="00272998">
      <w:pPr>
        <w:pStyle w:val="Default"/>
        <w:rPr>
          <w:rFonts w:ascii="Verdana" w:hAnsi="Verdana"/>
          <w:bCs/>
          <w:sz w:val="20"/>
          <w:szCs w:val="20"/>
        </w:rPr>
      </w:pPr>
      <w:r w:rsidRPr="00CF5BB6">
        <w:rPr>
          <w:rFonts w:ascii="Verdana" w:hAnsi="Verdana"/>
          <w:bCs/>
          <w:sz w:val="20"/>
          <w:szCs w:val="20"/>
        </w:rPr>
        <w:t xml:space="preserve">1) </w:t>
      </w:r>
      <w:r w:rsidR="00272998" w:rsidRPr="00CF5BB6">
        <w:rPr>
          <w:rFonts w:ascii="Verdana" w:hAnsi="Verdana"/>
          <w:bCs/>
          <w:sz w:val="20"/>
          <w:szCs w:val="20"/>
        </w:rPr>
        <w:t>Godkendelse af referat</w:t>
      </w:r>
    </w:p>
    <w:p w:rsidR="00272998" w:rsidRPr="00CF5BB6" w:rsidRDefault="00272998" w:rsidP="00272998">
      <w:pPr>
        <w:pStyle w:val="Default"/>
        <w:rPr>
          <w:rFonts w:ascii="Verdana" w:hAnsi="Verdana"/>
          <w:sz w:val="20"/>
          <w:szCs w:val="20"/>
        </w:rPr>
      </w:pPr>
      <w:r w:rsidRPr="00CF5BB6">
        <w:rPr>
          <w:rFonts w:ascii="Verdana" w:hAnsi="Verdana"/>
          <w:bCs/>
          <w:sz w:val="20"/>
          <w:szCs w:val="20"/>
        </w:rPr>
        <w:t>2</w:t>
      </w:r>
      <w:r w:rsidR="00CF5BB6">
        <w:rPr>
          <w:rFonts w:ascii="Verdana" w:hAnsi="Verdana"/>
          <w:bCs/>
          <w:sz w:val="20"/>
          <w:szCs w:val="20"/>
        </w:rPr>
        <w:t>)</w:t>
      </w:r>
      <w:r w:rsidRPr="00CF5BB6">
        <w:rPr>
          <w:rFonts w:ascii="Verdana" w:hAnsi="Verdana"/>
          <w:bCs/>
          <w:sz w:val="20"/>
          <w:szCs w:val="20"/>
        </w:rPr>
        <w:t xml:space="preserve">. Regionalpolitiske sager </w:t>
      </w:r>
    </w:p>
    <w:p w:rsidR="00CF5BB6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>2.1. Tema: Social – Udviklingsstrategi 2014 – det specialiserede social- og undervisningso</w:t>
      </w:r>
      <w:r w:rsidRPr="00CF5BB6">
        <w:rPr>
          <w:rFonts w:ascii="Verdana" w:hAnsi="Verdana" w:cs="Garamond"/>
          <w:sz w:val="20"/>
          <w:szCs w:val="20"/>
        </w:rPr>
        <w:t>m</w:t>
      </w:r>
      <w:r w:rsidRPr="00CF5BB6">
        <w:rPr>
          <w:rFonts w:ascii="Verdana" w:hAnsi="Verdana" w:cs="Garamond"/>
          <w:sz w:val="20"/>
          <w:szCs w:val="20"/>
        </w:rPr>
        <w:t xml:space="preserve">råde </w:t>
      </w:r>
    </w:p>
    <w:p w:rsidR="00272998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2.2. Tema: Social - Godkendelses- og tilsynsreform </w:t>
      </w:r>
    </w:p>
    <w:p w:rsidR="00272998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>2.3. Tema: Social - Takstanalyse budget 2013 - det specialiserede social- og undervisningso</w:t>
      </w:r>
      <w:r w:rsidRPr="00CF5BB6">
        <w:rPr>
          <w:rFonts w:ascii="Verdana" w:hAnsi="Verdana" w:cs="Garamond"/>
          <w:sz w:val="20"/>
          <w:szCs w:val="20"/>
        </w:rPr>
        <w:t>m</w:t>
      </w:r>
      <w:r w:rsidRPr="00CF5BB6">
        <w:rPr>
          <w:rFonts w:ascii="Verdana" w:hAnsi="Verdana" w:cs="Garamond"/>
          <w:sz w:val="20"/>
          <w:szCs w:val="20"/>
        </w:rPr>
        <w:t xml:space="preserve">råde </w:t>
      </w:r>
    </w:p>
    <w:p w:rsidR="00CF5BB6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2.4. Strategisk drøftelse – Turisme 1 </w:t>
      </w:r>
    </w:p>
    <w:p w:rsidR="00CF5BB6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2.5. Kommunalt alternativ på befordringsområdet </w:t>
      </w:r>
    </w:p>
    <w:p w:rsidR="00CF5BB6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2.6. Den nationale væksthusaftale for 2014 </w:t>
      </w:r>
    </w:p>
    <w:p w:rsidR="00272998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2.7. Opfølgning på de fælles målsætninger for det nære sundhedsvæsen </w:t>
      </w:r>
    </w:p>
    <w:p w:rsidR="00272998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2.8. Lov om </w:t>
      </w:r>
      <w:proofErr w:type="spellStart"/>
      <w:r w:rsidRPr="00CF5BB6">
        <w:rPr>
          <w:rFonts w:ascii="Verdana" w:hAnsi="Verdana" w:cs="Garamond"/>
          <w:sz w:val="20"/>
          <w:szCs w:val="20"/>
        </w:rPr>
        <w:t>førtidspension-</w:t>
      </w:r>
      <w:proofErr w:type="spellEnd"/>
      <w:r w:rsidRPr="00CF5BB6">
        <w:rPr>
          <w:rFonts w:ascii="Verdana" w:hAnsi="Verdana" w:cs="Garamond"/>
          <w:sz w:val="20"/>
          <w:szCs w:val="20"/>
        </w:rPr>
        <w:t xml:space="preserve"> og fleksjobreform </w:t>
      </w:r>
    </w:p>
    <w:p w:rsidR="00CF5BB6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2.9. KL’s udspil – udvikling gennem bedre uddannelser </w:t>
      </w:r>
    </w:p>
    <w:p w:rsidR="00CF5BB6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2.10. Dimensionering af de grundlæggende social- og sundhedsuddannelser  </w:t>
      </w:r>
    </w:p>
    <w:p w:rsidR="00272998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2.11. Orientering om lukning af døgntilbud </w:t>
      </w:r>
    </w:p>
    <w:p w:rsidR="00CF5BB6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2.12. Skriftlig orientering: Beskæftigelse og uddannelse </w:t>
      </w:r>
    </w:p>
    <w:p w:rsidR="00272998" w:rsidRPr="00CF5BB6" w:rsidRDefault="00272998" w:rsidP="00272998">
      <w:pPr>
        <w:pStyle w:val="Default"/>
        <w:rPr>
          <w:rFonts w:ascii="Verdana" w:hAnsi="Verdana"/>
          <w:sz w:val="20"/>
          <w:szCs w:val="20"/>
        </w:rPr>
      </w:pPr>
      <w:r w:rsidRPr="00CF5BB6">
        <w:rPr>
          <w:rFonts w:ascii="Verdana" w:hAnsi="Verdana"/>
          <w:bCs/>
          <w:sz w:val="20"/>
          <w:szCs w:val="20"/>
        </w:rPr>
        <w:t>3</w:t>
      </w:r>
      <w:r w:rsidR="00CF5BB6">
        <w:rPr>
          <w:rFonts w:ascii="Verdana" w:hAnsi="Verdana"/>
          <w:bCs/>
          <w:sz w:val="20"/>
          <w:szCs w:val="20"/>
        </w:rPr>
        <w:t>)</w:t>
      </w:r>
      <w:r w:rsidRPr="00CF5BB6">
        <w:rPr>
          <w:rFonts w:ascii="Verdana" w:hAnsi="Verdana"/>
          <w:bCs/>
          <w:sz w:val="20"/>
          <w:szCs w:val="20"/>
        </w:rPr>
        <w:t xml:space="preserve">. Udpegninger </w:t>
      </w:r>
    </w:p>
    <w:p w:rsidR="00272998" w:rsidRPr="00CF5BB6" w:rsidRDefault="00272998" w:rsidP="00272998">
      <w:pPr>
        <w:pStyle w:val="Default"/>
        <w:rPr>
          <w:rFonts w:ascii="Verdana" w:hAnsi="Verdana"/>
          <w:sz w:val="20"/>
          <w:szCs w:val="20"/>
        </w:rPr>
      </w:pPr>
      <w:r w:rsidRPr="00CF5BB6">
        <w:rPr>
          <w:rFonts w:ascii="Verdana" w:hAnsi="Verdana"/>
          <w:bCs/>
          <w:sz w:val="20"/>
          <w:szCs w:val="20"/>
        </w:rPr>
        <w:t>4</w:t>
      </w:r>
      <w:r w:rsidR="00CF5BB6">
        <w:rPr>
          <w:rFonts w:ascii="Verdana" w:hAnsi="Verdana"/>
          <w:bCs/>
          <w:sz w:val="20"/>
          <w:szCs w:val="20"/>
        </w:rPr>
        <w:t>)</w:t>
      </w:r>
      <w:r w:rsidRPr="00CF5BB6">
        <w:rPr>
          <w:rFonts w:ascii="Verdana" w:hAnsi="Verdana"/>
          <w:bCs/>
          <w:sz w:val="20"/>
          <w:szCs w:val="20"/>
        </w:rPr>
        <w:t xml:space="preserve">. KKR </w:t>
      </w:r>
    </w:p>
    <w:p w:rsidR="00272998" w:rsidRPr="00CF5BB6" w:rsidRDefault="00272998" w:rsidP="00272998">
      <w:pPr>
        <w:pStyle w:val="Default"/>
        <w:rPr>
          <w:rFonts w:ascii="Verdana" w:hAnsi="Verdana"/>
          <w:sz w:val="20"/>
          <w:szCs w:val="20"/>
        </w:rPr>
      </w:pPr>
      <w:r w:rsidRPr="00CF5BB6">
        <w:rPr>
          <w:rFonts w:ascii="Verdana" w:hAnsi="Verdana"/>
          <w:bCs/>
          <w:sz w:val="20"/>
          <w:szCs w:val="20"/>
        </w:rPr>
        <w:t>5</w:t>
      </w:r>
      <w:r w:rsidR="00CF5BB6">
        <w:rPr>
          <w:rFonts w:ascii="Verdana" w:hAnsi="Verdana"/>
          <w:bCs/>
          <w:sz w:val="20"/>
          <w:szCs w:val="20"/>
        </w:rPr>
        <w:t>)</w:t>
      </w:r>
      <w:r w:rsidRPr="00CF5BB6">
        <w:rPr>
          <w:rFonts w:ascii="Verdana" w:hAnsi="Verdana"/>
          <w:bCs/>
          <w:sz w:val="20"/>
          <w:szCs w:val="20"/>
        </w:rPr>
        <w:t xml:space="preserve">. Siden sidst </w:t>
      </w:r>
    </w:p>
    <w:p w:rsidR="00CF5BB6" w:rsidRPr="00CF5BB6" w:rsidRDefault="00272998" w:rsidP="00272998">
      <w:pPr>
        <w:pStyle w:val="Default"/>
        <w:rPr>
          <w:rFonts w:ascii="Verdana" w:hAnsi="Verdana" w:cs="Garamond"/>
          <w:sz w:val="20"/>
          <w:szCs w:val="20"/>
        </w:rPr>
      </w:pPr>
      <w:r w:rsidRPr="00CF5BB6">
        <w:rPr>
          <w:rFonts w:ascii="Verdana" w:hAnsi="Verdana" w:cs="Garamond"/>
          <w:sz w:val="20"/>
          <w:szCs w:val="20"/>
        </w:rPr>
        <w:t xml:space="preserve">5.1. Meddelelser </w:t>
      </w:r>
    </w:p>
    <w:p w:rsidR="00CF5BB6" w:rsidRPr="00CF5BB6" w:rsidRDefault="00272998" w:rsidP="00272998">
      <w:pPr>
        <w:pStyle w:val="Default"/>
        <w:rPr>
          <w:rFonts w:ascii="Verdana" w:hAnsi="Verdana"/>
          <w:bCs/>
          <w:sz w:val="20"/>
          <w:szCs w:val="20"/>
        </w:rPr>
      </w:pPr>
      <w:r w:rsidRPr="00CF5BB6">
        <w:rPr>
          <w:rFonts w:ascii="Verdana" w:hAnsi="Verdana"/>
          <w:bCs/>
          <w:sz w:val="20"/>
          <w:szCs w:val="20"/>
        </w:rPr>
        <w:t>6</w:t>
      </w:r>
      <w:r w:rsidR="00CF5BB6">
        <w:rPr>
          <w:rFonts w:ascii="Verdana" w:hAnsi="Verdana"/>
          <w:bCs/>
          <w:sz w:val="20"/>
          <w:szCs w:val="20"/>
        </w:rPr>
        <w:t>)</w:t>
      </w:r>
      <w:r w:rsidRPr="00CF5BB6">
        <w:rPr>
          <w:rFonts w:ascii="Verdana" w:hAnsi="Verdana"/>
          <w:bCs/>
          <w:sz w:val="20"/>
          <w:szCs w:val="20"/>
        </w:rPr>
        <w:t xml:space="preserve">. Punkter til næste møde </w:t>
      </w:r>
    </w:p>
    <w:p w:rsidR="00272998" w:rsidRDefault="00272998" w:rsidP="00272998">
      <w:pPr>
        <w:pStyle w:val="Default"/>
        <w:rPr>
          <w:rFonts w:ascii="Garamond" w:hAnsi="Garamond" w:cs="Garamond"/>
          <w:sz w:val="23"/>
          <w:szCs w:val="23"/>
        </w:rPr>
      </w:pPr>
      <w:r w:rsidRPr="00CF5BB6">
        <w:rPr>
          <w:rFonts w:ascii="Verdana" w:hAnsi="Verdana" w:cs="Garamond"/>
          <w:sz w:val="20"/>
          <w:szCs w:val="20"/>
        </w:rPr>
        <w:t>6.1. Sager på vej til kommende</w:t>
      </w:r>
      <w:r>
        <w:rPr>
          <w:rFonts w:ascii="Garamond" w:hAnsi="Garamond" w:cs="Garamond"/>
          <w:sz w:val="23"/>
          <w:szCs w:val="23"/>
        </w:rPr>
        <w:t xml:space="preserve"> møder </w:t>
      </w:r>
    </w:p>
    <w:p w:rsidR="00272998" w:rsidRPr="00CF5BB6" w:rsidRDefault="00272998" w:rsidP="00272998">
      <w:pPr>
        <w:rPr>
          <w:szCs w:val="20"/>
        </w:rPr>
      </w:pPr>
      <w:r w:rsidRPr="00CF5BB6">
        <w:rPr>
          <w:bCs/>
          <w:szCs w:val="20"/>
        </w:rPr>
        <w:t>7</w:t>
      </w:r>
      <w:r w:rsidR="00CF5BB6">
        <w:rPr>
          <w:bCs/>
          <w:szCs w:val="20"/>
        </w:rPr>
        <w:t>)</w:t>
      </w:r>
      <w:r w:rsidRPr="00CF5BB6">
        <w:rPr>
          <w:bCs/>
          <w:szCs w:val="20"/>
        </w:rPr>
        <w:t xml:space="preserve">. Eventuelt </w:t>
      </w:r>
    </w:p>
    <w:p w:rsidR="00272998" w:rsidRDefault="00272998" w:rsidP="00EC3BFD">
      <w:pPr>
        <w:rPr>
          <w:szCs w:val="20"/>
        </w:rPr>
      </w:pPr>
    </w:p>
    <w:p w:rsidR="00272998" w:rsidRDefault="00272998" w:rsidP="00272998">
      <w:pPr>
        <w:rPr>
          <w:szCs w:val="20"/>
        </w:rPr>
      </w:pPr>
      <w:r>
        <w:rPr>
          <w:szCs w:val="20"/>
        </w:rPr>
        <w:lastRenderedPageBreak/>
        <w:t>Der vil på mødet blive givet en orientering</w:t>
      </w:r>
      <w:r w:rsidR="00CF5BB6">
        <w:rPr>
          <w:szCs w:val="20"/>
        </w:rPr>
        <w:t>. Referat er vedlagt i bilag</w:t>
      </w:r>
    </w:p>
    <w:p w:rsidR="00EC3BFD" w:rsidRDefault="00EC3BFD" w:rsidP="00EC3BFD">
      <w:pPr>
        <w:rPr>
          <w:szCs w:val="20"/>
        </w:rPr>
      </w:pPr>
    </w:p>
    <w:p w:rsidR="00EC3BFD" w:rsidRPr="001C6BFB" w:rsidRDefault="00EC3BFD" w:rsidP="00EC3BFD">
      <w:pPr>
        <w:rPr>
          <w:b/>
          <w:szCs w:val="20"/>
        </w:rPr>
      </w:pPr>
      <w:r w:rsidRPr="001C6BFB">
        <w:rPr>
          <w:b/>
          <w:szCs w:val="20"/>
        </w:rPr>
        <w:t>Indstilling:</w:t>
      </w:r>
    </w:p>
    <w:p w:rsidR="00CF5BB6" w:rsidRDefault="00EC3BFD" w:rsidP="001B3B36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Sekretariatet indstiller at styregruppen tager orienteringen til efterretning </w:t>
      </w:r>
    </w:p>
    <w:p w:rsidR="00CF5BB6" w:rsidRDefault="00CF5BB6" w:rsidP="00CF5BB6">
      <w:pPr>
        <w:rPr>
          <w:szCs w:val="20"/>
        </w:rPr>
      </w:pPr>
    </w:p>
    <w:p w:rsidR="00CF5BB6" w:rsidRPr="001B3B36" w:rsidRDefault="00CF5BB6" w:rsidP="00CF5BB6">
      <w:pPr>
        <w:rPr>
          <w:b/>
          <w:szCs w:val="20"/>
        </w:rPr>
      </w:pPr>
      <w:r w:rsidRPr="001B3B36">
        <w:rPr>
          <w:b/>
          <w:szCs w:val="20"/>
        </w:rPr>
        <w:t>Bilag:</w:t>
      </w:r>
    </w:p>
    <w:p w:rsidR="00CF5BB6" w:rsidRDefault="00CF5BB6" w:rsidP="00CF5BB6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Referat fra møde i KKR Sjælland </w:t>
      </w:r>
      <w:proofErr w:type="gramStart"/>
      <w:r>
        <w:rPr>
          <w:szCs w:val="20"/>
        </w:rPr>
        <w:t>10/4-2013</w:t>
      </w:r>
      <w:proofErr w:type="gramEnd"/>
    </w:p>
    <w:p w:rsidR="000310FF" w:rsidRDefault="000310FF" w:rsidP="000310FF">
      <w:pPr>
        <w:rPr>
          <w:szCs w:val="20"/>
        </w:rPr>
      </w:pPr>
    </w:p>
    <w:p w:rsidR="000310FF" w:rsidRPr="000310FF" w:rsidRDefault="000310FF" w:rsidP="000310FF">
      <w:pPr>
        <w:rPr>
          <w:b/>
          <w:szCs w:val="20"/>
        </w:rPr>
      </w:pPr>
      <w:r w:rsidRPr="000310FF">
        <w:rPr>
          <w:b/>
          <w:szCs w:val="20"/>
        </w:rPr>
        <w:t>Beslutning:</w:t>
      </w:r>
    </w:p>
    <w:p w:rsidR="000310FF" w:rsidRDefault="000310FF" w:rsidP="000310FF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Styregruppen tog orienteringen til efterretning </w:t>
      </w:r>
    </w:p>
    <w:p w:rsidR="001B3B36" w:rsidRPr="00CF5BB6" w:rsidRDefault="001B3B36" w:rsidP="001B3B36">
      <w:pPr>
        <w:ind w:left="720"/>
        <w:rPr>
          <w:szCs w:val="20"/>
        </w:rPr>
      </w:pPr>
    </w:p>
    <w:p w:rsidR="00CF5BB6" w:rsidRPr="00E8466F" w:rsidRDefault="00CF5BB6" w:rsidP="00BB25FC">
      <w:pPr>
        <w:pStyle w:val="Listeafsnit"/>
        <w:rPr>
          <w:rFonts w:ascii="Verdana" w:hAnsi="Verdana"/>
          <w:b/>
          <w:sz w:val="20"/>
          <w:szCs w:val="20"/>
        </w:rPr>
      </w:pPr>
    </w:p>
    <w:p w:rsidR="00BB25FC" w:rsidRDefault="00BB25FC" w:rsidP="00BB25FC">
      <w:pPr>
        <w:pStyle w:val="Listeafsnit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E8466F">
        <w:rPr>
          <w:rFonts w:ascii="Verdana" w:hAnsi="Verdana"/>
          <w:b/>
          <w:sz w:val="20"/>
          <w:szCs w:val="20"/>
        </w:rPr>
        <w:t>Nyt fra netværksgrupperne herunder årsrapport fra Hjælpemiddelnetværket</w:t>
      </w:r>
    </w:p>
    <w:p w:rsidR="00EC3BFD" w:rsidRDefault="00EC3BFD" w:rsidP="00EC3BFD">
      <w:pPr>
        <w:rPr>
          <w:szCs w:val="20"/>
        </w:rPr>
      </w:pPr>
    </w:p>
    <w:p w:rsidR="00CF5BB6" w:rsidRDefault="00CF5BB6" w:rsidP="00EC3BFD">
      <w:pPr>
        <w:rPr>
          <w:b/>
          <w:szCs w:val="20"/>
        </w:rPr>
      </w:pPr>
      <w:r w:rsidRPr="00CF5BB6">
        <w:rPr>
          <w:b/>
          <w:szCs w:val="20"/>
        </w:rPr>
        <w:t>Baggrund:</w:t>
      </w:r>
    </w:p>
    <w:p w:rsidR="00340FF7" w:rsidRPr="00340FF7" w:rsidRDefault="00340FF7" w:rsidP="00EC3BFD">
      <w:pPr>
        <w:rPr>
          <w:szCs w:val="20"/>
        </w:rPr>
      </w:pPr>
      <w:r w:rsidRPr="00340FF7">
        <w:rPr>
          <w:szCs w:val="20"/>
        </w:rPr>
        <w:t xml:space="preserve">Netværksgrupperne Voksne sindslidende, Voksenspecialundervisning og Voksne handicappede har ikke afholdt møde siden sidste styregruppemøde. </w:t>
      </w:r>
    </w:p>
    <w:p w:rsidR="001B3B36" w:rsidRDefault="001B3B36" w:rsidP="001B3B36">
      <w:pPr>
        <w:pStyle w:val="Body1"/>
        <w:rPr>
          <w:rFonts w:ascii="Verdana" w:hAnsi="Verdana"/>
          <w:sz w:val="20"/>
        </w:rPr>
      </w:pPr>
    </w:p>
    <w:p w:rsidR="001B3B36" w:rsidRPr="00340FF7" w:rsidRDefault="001B3B36" w:rsidP="00340FF7">
      <w:pPr>
        <w:pStyle w:val="Body1"/>
        <w:rPr>
          <w:rFonts w:ascii="Verdana" w:hAnsi="Verdana"/>
          <w:sz w:val="20"/>
        </w:rPr>
      </w:pPr>
      <w:r w:rsidRPr="00340FF7">
        <w:rPr>
          <w:rFonts w:ascii="Verdana" w:hAnsi="Verdana"/>
          <w:sz w:val="20"/>
        </w:rPr>
        <w:t>Netværksgruppen Børn &amp; Unge</w:t>
      </w:r>
      <w:r w:rsidR="00340FF7" w:rsidRPr="00340FF7">
        <w:rPr>
          <w:rFonts w:ascii="Verdana" w:hAnsi="Verdana"/>
          <w:sz w:val="20"/>
        </w:rPr>
        <w:t xml:space="preserve"> har</w:t>
      </w:r>
      <w:r w:rsidR="00340FF7" w:rsidRPr="00340FF7">
        <w:rPr>
          <w:rFonts w:ascii="Verdana" w:hAnsi="Verdana"/>
          <w:b/>
          <w:sz w:val="20"/>
        </w:rPr>
        <w:t xml:space="preserve"> </w:t>
      </w:r>
      <w:r w:rsidRPr="00340FF7">
        <w:rPr>
          <w:rFonts w:ascii="Verdana" w:hAnsi="Verdana"/>
          <w:sz w:val="20"/>
        </w:rPr>
        <w:t xml:space="preserve">afholdt møde </w:t>
      </w:r>
      <w:r w:rsidR="00340FF7" w:rsidRPr="00340FF7">
        <w:rPr>
          <w:rFonts w:ascii="Verdana" w:hAnsi="Verdana"/>
          <w:sz w:val="20"/>
        </w:rPr>
        <w:t xml:space="preserve">den 7.3.2013 og drøftet fokusområderne for 2014 og 2013. Ift. </w:t>
      </w:r>
      <w:r w:rsidRPr="00340FF7">
        <w:rPr>
          <w:rFonts w:ascii="Verdana" w:hAnsi="Verdana"/>
          <w:sz w:val="20"/>
        </w:rPr>
        <w:t>ministertemaet</w:t>
      </w:r>
      <w:r w:rsidR="00340FF7" w:rsidRPr="00340FF7">
        <w:rPr>
          <w:rFonts w:ascii="Verdana" w:hAnsi="Verdana"/>
          <w:sz w:val="20"/>
        </w:rPr>
        <w:t xml:space="preserve"> for 2013: </w:t>
      </w:r>
      <w:r w:rsidRPr="00340FF7">
        <w:rPr>
          <w:rFonts w:ascii="Verdana" w:hAnsi="Verdana"/>
          <w:sz w:val="20"/>
        </w:rPr>
        <w:t>”Udvikling i forskellige former for familieanbri</w:t>
      </w:r>
      <w:r w:rsidRPr="00340FF7">
        <w:rPr>
          <w:rFonts w:ascii="Verdana" w:hAnsi="Verdana"/>
          <w:sz w:val="20"/>
        </w:rPr>
        <w:t>n</w:t>
      </w:r>
      <w:r w:rsidRPr="00340FF7">
        <w:rPr>
          <w:rFonts w:ascii="Verdana" w:hAnsi="Verdana"/>
          <w:sz w:val="20"/>
        </w:rPr>
        <w:t xml:space="preserve">gelse” er udarbejdet et kommissorium, der </w:t>
      </w:r>
      <w:r w:rsidR="00340FF7" w:rsidRPr="00340FF7">
        <w:rPr>
          <w:rFonts w:ascii="Verdana" w:hAnsi="Verdana"/>
          <w:sz w:val="20"/>
        </w:rPr>
        <w:t>er behandlet</w:t>
      </w:r>
      <w:r w:rsidRPr="00340FF7">
        <w:rPr>
          <w:rFonts w:ascii="Verdana" w:hAnsi="Verdana"/>
          <w:sz w:val="20"/>
        </w:rPr>
        <w:t xml:space="preserve"> </w:t>
      </w:r>
      <w:r w:rsidR="00340FF7" w:rsidRPr="00340FF7">
        <w:rPr>
          <w:rFonts w:ascii="Verdana" w:hAnsi="Verdana"/>
          <w:sz w:val="20"/>
        </w:rPr>
        <w:t xml:space="preserve">i </w:t>
      </w:r>
      <w:r w:rsidRPr="00340FF7">
        <w:rPr>
          <w:rFonts w:ascii="Verdana" w:hAnsi="Verdana"/>
          <w:sz w:val="20"/>
        </w:rPr>
        <w:t>styregruppen 8.3.2013.</w:t>
      </w:r>
      <w:r w:rsidR="00340FF7" w:rsidRPr="00340FF7">
        <w:rPr>
          <w:rFonts w:ascii="Verdana" w:hAnsi="Verdana"/>
          <w:sz w:val="20"/>
        </w:rPr>
        <w:t xml:space="preserve"> </w:t>
      </w:r>
      <w:r w:rsidRPr="00340FF7">
        <w:rPr>
          <w:rFonts w:ascii="Verdana" w:hAnsi="Verdana"/>
          <w:sz w:val="20"/>
        </w:rPr>
        <w:t>Roskilde er tovholderkommune</w:t>
      </w:r>
      <w:r w:rsidR="00340FF7" w:rsidRPr="00340FF7">
        <w:rPr>
          <w:rFonts w:ascii="Verdana" w:hAnsi="Verdana"/>
          <w:sz w:val="20"/>
        </w:rPr>
        <w:t xml:space="preserve"> og d</w:t>
      </w:r>
      <w:r w:rsidRPr="00340FF7">
        <w:rPr>
          <w:rFonts w:ascii="Verdana" w:hAnsi="Verdana"/>
          <w:sz w:val="20"/>
        </w:rPr>
        <w:t>erudover deltager Næstved, Kalundborg og Odsherred</w:t>
      </w:r>
      <w:r w:rsidR="00340FF7" w:rsidRPr="00340FF7">
        <w:rPr>
          <w:rFonts w:ascii="Verdana" w:hAnsi="Verdana"/>
          <w:sz w:val="20"/>
        </w:rPr>
        <w:t xml:space="preserve"> i arbejdet med fokusområdet som løber året ud.</w:t>
      </w:r>
      <w:r w:rsidR="00340FF7">
        <w:rPr>
          <w:rFonts w:ascii="Verdana" w:hAnsi="Verdana"/>
          <w:sz w:val="20"/>
        </w:rPr>
        <w:t xml:space="preserve"> </w:t>
      </w:r>
      <w:r w:rsidR="00340FF7" w:rsidRPr="00340FF7">
        <w:rPr>
          <w:rFonts w:ascii="Verdana" w:hAnsi="Verdana"/>
          <w:sz w:val="20"/>
        </w:rPr>
        <w:t xml:space="preserve">Ift. fokusområdet </w:t>
      </w:r>
      <w:r w:rsidRPr="00340FF7">
        <w:rPr>
          <w:rFonts w:ascii="Verdana" w:hAnsi="Verdana"/>
          <w:sz w:val="20"/>
        </w:rPr>
        <w:t xml:space="preserve">”De mest specialiserede tilbud” </w:t>
      </w:r>
      <w:r w:rsidR="00340FF7" w:rsidRPr="00340FF7">
        <w:rPr>
          <w:rFonts w:ascii="Verdana" w:hAnsi="Verdana"/>
          <w:sz w:val="20"/>
        </w:rPr>
        <w:t xml:space="preserve">er </w:t>
      </w:r>
      <w:r w:rsidRPr="00340FF7">
        <w:rPr>
          <w:rFonts w:ascii="Verdana" w:hAnsi="Verdana"/>
          <w:sz w:val="20"/>
        </w:rPr>
        <w:t xml:space="preserve">drøftet udviklingen fra belægningscenter til </w:t>
      </w:r>
      <w:proofErr w:type="spellStart"/>
      <w:r w:rsidRPr="00340FF7">
        <w:rPr>
          <w:rFonts w:ascii="Verdana" w:hAnsi="Verdana"/>
          <w:sz w:val="20"/>
        </w:rPr>
        <w:t>videnscenter</w:t>
      </w:r>
      <w:proofErr w:type="spellEnd"/>
      <w:r w:rsidRPr="00340FF7">
        <w:rPr>
          <w:rFonts w:ascii="Verdana" w:hAnsi="Verdana"/>
          <w:sz w:val="20"/>
        </w:rPr>
        <w:t xml:space="preserve">, herunder finansieringsspørgsmålet ved </w:t>
      </w:r>
      <w:proofErr w:type="spellStart"/>
      <w:r w:rsidRPr="00340FF7">
        <w:rPr>
          <w:rFonts w:ascii="Verdana" w:hAnsi="Verdana"/>
          <w:sz w:val="20"/>
        </w:rPr>
        <w:t>v</w:t>
      </w:r>
      <w:r w:rsidRPr="00340FF7">
        <w:rPr>
          <w:rFonts w:ascii="Verdana" w:hAnsi="Verdana"/>
          <w:sz w:val="20"/>
        </w:rPr>
        <w:t>i</w:t>
      </w:r>
      <w:r w:rsidRPr="00340FF7">
        <w:rPr>
          <w:rFonts w:ascii="Verdana" w:hAnsi="Verdana"/>
          <w:sz w:val="20"/>
        </w:rPr>
        <w:t>denscenter</w:t>
      </w:r>
      <w:proofErr w:type="spellEnd"/>
      <w:r w:rsidR="00340FF7">
        <w:rPr>
          <w:rFonts w:ascii="Verdana" w:hAnsi="Verdana"/>
          <w:sz w:val="20"/>
        </w:rPr>
        <w:t xml:space="preserve"> samt </w:t>
      </w:r>
      <w:proofErr w:type="spellStart"/>
      <w:r w:rsidRPr="00340FF7">
        <w:rPr>
          <w:rFonts w:ascii="Verdana" w:hAnsi="Verdana"/>
          <w:sz w:val="20"/>
        </w:rPr>
        <w:t>VISOs</w:t>
      </w:r>
      <w:proofErr w:type="spellEnd"/>
      <w:r w:rsidRPr="00340FF7">
        <w:rPr>
          <w:rFonts w:ascii="Verdana" w:hAnsi="Verdana"/>
          <w:sz w:val="20"/>
        </w:rPr>
        <w:t xml:space="preserve"> rolle</w:t>
      </w:r>
      <w:r w:rsidR="00340FF7">
        <w:rPr>
          <w:rFonts w:ascii="Verdana" w:hAnsi="Verdana"/>
          <w:sz w:val="20"/>
        </w:rPr>
        <w:t xml:space="preserve"> og behovet for en anden </w:t>
      </w:r>
      <w:r w:rsidRPr="00340FF7">
        <w:rPr>
          <w:rFonts w:ascii="Verdana" w:hAnsi="Verdana"/>
          <w:sz w:val="20"/>
        </w:rPr>
        <w:t>styringsm</w:t>
      </w:r>
      <w:r w:rsidR="00340FF7">
        <w:rPr>
          <w:rFonts w:ascii="Verdana" w:hAnsi="Verdana"/>
          <w:sz w:val="20"/>
        </w:rPr>
        <w:t xml:space="preserve">odel </w:t>
      </w:r>
      <w:r w:rsidRPr="00340FF7">
        <w:rPr>
          <w:rFonts w:ascii="Verdana" w:hAnsi="Verdana"/>
          <w:sz w:val="20"/>
        </w:rPr>
        <w:t>for børneområdet end rammeaftalen.</w:t>
      </w:r>
      <w:r w:rsidR="00340FF7">
        <w:rPr>
          <w:rFonts w:ascii="Verdana" w:hAnsi="Verdana"/>
          <w:sz w:val="20"/>
        </w:rPr>
        <w:t xml:space="preserve"> F</w:t>
      </w:r>
      <w:r w:rsidRPr="00340FF7">
        <w:rPr>
          <w:rFonts w:ascii="Verdana" w:hAnsi="Verdana"/>
          <w:sz w:val="20"/>
        </w:rPr>
        <w:t xml:space="preserve">okusområdet </w:t>
      </w:r>
      <w:proofErr w:type="gramStart"/>
      <w:r w:rsidRPr="00340FF7">
        <w:rPr>
          <w:rFonts w:ascii="Verdana" w:hAnsi="Verdana"/>
          <w:sz w:val="20"/>
        </w:rPr>
        <w:t>”senhjerneskade</w:t>
      </w:r>
      <w:r w:rsidR="00340FF7">
        <w:rPr>
          <w:rFonts w:ascii="Verdana" w:hAnsi="Verdana"/>
          <w:sz w:val="20"/>
        </w:rPr>
        <w:t xml:space="preserve">de </w:t>
      </w:r>
      <w:r w:rsidRPr="00340FF7">
        <w:rPr>
          <w:rFonts w:ascii="Verdana" w:hAnsi="Verdana"/>
          <w:sz w:val="20"/>
        </w:rPr>
        <w:t>”</w:t>
      </w:r>
      <w:proofErr w:type="gramEnd"/>
      <w:r w:rsidRPr="00340FF7">
        <w:rPr>
          <w:rFonts w:ascii="Verdana" w:hAnsi="Verdana"/>
          <w:sz w:val="20"/>
        </w:rPr>
        <w:t xml:space="preserve"> sættes på dagsorden efter sommerferie</w:t>
      </w:r>
      <w:r w:rsidR="00340FF7" w:rsidRPr="00340FF7">
        <w:rPr>
          <w:rFonts w:ascii="Verdana" w:hAnsi="Verdana"/>
          <w:sz w:val="20"/>
        </w:rPr>
        <w:t>n</w:t>
      </w:r>
      <w:r w:rsidRPr="00340FF7">
        <w:rPr>
          <w:rFonts w:ascii="Verdana" w:hAnsi="Verdana"/>
          <w:sz w:val="20"/>
        </w:rPr>
        <w:t xml:space="preserve"> i Næstved med et oplæg fra 5-kommunesamarbejdet</w:t>
      </w:r>
      <w:r w:rsidR="00340FF7">
        <w:rPr>
          <w:rFonts w:ascii="Verdana" w:hAnsi="Verdana"/>
          <w:sz w:val="20"/>
        </w:rPr>
        <w:t xml:space="preserve"> og f</w:t>
      </w:r>
      <w:r w:rsidRPr="00340FF7">
        <w:rPr>
          <w:rFonts w:ascii="Verdana" w:hAnsi="Verdana"/>
          <w:sz w:val="20"/>
        </w:rPr>
        <w:t>okusområdet ” fra ung til voksen” sæ</w:t>
      </w:r>
      <w:r w:rsidRPr="00340FF7">
        <w:rPr>
          <w:rFonts w:ascii="Verdana" w:hAnsi="Verdana"/>
          <w:sz w:val="20"/>
        </w:rPr>
        <w:t>t</w:t>
      </w:r>
      <w:r w:rsidRPr="00340FF7">
        <w:rPr>
          <w:rFonts w:ascii="Verdana" w:hAnsi="Verdana"/>
          <w:sz w:val="20"/>
        </w:rPr>
        <w:t>tes på dagsorden</w:t>
      </w:r>
      <w:r w:rsidR="00B51340">
        <w:rPr>
          <w:rFonts w:ascii="Verdana" w:hAnsi="Verdana"/>
          <w:sz w:val="20"/>
        </w:rPr>
        <w:t>en</w:t>
      </w:r>
      <w:r w:rsidRPr="00340FF7">
        <w:rPr>
          <w:rFonts w:ascii="Verdana" w:hAnsi="Verdana"/>
          <w:sz w:val="20"/>
        </w:rPr>
        <w:t xml:space="preserve"> til førstkommende møde.</w:t>
      </w:r>
    </w:p>
    <w:p w:rsidR="00CF5BB6" w:rsidRDefault="00CF5BB6" w:rsidP="00EC3BFD">
      <w:pPr>
        <w:rPr>
          <w:szCs w:val="20"/>
        </w:rPr>
      </w:pPr>
    </w:p>
    <w:p w:rsidR="00CF5BB6" w:rsidRDefault="00CF5BB6" w:rsidP="00EC3BFD">
      <w:pPr>
        <w:rPr>
          <w:szCs w:val="20"/>
        </w:rPr>
      </w:pPr>
      <w:r>
        <w:rPr>
          <w:szCs w:val="20"/>
        </w:rPr>
        <w:t>Der er pr</w:t>
      </w:r>
      <w:r w:rsidR="00B51340">
        <w:rPr>
          <w:szCs w:val="20"/>
        </w:rPr>
        <w:t>imo april</w:t>
      </w:r>
      <w:r>
        <w:rPr>
          <w:szCs w:val="20"/>
        </w:rPr>
        <w:t xml:space="preserve"> modtaget årsrapport 2012 fra Hjælpemiddelnetværket.</w:t>
      </w:r>
    </w:p>
    <w:p w:rsidR="00CF5BB6" w:rsidRDefault="00CF5BB6" w:rsidP="00EC3BFD">
      <w:pPr>
        <w:rPr>
          <w:szCs w:val="20"/>
        </w:rPr>
      </w:pPr>
    </w:p>
    <w:p w:rsidR="00CF5BB6" w:rsidRDefault="00CF5BB6" w:rsidP="00EC3BFD">
      <w:pPr>
        <w:rPr>
          <w:szCs w:val="20"/>
        </w:rPr>
      </w:pPr>
      <w:r>
        <w:rPr>
          <w:szCs w:val="20"/>
        </w:rPr>
        <w:t>Der vil på mødet blive givet en orientering</w:t>
      </w:r>
    </w:p>
    <w:p w:rsidR="00EC3BFD" w:rsidRDefault="00EC3BFD" w:rsidP="00EC3BFD">
      <w:pPr>
        <w:rPr>
          <w:szCs w:val="20"/>
        </w:rPr>
      </w:pPr>
    </w:p>
    <w:p w:rsidR="00EC3BFD" w:rsidRPr="001C6BFB" w:rsidRDefault="00EC3BFD" w:rsidP="00EC3BFD">
      <w:pPr>
        <w:rPr>
          <w:b/>
          <w:szCs w:val="20"/>
        </w:rPr>
      </w:pPr>
      <w:r w:rsidRPr="001C6BFB">
        <w:rPr>
          <w:b/>
          <w:szCs w:val="20"/>
        </w:rPr>
        <w:t>Indstilling:</w:t>
      </w:r>
    </w:p>
    <w:p w:rsidR="00EC3BFD" w:rsidRDefault="00EC3BFD" w:rsidP="00340FF7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Sekretariatet indstiller at styregruppen tager orienteringen til efterretning </w:t>
      </w:r>
    </w:p>
    <w:p w:rsidR="00EC3BFD" w:rsidRDefault="00EC3BFD" w:rsidP="00EC3BFD">
      <w:pPr>
        <w:pStyle w:val="Listeafsnit"/>
        <w:rPr>
          <w:rFonts w:ascii="Verdana" w:hAnsi="Verdana"/>
          <w:b/>
          <w:sz w:val="20"/>
          <w:szCs w:val="20"/>
        </w:rPr>
      </w:pPr>
    </w:p>
    <w:p w:rsidR="00332C8F" w:rsidRPr="000D5C46" w:rsidRDefault="00332C8F" w:rsidP="000D5C46">
      <w:pPr>
        <w:rPr>
          <w:b/>
          <w:szCs w:val="20"/>
        </w:rPr>
      </w:pPr>
      <w:r w:rsidRPr="000D5C46">
        <w:rPr>
          <w:b/>
          <w:szCs w:val="20"/>
        </w:rPr>
        <w:t>Bilag:</w:t>
      </w:r>
    </w:p>
    <w:p w:rsidR="00332C8F" w:rsidRDefault="00332C8F" w:rsidP="000D5C46">
      <w:pPr>
        <w:numPr>
          <w:ilvl w:val="0"/>
          <w:numId w:val="15"/>
        </w:numPr>
        <w:rPr>
          <w:szCs w:val="20"/>
        </w:rPr>
      </w:pPr>
      <w:r w:rsidRPr="000D5C46">
        <w:rPr>
          <w:szCs w:val="20"/>
        </w:rPr>
        <w:t>Årsrapport fra hjælpemiddelnetværket</w:t>
      </w:r>
    </w:p>
    <w:p w:rsidR="000310FF" w:rsidRDefault="000310FF" w:rsidP="000310FF">
      <w:pPr>
        <w:rPr>
          <w:szCs w:val="20"/>
        </w:rPr>
      </w:pPr>
    </w:p>
    <w:p w:rsidR="000310FF" w:rsidRPr="000310FF" w:rsidRDefault="000310FF" w:rsidP="000310FF">
      <w:pPr>
        <w:rPr>
          <w:b/>
          <w:szCs w:val="20"/>
        </w:rPr>
      </w:pPr>
      <w:r w:rsidRPr="000310FF">
        <w:rPr>
          <w:b/>
          <w:szCs w:val="20"/>
        </w:rPr>
        <w:t>Beslutning:</w:t>
      </w:r>
    </w:p>
    <w:p w:rsidR="000310FF" w:rsidRPr="000D5C46" w:rsidRDefault="000310FF" w:rsidP="000310FF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Styregruppen tog orienteringen til efterretning</w:t>
      </w:r>
    </w:p>
    <w:p w:rsidR="000D5C46" w:rsidRPr="000D5C46" w:rsidRDefault="000D5C46" w:rsidP="000D5C46">
      <w:pPr>
        <w:rPr>
          <w:szCs w:val="20"/>
        </w:rPr>
      </w:pPr>
    </w:p>
    <w:p w:rsidR="00BB25FC" w:rsidRPr="000D5C46" w:rsidRDefault="00BB25FC" w:rsidP="000D5C46">
      <w:pPr>
        <w:rPr>
          <w:szCs w:val="20"/>
        </w:rPr>
      </w:pPr>
    </w:p>
    <w:p w:rsidR="00BB25FC" w:rsidRDefault="00BB25FC" w:rsidP="00BB25FC">
      <w:pPr>
        <w:pStyle w:val="Listeafsnit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E8466F">
        <w:rPr>
          <w:rFonts w:ascii="Verdana" w:hAnsi="Verdana"/>
          <w:b/>
          <w:sz w:val="20"/>
          <w:szCs w:val="20"/>
        </w:rPr>
        <w:t xml:space="preserve">Nyt fra sekretariatet herunder </w:t>
      </w:r>
      <w:r w:rsidR="002565D9">
        <w:rPr>
          <w:rFonts w:ascii="Verdana" w:hAnsi="Verdana"/>
          <w:b/>
          <w:sz w:val="20"/>
          <w:szCs w:val="20"/>
        </w:rPr>
        <w:t xml:space="preserve">henvendelse til ministeren vedrørende muligheden for </w:t>
      </w:r>
      <w:proofErr w:type="spellStart"/>
      <w:r w:rsidR="002565D9">
        <w:rPr>
          <w:rFonts w:ascii="Verdana" w:hAnsi="Verdana"/>
          <w:b/>
          <w:sz w:val="20"/>
          <w:szCs w:val="20"/>
        </w:rPr>
        <w:t>imidlertidige</w:t>
      </w:r>
      <w:proofErr w:type="spellEnd"/>
      <w:r w:rsidR="002565D9">
        <w:rPr>
          <w:rFonts w:ascii="Verdana" w:hAnsi="Verdana"/>
          <w:b/>
          <w:sz w:val="20"/>
          <w:szCs w:val="20"/>
        </w:rPr>
        <w:t xml:space="preserve"> lejemål i almene boliger, </w:t>
      </w:r>
      <w:r w:rsidRPr="00E8466F">
        <w:rPr>
          <w:rFonts w:ascii="Verdana" w:hAnsi="Verdana"/>
          <w:b/>
          <w:sz w:val="20"/>
          <w:szCs w:val="20"/>
        </w:rPr>
        <w:t>møde i rammeaftale-netværk, status på hjemmesiden og økonomi</w:t>
      </w:r>
    </w:p>
    <w:p w:rsidR="00EC3BFD" w:rsidRDefault="00EC3BFD" w:rsidP="00EC3BFD">
      <w:pPr>
        <w:pStyle w:val="Listeafsnit"/>
        <w:rPr>
          <w:rFonts w:ascii="Verdana" w:hAnsi="Verdana"/>
          <w:b/>
          <w:sz w:val="20"/>
          <w:szCs w:val="20"/>
        </w:rPr>
      </w:pPr>
    </w:p>
    <w:p w:rsidR="002565D9" w:rsidRDefault="002565D9" w:rsidP="002565D9">
      <w:pPr>
        <w:pStyle w:val="Almindeligtekst"/>
        <w:rPr>
          <w:b/>
          <w:szCs w:val="20"/>
        </w:rPr>
      </w:pPr>
      <w:r w:rsidRPr="009036B8">
        <w:rPr>
          <w:b/>
          <w:szCs w:val="20"/>
        </w:rPr>
        <w:t xml:space="preserve">Baggrund: </w:t>
      </w:r>
    </w:p>
    <w:p w:rsidR="002565D9" w:rsidRDefault="002565D9" w:rsidP="002565D9">
      <w:pPr>
        <w:pStyle w:val="Almindeligtekst"/>
        <w:rPr>
          <w:rFonts w:cs="Arial"/>
          <w:szCs w:val="20"/>
        </w:rPr>
      </w:pPr>
      <w:r w:rsidRPr="00A96AA6">
        <w:rPr>
          <w:szCs w:val="20"/>
        </w:rPr>
        <w:t>Før jul fremsendte Rammeaftalesekretariat Midtjylland en forespørgsel om administrativ o</w:t>
      </w:r>
      <w:r w:rsidRPr="00A96AA6">
        <w:rPr>
          <w:szCs w:val="20"/>
        </w:rPr>
        <w:t>p</w:t>
      </w:r>
      <w:r w:rsidRPr="00A96AA6">
        <w:rPr>
          <w:szCs w:val="20"/>
        </w:rPr>
        <w:t xml:space="preserve">bakning ift. </w:t>
      </w:r>
      <w:proofErr w:type="gramStart"/>
      <w:r w:rsidRPr="00A96AA6">
        <w:rPr>
          <w:szCs w:val="20"/>
        </w:rPr>
        <w:t xml:space="preserve">en fælles henvendelse </w:t>
      </w:r>
      <w:r w:rsidRPr="00A96AA6">
        <w:rPr>
          <w:rFonts w:cs="Arial"/>
          <w:szCs w:val="20"/>
        </w:rPr>
        <w:t>til ministeren omkring midlertidige lejemål i almene boliger.</w:t>
      </w:r>
      <w:proofErr w:type="gramEnd"/>
      <w:r w:rsidRPr="00A96AA6">
        <w:rPr>
          <w:rFonts w:cs="Arial"/>
          <w:szCs w:val="20"/>
        </w:rPr>
        <w:t xml:space="preserve"> </w:t>
      </w:r>
      <w:r w:rsidRPr="00A96AA6">
        <w:br/>
      </w:r>
      <w:r w:rsidRPr="00A96AA6">
        <w:rPr>
          <w:szCs w:val="20"/>
        </w:rPr>
        <w:t xml:space="preserve">På styregruppemøde </w:t>
      </w:r>
      <w:proofErr w:type="gramStart"/>
      <w:r w:rsidRPr="00A96AA6">
        <w:rPr>
          <w:szCs w:val="20"/>
        </w:rPr>
        <w:t>17/1-2013</w:t>
      </w:r>
      <w:proofErr w:type="gramEnd"/>
      <w:r w:rsidRPr="00A96AA6">
        <w:rPr>
          <w:szCs w:val="20"/>
        </w:rPr>
        <w:t xml:space="preserve"> besluttede styregruppen at give administrativ opbakning til </w:t>
      </w:r>
      <w:r>
        <w:rPr>
          <w:szCs w:val="20"/>
        </w:rPr>
        <w:t xml:space="preserve">henvendelsen som </w:t>
      </w:r>
      <w:r w:rsidRPr="00A96AA6">
        <w:rPr>
          <w:rFonts w:cs="Arial"/>
          <w:szCs w:val="20"/>
        </w:rPr>
        <w:t xml:space="preserve">medio marts </w:t>
      </w:r>
      <w:r>
        <w:rPr>
          <w:rFonts w:cs="Arial"/>
          <w:szCs w:val="20"/>
        </w:rPr>
        <w:t xml:space="preserve">blev </w:t>
      </w:r>
      <w:r w:rsidRPr="00A96AA6">
        <w:rPr>
          <w:rFonts w:cs="Arial"/>
          <w:szCs w:val="20"/>
        </w:rPr>
        <w:t>fremsendt på vegne af de fem KKR til  minister for by, bolig og landdistrikter, Carsten Hansen, samt en kopi til social- og integrationsminister, Karen Hækkerup.</w:t>
      </w:r>
      <w:r>
        <w:rPr>
          <w:rFonts w:cs="Arial"/>
          <w:szCs w:val="20"/>
        </w:rPr>
        <w:t xml:space="preserve"> Brevet til ministeren er vedlagt i bilag.</w:t>
      </w:r>
      <w:r w:rsidR="004231E9">
        <w:rPr>
          <w:rFonts w:cs="Arial"/>
          <w:szCs w:val="20"/>
        </w:rPr>
        <w:t xml:space="preserve"> </w:t>
      </w:r>
    </w:p>
    <w:p w:rsidR="002565D9" w:rsidRDefault="002565D9" w:rsidP="002565D9">
      <w:pPr>
        <w:pStyle w:val="Almindeligtekst"/>
        <w:rPr>
          <w:rFonts w:cs="Arial"/>
          <w:szCs w:val="20"/>
        </w:rPr>
      </w:pPr>
    </w:p>
    <w:p w:rsidR="00272998" w:rsidRDefault="00272998" w:rsidP="000D5C46">
      <w:pPr>
        <w:rPr>
          <w:szCs w:val="20"/>
        </w:rPr>
      </w:pPr>
      <w:r w:rsidRPr="00272998">
        <w:rPr>
          <w:szCs w:val="20"/>
        </w:rPr>
        <w:lastRenderedPageBreak/>
        <w:t>Der har været afholdt møde i rammeaftalesekretariatsnetværket 9/4 i KL</w:t>
      </w:r>
      <w:r>
        <w:rPr>
          <w:szCs w:val="20"/>
        </w:rPr>
        <w:t>. Særligt interessant og relevant er projekter i de andre regioner herunder om hjerneskadeområdet og de mest sp</w:t>
      </w:r>
      <w:r>
        <w:rPr>
          <w:szCs w:val="20"/>
        </w:rPr>
        <w:t>e</w:t>
      </w:r>
      <w:r>
        <w:rPr>
          <w:szCs w:val="20"/>
        </w:rPr>
        <w:t>cialiserede tilbud. Dagsorden fra mødet i KL og links til relevante projekter er vedlagt i bilag</w:t>
      </w:r>
    </w:p>
    <w:p w:rsidR="00272998" w:rsidRDefault="00272998" w:rsidP="000D5C46">
      <w:pPr>
        <w:rPr>
          <w:szCs w:val="20"/>
        </w:rPr>
      </w:pPr>
    </w:p>
    <w:p w:rsidR="00272998" w:rsidRDefault="00272998" w:rsidP="000D5C46">
      <w:pPr>
        <w:rPr>
          <w:szCs w:val="20"/>
        </w:rPr>
      </w:pPr>
      <w:r>
        <w:rPr>
          <w:szCs w:val="20"/>
        </w:rPr>
        <w:t xml:space="preserve">Hjemmesiden </w:t>
      </w:r>
      <w:hyperlink r:id="rId20" w:history="1">
        <w:r w:rsidR="00534C3B" w:rsidRPr="00EB3D31">
          <w:rPr>
            <w:rStyle w:val="Hyperlink"/>
            <w:szCs w:val="20"/>
          </w:rPr>
          <w:t>www.rs17.dk</w:t>
        </w:r>
      </w:hyperlink>
      <w:r w:rsidR="00534C3B">
        <w:rPr>
          <w:szCs w:val="20"/>
        </w:rPr>
        <w:t xml:space="preserve"> </w:t>
      </w:r>
      <w:r>
        <w:rPr>
          <w:szCs w:val="20"/>
        </w:rPr>
        <w:t xml:space="preserve">er under revision og </w:t>
      </w:r>
      <w:proofErr w:type="spellStart"/>
      <w:r w:rsidR="00534C3B">
        <w:rPr>
          <w:szCs w:val="20"/>
        </w:rPr>
        <w:t>pt</w:t>
      </w:r>
      <w:proofErr w:type="spellEnd"/>
      <w:r w:rsidR="00534C3B">
        <w:rPr>
          <w:szCs w:val="20"/>
        </w:rPr>
        <w:t xml:space="preserve"> </w:t>
      </w:r>
      <w:r>
        <w:rPr>
          <w:szCs w:val="20"/>
        </w:rPr>
        <w:t xml:space="preserve">ca. </w:t>
      </w:r>
      <w:proofErr w:type="gramStart"/>
      <w:r>
        <w:rPr>
          <w:szCs w:val="20"/>
        </w:rPr>
        <w:t>50%</w:t>
      </w:r>
      <w:proofErr w:type="gramEnd"/>
      <w:r>
        <w:rPr>
          <w:szCs w:val="20"/>
        </w:rPr>
        <w:t xml:space="preserve"> færdig. Den forventes at være helt færdig inden sommerferien.</w:t>
      </w:r>
      <w:r w:rsidR="00534C3B">
        <w:rPr>
          <w:szCs w:val="20"/>
        </w:rPr>
        <w:t xml:space="preserve"> </w:t>
      </w:r>
    </w:p>
    <w:p w:rsidR="00272998" w:rsidRDefault="00272998" w:rsidP="000D5C46">
      <w:pPr>
        <w:rPr>
          <w:szCs w:val="20"/>
        </w:rPr>
      </w:pPr>
    </w:p>
    <w:p w:rsidR="00272998" w:rsidRDefault="00272998" w:rsidP="000D5C46">
      <w:pPr>
        <w:rPr>
          <w:szCs w:val="20"/>
        </w:rPr>
      </w:pPr>
      <w:r>
        <w:rPr>
          <w:szCs w:val="20"/>
        </w:rPr>
        <w:t>Der fremlægges budget og regnskab for RS17 rammeaftale Sjælland</w:t>
      </w:r>
    </w:p>
    <w:p w:rsidR="00272998" w:rsidRDefault="00272998" w:rsidP="000D5C46">
      <w:pPr>
        <w:rPr>
          <w:szCs w:val="20"/>
        </w:rPr>
      </w:pPr>
    </w:p>
    <w:p w:rsidR="00272998" w:rsidRPr="000B27B7" w:rsidRDefault="00272998" w:rsidP="000D5C46">
      <w:pPr>
        <w:rPr>
          <w:b/>
          <w:szCs w:val="20"/>
        </w:rPr>
      </w:pPr>
      <w:r w:rsidRPr="000B27B7">
        <w:rPr>
          <w:b/>
          <w:szCs w:val="20"/>
        </w:rPr>
        <w:t xml:space="preserve">Bilag: </w:t>
      </w:r>
    </w:p>
    <w:p w:rsidR="002565D9" w:rsidRPr="002565D9" w:rsidRDefault="002565D9" w:rsidP="002565D9">
      <w:pPr>
        <w:numPr>
          <w:ilvl w:val="0"/>
          <w:numId w:val="15"/>
        </w:numPr>
        <w:rPr>
          <w:rFonts w:cstheme="minorBidi"/>
          <w:szCs w:val="20"/>
          <w:lang w:eastAsia="en-US"/>
        </w:rPr>
      </w:pPr>
      <w:r w:rsidRPr="002565D9">
        <w:rPr>
          <w:rFonts w:cstheme="minorBidi"/>
          <w:szCs w:val="20"/>
          <w:lang w:eastAsia="en-US"/>
        </w:rPr>
        <w:t xml:space="preserve">Brev </w:t>
      </w:r>
      <w:r w:rsidR="00B053AE">
        <w:rPr>
          <w:rFonts w:cstheme="minorBidi"/>
          <w:szCs w:val="20"/>
          <w:lang w:eastAsia="en-US"/>
        </w:rPr>
        <w:t>vedrørende almene boliger 11. marts 2013.</w:t>
      </w:r>
    </w:p>
    <w:p w:rsidR="00272998" w:rsidRPr="00272998" w:rsidRDefault="00272998" w:rsidP="00272998">
      <w:pPr>
        <w:numPr>
          <w:ilvl w:val="0"/>
          <w:numId w:val="15"/>
        </w:numPr>
        <w:autoSpaceDE w:val="0"/>
        <w:autoSpaceDN w:val="0"/>
        <w:adjustRightInd w:val="0"/>
        <w:rPr>
          <w:szCs w:val="20"/>
        </w:rPr>
      </w:pPr>
      <w:r w:rsidRPr="00272998">
        <w:rPr>
          <w:rFonts w:cs="Arial-BoldMT"/>
          <w:bCs/>
          <w:szCs w:val="20"/>
        </w:rPr>
        <w:t xml:space="preserve">Dagsorden til netværksmøde for </w:t>
      </w:r>
      <w:r>
        <w:rPr>
          <w:rFonts w:cs="Arial-BoldMT"/>
          <w:bCs/>
          <w:szCs w:val="20"/>
        </w:rPr>
        <w:t>R</w:t>
      </w:r>
      <w:r w:rsidRPr="00272998">
        <w:rPr>
          <w:rFonts w:cs="Arial-BoldMT"/>
          <w:bCs/>
          <w:szCs w:val="20"/>
        </w:rPr>
        <w:t>ammeaftalesekretariater den 9. april 2013</w:t>
      </w:r>
      <w:r w:rsidR="00B053AE">
        <w:rPr>
          <w:rFonts w:cs="Arial-BoldMT"/>
          <w:bCs/>
          <w:szCs w:val="20"/>
        </w:rPr>
        <w:t>.</w:t>
      </w:r>
    </w:p>
    <w:p w:rsidR="00272998" w:rsidRDefault="00B053AE" w:rsidP="00272998">
      <w:pPr>
        <w:numPr>
          <w:ilvl w:val="0"/>
          <w:numId w:val="15"/>
        </w:numPr>
        <w:autoSpaceDE w:val="0"/>
        <w:autoSpaceDN w:val="0"/>
        <w:adjustRightInd w:val="0"/>
        <w:rPr>
          <w:szCs w:val="20"/>
        </w:rPr>
      </w:pPr>
      <w:r>
        <w:t>Rammeaftale Hovedstanden rapporter herunder bl.a. kortlægning af de mest specialis</w:t>
      </w:r>
      <w:r>
        <w:t>e</w:t>
      </w:r>
      <w:r>
        <w:t xml:space="preserve">rede tilbud: </w:t>
      </w:r>
      <w:hyperlink r:id="rId21" w:history="1">
        <w:r w:rsidR="00272998" w:rsidRPr="00EB3D31">
          <w:rPr>
            <w:rStyle w:val="Hyperlink"/>
            <w:szCs w:val="20"/>
          </w:rPr>
          <w:t>http://www.rammeaftale-h.dk/da/rapporter/</w:t>
        </w:r>
      </w:hyperlink>
    </w:p>
    <w:p w:rsidR="00272998" w:rsidRDefault="00B053AE" w:rsidP="00272998">
      <w:pPr>
        <w:numPr>
          <w:ilvl w:val="0"/>
          <w:numId w:val="15"/>
        </w:numPr>
        <w:autoSpaceDE w:val="0"/>
        <w:autoSpaceDN w:val="0"/>
        <w:adjustRightInd w:val="0"/>
        <w:rPr>
          <w:szCs w:val="20"/>
        </w:rPr>
      </w:pPr>
      <w:r>
        <w:t xml:space="preserve">Rammeaftale Hovedstaden igangværende projekter herunder bl.a. Ny specialisering: </w:t>
      </w:r>
      <w:hyperlink r:id="rId22" w:history="1">
        <w:r w:rsidR="00272998" w:rsidRPr="00EB3D31">
          <w:rPr>
            <w:rStyle w:val="Hyperlink"/>
            <w:szCs w:val="20"/>
          </w:rPr>
          <w:t>http://www.rammeaftale-h.dk/da/igangvaerende/</w:t>
        </w:r>
      </w:hyperlink>
    </w:p>
    <w:p w:rsidR="00272998" w:rsidRPr="00E921F5" w:rsidRDefault="00AF2383" w:rsidP="00272998">
      <w:pPr>
        <w:numPr>
          <w:ilvl w:val="0"/>
          <w:numId w:val="15"/>
        </w:numPr>
        <w:autoSpaceDE w:val="0"/>
        <w:autoSpaceDN w:val="0"/>
        <w:adjustRightInd w:val="0"/>
        <w:rPr>
          <w:szCs w:val="20"/>
        </w:rPr>
      </w:pPr>
      <w:hyperlink r:id="rId23" w:history="1">
        <w:r w:rsidR="00272998" w:rsidRPr="00EB3D31">
          <w:rPr>
            <w:rStyle w:val="Hyperlink"/>
            <w:szCs w:val="20"/>
          </w:rPr>
          <w:t>www.rs17.dk</w:t>
        </w:r>
      </w:hyperlink>
    </w:p>
    <w:p w:rsidR="00272998" w:rsidRPr="00E921F5" w:rsidRDefault="00E921F5" w:rsidP="00E921F5">
      <w:pPr>
        <w:numPr>
          <w:ilvl w:val="0"/>
          <w:numId w:val="15"/>
        </w:numPr>
        <w:autoSpaceDE w:val="0"/>
        <w:autoSpaceDN w:val="0"/>
        <w:adjustRightInd w:val="0"/>
        <w:rPr>
          <w:szCs w:val="20"/>
        </w:rPr>
      </w:pPr>
      <w:r>
        <w:t>R</w:t>
      </w:r>
      <w:r w:rsidR="00272998" w:rsidRPr="00E921F5">
        <w:rPr>
          <w:szCs w:val="20"/>
        </w:rPr>
        <w:t>egnskab RS17</w:t>
      </w:r>
      <w:r w:rsidR="00B053AE" w:rsidRPr="00E921F5">
        <w:rPr>
          <w:szCs w:val="20"/>
        </w:rPr>
        <w:t>.</w:t>
      </w:r>
    </w:p>
    <w:p w:rsidR="00215336" w:rsidRDefault="00215336" w:rsidP="00272998">
      <w:pPr>
        <w:numPr>
          <w:ilvl w:val="0"/>
          <w:numId w:val="15"/>
        </w:num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Budget </w:t>
      </w:r>
      <w:r w:rsidR="00E921F5">
        <w:rPr>
          <w:szCs w:val="20"/>
        </w:rPr>
        <w:t xml:space="preserve">RS17 </w:t>
      </w:r>
      <w:r>
        <w:rPr>
          <w:szCs w:val="20"/>
        </w:rPr>
        <w:t>udleveres på mødet.</w:t>
      </w:r>
    </w:p>
    <w:p w:rsidR="00272998" w:rsidRDefault="00272998" w:rsidP="000D5C46">
      <w:pPr>
        <w:rPr>
          <w:b/>
          <w:szCs w:val="20"/>
        </w:rPr>
      </w:pPr>
    </w:p>
    <w:p w:rsidR="00D575E9" w:rsidRDefault="00EC3BFD" w:rsidP="00D575E9">
      <w:pPr>
        <w:rPr>
          <w:b/>
          <w:szCs w:val="20"/>
        </w:rPr>
      </w:pPr>
      <w:r w:rsidRPr="001C6BFB">
        <w:rPr>
          <w:b/>
          <w:szCs w:val="20"/>
        </w:rPr>
        <w:t>Indstilling:</w:t>
      </w:r>
    </w:p>
    <w:p w:rsidR="00D575E9" w:rsidRPr="00D575E9" w:rsidRDefault="00EC3BFD" w:rsidP="00D575E9">
      <w:pPr>
        <w:rPr>
          <w:b/>
          <w:szCs w:val="20"/>
        </w:rPr>
      </w:pPr>
      <w:r>
        <w:rPr>
          <w:szCs w:val="20"/>
        </w:rPr>
        <w:t>Sekretariatet indstiller</w:t>
      </w:r>
      <w:r w:rsidR="00D575E9">
        <w:rPr>
          <w:szCs w:val="20"/>
        </w:rPr>
        <w:t>:</w:t>
      </w:r>
    </w:p>
    <w:p w:rsidR="00EC3BFD" w:rsidRDefault="00D575E9" w:rsidP="00B51340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At </w:t>
      </w:r>
      <w:r w:rsidR="00EC3BFD">
        <w:rPr>
          <w:szCs w:val="20"/>
        </w:rPr>
        <w:t xml:space="preserve">styregruppen tager orienteringen til efterretning </w:t>
      </w:r>
    </w:p>
    <w:p w:rsidR="000310FF" w:rsidRDefault="00D575E9" w:rsidP="000310FF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A</w:t>
      </w:r>
      <w:r w:rsidR="00B51340">
        <w:rPr>
          <w:szCs w:val="20"/>
        </w:rPr>
        <w:t>t styregruppen godkender regnskab og budget for RS17</w:t>
      </w:r>
      <w:r w:rsidR="000310FF">
        <w:rPr>
          <w:szCs w:val="20"/>
        </w:rPr>
        <w:br/>
      </w:r>
    </w:p>
    <w:p w:rsidR="000310FF" w:rsidRPr="000310FF" w:rsidRDefault="000310FF" w:rsidP="000310FF">
      <w:pPr>
        <w:rPr>
          <w:b/>
          <w:szCs w:val="20"/>
        </w:rPr>
      </w:pPr>
      <w:r w:rsidRPr="000310FF">
        <w:rPr>
          <w:b/>
          <w:szCs w:val="20"/>
        </w:rPr>
        <w:t>Beslutning:</w:t>
      </w:r>
    </w:p>
    <w:p w:rsidR="000310FF" w:rsidRDefault="000310FF" w:rsidP="000310FF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Styregruppen tog orienteringen til efterretning og drøftede herunder muligheden for at afholde flere faglige temamøder også på tværs af regionerne.</w:t>
      </w:r>
    </w:p>
    <w:p w:rsidR="000310FF" w:rsidRPr="000310FF" w:rsidRDefault="000310FF" w:rsidP="000310FF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Styregruppen godkendte regnskab og budget for RS17</w:t>
      </w:r>
    </w:p>
    <w:p w:rsidR="00BB25FC" w:rsidRPr="00324DF8" w:rsidRDefault="00BB25FC" w:rsidP="00BB25FC">
      <w:pPr>
        <w:pStyle w:val="Listeafsnit"/>
        <w:ind w:left="360"/>
        <w:rPr>
          <w:rFonts w:ascii="Verdana" w:hAnsi="Verdana"/>
          <w:b/>
          <w:sz w:val="20"/>
          <w:szCs w:val="20"/>
        </w:rPr>
      </w:pPr>
    </w:p>
    <w:p w:rsidR="00BB25FC" w:rsidRPr="00324DF8" w:rsidRDefault="00BB25FC" w:rsidP="00BB25FC">
      <w:pPr>
        <w:pStyle w:val="Listeafsnit"/>
        <w:numPr>
          <w:ilvl w:val="0"/>
          <w:numId w:val="2"/>
        </w:numPr>
        <w:rPr>
          <w:b/>
          <w:sz w:val="20"/>
          <w:szCs w:val="20"/>
        </w:rPr>
      </w:pPr>
      <w:r w:rsidRPr="00324DF8">
        <w:rPr>
          <w:rFonts w:ascii="Verdana" w:hAnsi="Verdana"/>
          <w:b/>
          <w:sz w:val="20"/>
          <w:szCs w:val="20"/>
        </w:rPr>
        <w:t xml:space="preserve"> Evt.</w:t>
      </w:r>
    </w:p>
    <w:p w:rsidR="00BB25FC" w:rsidRDefault="00BB25FC" w:rsidP="00BB25FC">
      <w:pPr>
        <w:rPr>
          <w:szCs w:val="20"/>
        </w:rPr>
      </w:pPr>
    </w:p>
    <w:p w:rsidR="00324DF8" w:rsidRDefault="00324DF8" w:rsidP="00BB25FC">
      <w:pPr>
        <w:rPr>
          <w:szCs w:val="20"/>
        </w:rPr>
      </w:pPr>
    </w:p>
    <w:p w:rsidR="00324DF8" w:rsidRDefault="00324DF8" w:rsidP="00BB25FC">
      <w:pPr>
        <w:rPr>
          <w:szCs w:val="20"/>
        </w:rPr>
      </w:pPr>
      <w:r>
        <w:rPr>
          <w:szCs w:val="20"/>
        </w:rPr>
        <w:t xml:space="preserve">Næste </w:t>
      </w:r>
      <w:r w:rsidR="00B614B3">
        <w:rPr>
          <w:szCs w:val="20"/>
        </w:rPr>
        <w:t>styregruppe</w:t>
      </w:r>
      <w:r>
        <w:rPr>
          <w:szCs w:val="20"/>
        </w:rPr>
        <w:t>møde</w:t>
      </w:r>
      <w:r w:rsidR="00B614B3">
        <w:rPr>
          <w:szCs w:val="20"/>
        </w:rPr>
        <w:t xml:space="preserve"> 7/6 i Næstved.</w:t>
      </w:r>
    </w:p>
    <w:p w:rsidR="003B7B7C" w:rsidRDefault="003B7B7C" w:rsidP="00BB25FC">
      <w:pPr>
        <w:rPr>
          <w:szCs w:val="20"/>
        </w:rPr>
      </w:pPr>
    </w:p>
    <w:p w:rsidR="00E15DBE" w:rsidRDefault="00E15DBE" w:rsidP="00E15DBE">
      <w:pPr>
        <w:rPr>
          <w:b/>
        </w:rPr>
      </w:pPr>
    </w:p>
    <w:p w:rsidR="00E15DBE" w:rsidRDefault="00E15DBE" w:rsidP="00E15DBE">
      <w:pPr>
        <w:rPr>
          <w:b/>
        </w:rPr>
      </w:pPr>
      <w:r w:rsidRPr="00E15DBE">
        <w:rPr>
          <w:b/>
        </w:rPr>
        <w:t>Følgende bilag er omdelt på styregruppemødet 3/5 og udsendt med referatet</w:t>
      </w:r>
      <w:r>
        <w:rPr>
          <w:b/>
        </w:rPr>
        <w:t>:</w:t>
      </w:r>
    </w:p>
    <w:p w:rsidR="00E15DBE" w:rsidRDefault="00E15DBE" w:rsidP="00E15DBE">
      <w:pPr>
        <w:rPr>
          <w:bCs/>
          <w:szCs w:val="20"/>
        </w:rPr>
      </w:pPr>
      <w:r>
        <w:t xml:space="preserve">Ad 4) </w:t>
      </w:r>
      <w:r w:rsidRPr="00E15DBE">
        <w:rPr>
          <w:bCs/>
          <w:szCs w:val="20"/>
        </w:rPr>
        <w:t xml:space="preserve">Notat om </w:t>
      </w:r>
      <w:proofErr w:type="gramStart"/>
      <w:r w:rsidRPr="00E15DBE">
        <w:rPr>
          <w:bCs/>
          <w:szCs w:val="20"/>
        </w:rPr>
        <w:t>hjerneskadeprojektet :</w:t>
      </w:r>
      <w:proofErr w:type="gramEnd"/>
      <w:r w:rsidRPr="00E15DBE">
        <w:rPr>
          <w:bCs/>
          <w:szCs w:val="20"/>
        </w:rPr>
        <w:t xml:space="preserve"> </w:t>
      </w:r>
    </w:p>
    <w:p w:rsidR="00E15DBE" w:rsidRPr="00E15DBE" w:rsidRDefault="00E15DBE" w:rsidP="00E15DBE">
      <w:pPr>
        <w:numPr>
          <w:ilvl w:val="0"/>
          <w:numId w:val="15"/>
        </w:numPr>
      </w:pPr>
      <w:r w:rsidRPr="00E15DBE">
        <w:rPr>
          <w:bCs/>
          <w:szCs w:val="20"/>
        </w:rPr>
        <w:t>Samlet notat vedrørende foreløbige resultater af unders</w:t>
      </w:r>
      <w:r w:rsidRPr="00E15DBE">
        <w:rPr>
          <w:bCs/>
          <w:szCs w:val="20"/>
        </w:rPr>
        <w:t>ø</w:t>
      </w:r>
      <w:r w:rsidRPr="00E15DBE">
        <w:rPr>
          <w:bCs/>
          <w:szCs w:val="20"/>
        </w:rPr>
        <w:t>gelse af kommunernes indsats på senhjerneskadeområde</w:t>
      </w:r>
    </w:p>
    <w:p w:rsidR="00E15DBE" w:rsidRDefault="00E15DBE" w:rsidP="00E15DBE">
      <w:pPr>
        <w:rPr>
          <w:szCs w:val="20"/>
        </w:rPr>
      </w:pPr>
      <w:r>
        <w:rPr>
          <w:szCs w:val="20"/>
        </w:rPr>
        <w:t xml:space="preserve">Ad 5) Rapport om </w:t>
      </w:r>
      <w:proofErr w:type="spellStart"/>
      <w:r>
        <w:rPr>
          <w:szCs w:val="20"/>
        </w:rPr>
        <w:t>best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practice</w:t>
      </w:r>
      <w:proofErr w:type="spellEnd"/>
      <w:r>
        <w:rPr>
          <w:szCs w:val="20"/>
        </w:rPr>
        <w:t xml:space="preserve"> i kontrakter på det sociale område: </w:t>
      </w:r>
    </w:p>
    <w:p w:rsidR="00E15DBE" w:rsidRDefault="00E15DBE" w:rsidP="00E15DBE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Analyse af </w:t>
      </w:r>
      <w:proofErr w:type="spellStart"/>
      <w:r>
        <w:rPr>
          <w:rFonts w:ascii="Verdana" w:hAnsi="Verdana"/>
          <w:sz w:val="20"/>
          <w:szCs w:val="20"/>
        </w:rPr>
        <w:t>best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practice</w:t>
      </w:r>
      <w:proofErr w:type="spellEnd"/>
      <w:r>
        <w:rPr>
          <w:rFonts w:ascii="Verdana" w:hAnsi="Verdana"/>
          <w:sz w:val="20"/>
          <w:szCs w:val="20"/>
        </w:rPr>
        <w:t xml:space="preserve"> i socialfaglige bestillinger og kontrakter på det specialiserede socialområde</w:t>
      </w:r>
    </w:p>
    <w:p w:rsidR="00E15DBE" w:rsidRDefault="00E15DBE" w:rsidP="00E15DBE">
      <w:pPr>
        <w:pStyle w:val="Listeafsni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Kontraktudkast med analyseresultat</w:t>
      </w:r>
    </w:p>
    <w:p w:rsidR="00E15DBE" w:rsidRPr="00E15DBE" w:rsidRDefault="00E15DBE" w:rsidP="00E15DBE">
      <w:pPr>
        <w:pStyle w:val="Listeafsnit"/>
        <w:numPr>
          <w:ilvl w:val="0"/>
          <w:numId w:val="20"/>
        </w:numPr>
        <w:rPr>
          <w:rFonts w:ascii="Verdana" w:hAnsi="Verdana"/>
          <w:bCs/>
          <w:sz w:val="20"/>
          <w:szCs w:val="20"/>
        </w:rPr>
      </w:pPr>
      <w:r w:rsidRPr="00E15DBE">
        <w:rPr>
          <w:rFonts w:ascii="Verdana" w:hAnsi="Verdana"/>
          <w:sz w:val="20"/>
          <w:szCs w:val="20"/>
        </w:rPr>
        <w:t xml:space="preserve">Sagsfremstilling vedr. analyse af </w:t>
      </w:r>
      <w:proofErr w:type="spellStart"/>
      <w:r w:rsidRPr="00E15DBE">
        <w:rPr>
          <w:rFonts w:ascii="Verdana" w:hAnsi="Verdana"/>
          <w:sz w:val="20"/>
          <w:szCs w:val="20"/>
        </w:rPr>
        <w:t>best</w:t>
      </w:r>
      <w:proofErr w:type="spellEnd"/>
      <w:r w:rsidRPr="00E15DBE">
        <w:rPr>
          <w:rFonts w:ascii="Verdana" w:hAnsi="Verdana"/>
          <w:sz w:val="20"/>
          <w:szCs w:val="20"/>
        </w:rPr>
        <w:t xml:space="preserve"> </w:t>
      </w:r>
      <w:proofErr w:type="spellStart"/>
      <w:r w:rsidRPr="00E15DBE">
        <w:rPr>
          <w:rFonts w:ascii="Verdana" w:hAnsi="Verdana"/>
          <w:sz w:val="20"/>
          <w:szCs w:val="20"/>
        </w:rPr>
        <w:t>practice</w:t>
      </w:r>
      <w:proofErr w:type="spellEnd"/>
      <w:r w:rsidRPr="00E15DBE">
        <w:rPr>
          <w:rFonts w:ascii="Verdana" w:hAnsi="Verdana"/>
          <w:sz w:val="20"/>
          <w:szCs w:val="20"/>
        </w:rPr>
        <w:t xml:space="preserve"> i kontrakter på det specialiserede socia</w:t>
      </w:r>
      <w:r w:rsidRPr="00E15DBE">
        <w:rPr>
          <w:rFonts w:ascii="Verdana" w:hAnsi="Verdana"/>
          <w:sz w:val="20"/>
          <w:szCs w:val="20"/>
        </w:rPr>
        <w:t>l</w:t>
      </w:r>
      <w:r w:rsidRPr="00E15DBE">
        <w:rPr>
          <w:rFonts w:ascii="Verdana" w:hAnsi="Verdana"/>
          <w:sz w:val="20"/>
          <w:szCs w:val="20"/>
        </w:rPr>
        <w:t xml:space="preserve">område </w:t>
      </w:r>
    </w:p>
    <w:p w:rsidR="00E15DBE" w:rsidRDefault="00E15DBE" w:rsidP="00E15DBE">
      <w:pPr>
        <w:rPr>
          <w:szCs w:val="20"/>
        </w:rPr>
      </w:pPr>
      <w:r w:rsidRPr="00E15DBE">
        <w:rPr>
          <w:szCs w:val="20"/>
        </w:rPr>
        <w:t xml:space="preserve">Ad 8) Notat om forsorgshjem og herberger: </w:t>
      </w:r>
    </w:p>
    <w:p w:rsidR="00E15DBE" w:rsidRPr="00E15DBE" w:rsidRDefault="00E15DBE" w:rsidP="00E15DBE">
      <w:pPr>
        <w:numPr>
          <w:ilvl w:val="0"/>
          <w:numId w:val="23"/>
        </w:numPr>
        <w:rPr>
          <w:bCs/>
          <w:szCs w:val="20"/>
        </w:rPr>
      </w:pPr>
      <w:r w:rsidRPr="00E15DBE">
        <w:rPr>
          <w:szCs w:val="20"/>
        </w:rPr>
        <w:t>110 – Belægning notat til ramm</w:t>
      </w:r>
      <w:r w:rsidRPr="00E15DBE">
        <w:rPr>
          <w:szCs w:val="20"/>
        </w:rPr>
        <w:t>e</w:t>
      </w:r>
      <w:r w:rsidRPr="00E15DBE">
        <w:rPr>
          <w:szCs w:val="20"/>
        </w:rPr>
        <w:t>aftalen</w:t>
      </w:r>
    </w:p>
    <w:p w:rsidR="00E15DBE" w:rsidRDefault="00E15DBE" w:rsidP="00E15DBE">
      <w:pPr>
        <w:rPr>
          <w:szCs w:val="20"/>
        </w:rPr>
      </w:pPr>
      <w:r>
        <w:rPr>
          <w:szCs w:val="20"/>
        </w:rPr>
        <w:t xml:space="preserve">Ad 9) </w:t>
      </w:r>
      <w:proofErr w:type="gramStart"/>
      <w:r>
        <w:rPr>
          <w:szCs w:val="20"/>
        </w:rPr>
        <w:t>Budget  RS17</w:t>
      </w:r>
      <w:proofErr w:type="gramEnd"/>
      <w:r>
        <w:rPr>
          <w:szCs w:val="20"/>
        </w:rPr>
        <w:t xml:space="preserve">: </w:t>
      </w:r>
    </w:p>
    <w:p w:rsidR="00E15DBE" w:rsidRPr="00E15DBE" w:rsidRDefault="00E15DBE" w:rsidP="00E15DBE">
      <w:pPr>
        <w:numPr>
          <w:ilvl w:val="0"/>
          <w:numId w:val="23"/>
        </w:numPr>
        <w:rPr>
          <w:rFonts w:eastAsiaTheme="minorHAnsi"/>
          <w:szCs w:val="20"/>
        </w:rPr>
      </w:pPr>
      <w:r>
        <w:rPr>
          <w:szCs w:val="20"/>
        </w:rPr>
        <w:t>RS17 – Budget 2013</w:t>
      </w:r>
    </w:p>
    <w:p w:rsidR="00E15DBE" w:rsidRDefault="00E15DBE" w:rsidP="00E15DBE">
      <w:pPr>
        <w:pStyle w:val="Listeafsnit"/>
        <w:rPr>
          <w:rFonts w:ascii="Verdana" w:hAnsi="Verdana"/>
          <w:sz w:val="20"/>
          <w:szCs w:val="20"/>
        </w:rPr>
      </w:pPr>
    </w:p>
    <w:p w:rsidR="00E15DBE" w:rsidRDefault="00E15DBE" w:rsidP="00BB25FC">
      <w:pPr>
        <w:rPr>
          <w:szCs w:val="20"/>
        </w:rPr>
      </w:pPr>
    </w:p>
    <w:p w:rsidR="00C71DE3" w:rsidRDefault="00C71DE3" w:rsidP="00C71DE3">
      <w:pPr>
        <w:rPr>
          <w:szCs w:val="20"/>
        </w:rPr>
      </w:pPr>
      <w:r>
        <w:rPr>
          <w:szCs w:val="20"/>
        </w:rPr>
        <w:t xml:space="preserve"> </w:t>
      </w:r>
    </w:p>
    <w:sectPr w:rsidR="00C71DE3" w:rsidSect="00722289">
      <w:headerReference w:type="first" r:id="rId24"/>
      <w:footerReference w:type="first" r:id="rId25"/>
      <w:pgSz w:w="11906" w:h="16838" w:code="9"/>
      <w:pgMar w:top="1701" w:right="1134" w:bottom="1701" w:left="1134" w:header="709" w:footer="709" w:gutter="0"/>
      <w:cols w:space="71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26" w:rsidRDefault="005E1826">
      <w:r>
        <w:separator/>
      </w:r>
    </w:p>
  </w:endnote>
  <w:endnote w:type="continuationSeparator" w:id="0">
    <w:p w:rsidR="005E1826" w:rsidRDefault="005E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26" w:rsidRDefault="005E1826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804"/>
      <w:gridCol w:w="851"/>
      <w:gridCol w:w="2268"/>
    </w:tblGrid>
    <w:tr w:rsidR="005E1826" w:rsidTr="000E473D">
      <w:tc>
        <w:tcPr>
          <w:tcW w:w="6804" w:type="dxa"/>
        </w:tcPr>
        <w:p w:rsidR="005E1826" w:rsidRDefault="005E1826" w:rsidP="00553A8A">
          <w:pPr>
            <w:pStyle w:val="Sidefod"/>
          </w:pPr>
        </w:p>
      </w:tc>
      <w:tc>
        <w:tcPr>
          <w:tcW w:w="851" w:type="dxa"/>
        </w:tcPr>
        <w:p w:rsidR="005E1826" w:rsidRDefault="005E1826" w:rsidP="00553A8A">
          <w:pPr>
            <w:pStyle w:val="Sidefod"/>
          </w:pPr>
        </w:p>
      </w:tc>
      <w:tc>
        <w:tcPr>
          <w:tcW w:w="2268" w:type="dxa"/>
        </w:tcPr>
        <w:p w:rsidR="005E1826" w:rsidRPr="000E473D" w:rsidRDefault="005E1826" w:rsidP="00553A8A">
          <w:pPr>
            <w:pStyle w:val="Sidefod"/>
            <w:rPr>
              <w:sz w:val="15"/>
            </w:rPr>
          </w:pPr>
          <w:r w:rsidRPr="000E473D">
            <w:rPr>
              <w:sz w:val="15"/>
            </w:rPr>
            <w:t xml:space="preserve">Side </w:t>
          </w:r>
          <w:r w:rsidRPr="000E473D">
            <w:rPr>
              <w:rStyle w:val="Sidetal"/>
              <w:sz w:val="15"/>
            </w:rPr>
            <w:fldChar w:fldCharType="begin"/>
          </w:r>
          <w:r w:rsidRPr="000E473D">
            <w:rPr>
              <w:rStyle w:val="Sidetal"/>
              <w:sz w:val="15"/>
            </w:rPr>
            <w:instrText xml:space="preserve"> PAGE </w:instrText>
          </w:r>
          <w:r w:rsidRPr="000E473D">
            <w:rPr>
              <w:rStyle w:val="Sidetal"/>
              <w:sz w:val="15"/>
            </w:rPr>
            <w:fldChar w:fldCharType="separate"/>
          </w:r>
          <w:r w:rsidR="00601D90">
            <w:rPr>
              <w:rStyle w:val="Sidetal"/>
              <w:noProof/>
              <w:sz w:val="15"/>
            </w:rPr>
            <w:t>11</w:t>
          </w:r>
          <w:r w:rsidRPr="000E473D">
            <w:rPr>
              <w:rStyle w:val="Sidetal"/>
              <w:sz w:val="15"/>
            </w:rPr>
            <w:fldChar w:fldCharType="end"/>
          </w:r>
          <w:r w:rsidRPr="000E473D">
            <w:rPr>
              <w:rStyle w:val="Sidetal"/>
              <w:sz w:val="15"/>
            </w:rPr>
            <w:t xml:space="preserve"> af </w:t>
          </w:r>
          <w:r w:rsidRPr="000E473D">
            <w:rPr>
              <w:rStyle w:val="Sidetal"/>
              <w:sz w:val="15"/>
            </w:rPr>
            <w:fldChar w:fldCharType="begin"/>
          </w:r>
          <w:r w:rsidRPr="000E473D">
            <w:rPr>
              <w:rStyle w:val="Sidetal"/>
              <w:sz w:val="15"/>
            </w:rPr>
            <w:instrText xml:space="preserve"> NUMPAGES </w:instrText>
          </w:r>
          <w:r w:rsidRPr="000E473D">
            <w:rPr>
              <w:rStyle w:val="Sidetal"/>
              <w:sz w:val="15"/>
            </w:rPr>
            <w:fldChar w:fldCharType="separate"/>
          </w:r>
          <w:r w:rsidR="00601D90">
            <w:rPr>
              <w:rStyle w:val="Sidetal"/>
              <w:noProof/>
              <w:sz w:val="15"/>
            </w:rPr>
            <w:t>11</w:t>
          </w:r>
          <w:r w:rsidRPr="000E473D">
            <w:rPr>
              <w:rStyle w:val="Sidetal"/>
              <w:sz w:val="15"/>
            </w:rPr>
            <w:fldChar w:fldCharType="end"/>
          </w:r>
          <w:r w:rsidRPr="000E473D">
            <w:rPr>
              <w:rStyle w:val="Sidetal"/>
              <w:sz w:val="15"/>
            </w:rPr>
            <w:t xml:space="preserve"> sider</w:t>
          </w:r>
        </w:p>
      </w:tc>
    </w:tr>
  </w:tbl>
  <w:p w:rsidR="005E1826" w:rsidRDefault="005E1826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26" w:rsidRDefault="005E1826">
    <w:pPr>
      <w:pStyle w:val="Sidefo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26" w:rsidRPr="00BB067C" w:rsidRDefault="005E1826" w:rsidP="00BB067C">
    <w:pPr>
      <w:pStyle w:val="Sidefod"/>
      <w:jc w:val="right"/>
    </w:pPr>
    <w:r w:rsidRPr="00EE0105">
      <w:rPr>
        <w:sz w:val="15"/>
      </w:rPr>
      <w:t xml:space="preserve">Side </w:t>
    </w:r>
    <w:r w:rsidRPr="00EE0105">
      <w:rPr>
        <w:rStyle w:val="Sidetal"/>
        <w:sz w:val="15"/>
      </w:rPr>
      <w:fldChar w:fldCharType="begin"/>
    </w:r>
    <w:r w:rsidRPr="00EE0105">
      <w:rPr>
        <w:rStyle w:val="Sidetal"/>
        <w:sz w:val="15"/>
      </w:rPr>
      <w:instrText xml:space="preserve"> PAGE </w:instrText>
    </w:r>
    <w:r w:rsidRPr="00EE0105">
      <w:rPr>
        <w:rStyle w:val="Sidetal"/>
        <w:sz w:val="15"/>
      </w:rPr>
      <w:fldChar w:fldCharType="separate"/>
    </w:r>
    <w:r w:rsidR="00601D90">
      <w:rPr>
        <w:rStyle w:val="Sidetal"/>
        <w:noProof/>
        <w:sz w:val="15"/>
      </w:rPr>
      <w:t>2</w:t>
    </w:r>
    <w:r w:rsidRPr="00EE0105">
      <w:rPr>
        <w:rStyle w:val="Sidetal"/>
        <w:sz w:val="15"/>
      </w:rPr>
      <w:fldChar w:fldCharType="end"/>
    </w:r>
    <w:r w:rsidRPr="00EE0105">
      <w:rPr>
        <w:rStyle w:val="Sidetal"/>
        <w:sz w:val="15"/>
      </w:rPr>
      <w:t xml:space="preserve"> af </w:t>
    </w:r>
    <w:r w:rsidRPr="00EE0105">
      <w:rPr>
        <w:rStyle w:val="Sidetal"/>
        <w:sz w:val="15"/>
      </w:rPr>
      <w:fldChar w:fldCharType="begin"/>
    </w:r>
    <w:r w:rsidRPr="00EE0105">
      <w:rPr>
        <w:rStyle w:val="Sidetal"/>
        <w:sz w:val="15"/>
      </w:rPr>
      <w:instrText xml:space="preserve"> NUMPAGES </w:instrText>
    </w:r>
    <w:r w:rsidRPr="00EE0105">
      <w:rPr>
        <w:rStyle w:val="Sidetal"/>
        <w:sz w:val="15"/>
      </w:rPr>
      <w:fldChar w:fldCharType="separate"/>
    </w:r>
    <w:r w:rsidR="00601D90">
      <w:rPr>
        <w:rStyle w:val="Sidetal"/>
        <w:noProof/>
        <w:sz w:val="15"/>
      </w:rPr>
      <w:t>11</w:t>
    </w:r>
    <w:r w:rsidRPr="00EE0105">
      <w:rPr>
        <w:rStyle w:val="Sidetal"/>
        <w:sz w:val="15"/>
      </w:rPr>
      <w:fldChar w:fldCharType="end"/>
    </w:r>
    <w:r w:rsidRPr="00EE0105">
      <w:rPr>
        <w:rStyle w:val="Sidetal"/>
        <w:sz w:val="15"/>
      </w:rPr>
      <w:t xml:space="preserve"> sider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26" w:rsidRDefault="005E1826">
      <w:r>
        <w:separator/>
      </w:r>
    </w:p>
  </w:footnote>
  <w:footnote w:type="continuationSeparator" w:id="0">
    <w:p w:rsidR="005E1826" w:rsidRDefault="005E1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26" w:rsidRDefault="005E1826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26" w:rsidRDefault="005E1826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26" w:rsidRDefault="005E1826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7pt;margin-top:65.2pt;width:237.85pt;height:53.05pt;z-index:251660288;mso-position-vertical-relative:page">
          <v:imagedata r:id="rId1" o:title="Ans_Side_1_logo"/>
          <w10:wrap type="topAndBottom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826" w:rsidRDefault="005E182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E28"/>
    <w:multiLevelType w:val="hybridMultilevel"/>
    <w:tmpl w:val="AEC2EFC0"/>
    <w:lvl w:ilvl="0" w:tplc="5FB65D4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F2208"/>
    <w:multiLevelType w:val="hybridMultilevel"/>
    <w:tmpl w:val="9BE664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5237"/>
    <w:multiLevelType w:val="hybridMultilevel"/>
    <w:tmpl w:val="3ED6EC3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526FD"/>
    <w:multiLevelType w:val="hybridMultilevel"/>
    <w:tmpl w:val="CD2A6992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1E0F5490"/>
    <w:multiLevelType w:val="hybridMultilevel"/>
    <w:tmpl w:val="B4800280"/>
    <w:lvl w:ilvl="0" w:tplc="0406000F">
      <w:start w:val="8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314FD"/>
    <w:multiLevelType w:val="hybridMultilevel"/>
    <w:tmpl w:val="CD2A699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E87679"/>
    <w:multiLevelType w:val="hybridMultilevel"/>
    <w:tmpl w:val="CBEE014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E4E93"/>
    <w:multiLevelType w:val="hybridMultilevel"/>
    <w:tmpl w:val="18CEE91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94201"/>
    <w:multiLevelType w:val="hybridMultilevel"/>
    <w:tmpl w:val="BE66FC54"/>
    <w:lvl w:ilvl="0" w:tplc="C46048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2C2D"/>
    <w:multiLevelType w:val="hybridMultilevel"/>
    <w:tmpl w:val="C03A173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124C6"/>
    <w:multiLevelType w:val="hybridMultilevel"/>
    <w:tmpl w:val="DEF01F2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2A233F"/>
    <w:multiLevelType w:val="hybridMultilevel"/>
    <w:tmpl w:val="97C4DB72"/>
    <w:lvl w:ilvl="0" w:tplc="986866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91B0C"/>
    <w:multiLevelType w:val="hybridMultilevel"/>
    <w:tmpl w:val="432C540A"/>
    <w:lvl w:ilvl="0" w:tplc="0406000F">
      <w:start w:val="4"/>
      <w:numFmt w:val="decimal"/>
      <w:lvlText w:val="%1."/>
      <w:lvlJc w:val="left"/>
      <w:pPr>
        <w:ind w:left="502" w:hanging="360"/>
      </w:pPr>
    </w:lvl>
    <w:lvl w:ilvl="1" w:tplc="0406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6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6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6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6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6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6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6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>
    <w:nsid w:val="5D125772"/>
    <w:multiLevelType w:val="hybridMultilevel"/>
    <w:tmpl w:val="653ABA10"/>
    <w:lvl w:ilvl="0" w:tplc="040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5F4BBB"/>
    <w:multiLevelType w:val="hybridMultilevel"/>
    <w:tmpl w:val="17E87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72BC9"/>
    <w:multiLevelType w:val="hybridMultilevel"/>
    <w:tmpl w:val="09F69CEA"/>
    <w:lvl w:ilvl="0" w:tplc="040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6">
    <w:nsid w:val="72B84BE9"/>
    <w:multiLevelType w:val="hybridMultilevel"/>
    <w:tmpl w:val="F7287D78"/>
    <w:lvl w:ilvl="0" w:tplc="040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F7D8A"/>
    <w:multiLevelType w:val="hybridMultilevel"/>
    <w:tmpl w:val="D77C3C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1016BC"/>
    <w:multiLevelType w:val="hybridMultilevel"/>
    <w:tmpl w:val="33D01D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4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3"/>
  </w:num>
  <w:num w:numId="12">
    <w:abstractNumId w:val="2"/>
  </w:num>
  <w:num w:numId="13">
    <w:abstractNumId w:val="11"/>
  </w:num>
  <w:num w:numId="14">
    <w:abstractNumId w:val="17"/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304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00A"/>
    <w:rsid w:val="0000122F"/>
    <w:rsid w:val="000162B0"/>
    <w:rsid w:val="00025E3C"/>
    <w:rsid w:val="000310FF"/>
    <w:rsid w:val="00033B86"/>
    <w:rsid w:val="0004007A"/>
    <w:rsid w:val="00043340"/>
    <w:rsid w:val="0004777B"/>
    <w:rsid w:val="00060EA3"/>
    <w:rsid w:val="000B27B7"/>
    <w:rsid w:val="000D3557"/>
    <w:rsid w:val="000D5C46"/>
    <w:rsid w:val="000E473D"/>
    <w:rsid w:val="00110F0F"/>
    <w:rsid w:val="001A14F0"/>
    <w:rsid w:val="001B3B36"/>
    <w:rsid w:val="001D0E56"/>
    <w:rsid w:val="00215336"/>
    <w:rsid w:val="002565D9"/>
    <w:rsid w:val="00272998"/>
    <w:rsid w:val="002747B3"/>
    <w:rsid w:val="0029099F"/>
    <w:rsid w:val="002D79A5"/>
    <w:rsid w:val="00324DF8"/>
    <w:rsid w:val="00332C8F"/>
    <w:rsid w:val="00340FF7"/>
    <w:rsid w:val="003532CA"/>
    <w:rsid w:val="00360A4F"/>
    <w:rsid w:val="00361343"/>
    <w:rsid w:val="003B0F1C"/>
    <w:rsid w:val="003B7B7C"/>
    <w:rsid w:val="003C5C72"/>
    <w:rsid w:val="003D23AF"/>
    <w:rsid w:val="003D52C2"/>
    <w:rsid w:val="003D610D"/>
    <w:rsid w:val="003E3072"/>
    <w:rsid w:val="003F54C5"/>
    <w:rsid w:val="004231E9"/>
    <w:rsid w:val="00446B0E"/>
    <w:rsid w:val="00450464"/>
    <w:rsid w:val="00461208"/>
    <w:rsid w:val="00485D3F"/>
    <w:rsid w:val="004B17A3"/>
    <w:rsid w:val="004B31F5"/>
    <w:rsid w:val="004C28EF"/>
    <w:rsid w:val="005260C6"/>
    <w:rsid w:val="00534C3B"/>
    <w:rsid w:val="0054761E"/>
    <w:rsid w:val="00553A8A"/>
    <w:rsid w:val="0056634F"/>
    <w:rsid w:val="00591DF0"/>
    <w:rsid w:val="00593F78"/>
    <w:rsid w:val="00594DCB"/>
    <w:rsid w:val="005B3569"/>
    <w:rsid w:val="005D6E7A"/>
    <w:rsid w:val="005E00A1"/>
    <w:rsid w:val="005E1826"/>
    <w:rsid w:val="005F3C86"/>
    <w:rsid w:val="00601D90"/>
    <w:rsid w:val="00602D2B"/>
    <w:rsid w:val="006051FF"/>
    <w:rsid w:val="00613363"/>
    <w:rsid w:val="00614228"/>
    <w:rsid w:val="00637016"/>
    <w:rsid w:val="0065170F"/>
    <w:rsid w:val="006621B0"/>
    <w:rsid w:val="00672501"/>
    <w:rsid w:val="006A48CA"/>
    <w:rsid w:val="006D4859"/>
    <w:rsid w:val="00722289"/>
    <w:rsid w:val="00752CC3"/>
    <w:rsid w:val="00757B02"/>
    <w:rsid w:val="00794A08"/>
    <w:rsid w:val="0079666C"/>
    <w:rsid w:val="007B600A"/>
    <w:rsid w:val="008228CE"/>
    <w:rsid w:val="00843BF0"/>
    <w:rsid w:val="00847439"/>
    <w:rsid w:val="00890660"/>
    <w:rsid w:val="008955CC"/>
    <w:rsid w:val="008A13F2"/>
    <w:rsid w:val="008A4656"/>
    <w:rsid w:val="008B7AD7"/>
    <w:rsid w:val="008C0847"/>
    <w:rsid w:val="008F49B2"/>
    <w:rsid w:val="008F5BA6"/>
    <w:rsid w:val="009012D1"/>
    <w:rsid w:val="00916D11"/>
    <w:rsid w:val="0092064A"/>
    <w:rsid w:val="00922EA5"/>
    <w:rsid w:val="00924145"/>
    <w:rsid w:val="00931E5F"/>
    <w:rsid w:val="009555C1"/>
    <w:rsid w:val="0095731E"/>
    <w:rsid w:val="009802CE"/>
    <w:rsid w:val="00994BB7"/>
    <w:rsid w:val="009B7D53"/>
    <w:rsid w:val="009C035E"/>
    <w:rsid w:val="009C085C"/>
    <w:rsid w:val="009C660E"/>
    <w:rsid w:val="009E41DF"/>
    <w:rsid w:val="009F30EB"/>
    <w:rsid w:val="00A07332"/>
    <w:rsid w:val="00A108BE"/>
    <w:rsid w:val="00A14D1C"/>
    <w:rsid w:val="00A455CE"/>
    <w:rsid w:val="00A82C3C"/>
    <w:rsid w:val="00A944D7"/>
    <w:rsid w:val="00A96AA6"/>
    <w:rsid w:val="00AB3F7E"/>
    <w:rsid w:val="00AB3FA1"/>
    <w:rsid w:val="00AF2383"/>
    <w:rsid w:val="00B053AE"/>
    <w:rsid w:val="00B4754C"/>
    <w:rsid w:val="00B51340"/>
    <w:rsid w:val="00B54448"/>
    <w:rsid w:val="00B614B3"/>
    <w:rsid w:val="00B66775"/>
    <w:rsid w:val="00B72D32"/>
    <w:rsid w:val="00BA6C4F"/>
    <w:rsid w:val="00BB067C"/>
    <w:rsid w:val="00BB25FC"/>
    <w:rsid w:val="00BB43D2"/>
    <w:rsid w:val="00BC4C46"/>
    <w:rsid w:val="00BD012F"/>
    <w:rsid w:val="00BE6F55"/>
    <w:rsid w:val="00BF2E0D"/>
    <w:rsid w:val="00BF5CCB"/>
    <w:rsid w:val="00C34A69"/>
    <w:rsid w:val="00C4595F"/>
    <w:rsid w:val="00C71DE3"/>
    <w:rsid w:val="00CB04D3"/>
    <w:rsid w:val="00CF5BB6"/>
    <w:rsid w:val="00CF7B85"/>
    <w:rsid w:val="00D32163"/>
    <w:rsid w:val="00D56206"/>
    <w:rsid w:val="00D57174"/>
    <w:rsid w:val="00D575E9"/>
    <w:rsid w:val="00D701C0"/>
    <w:rsid w:val="00DE6760"/>
    <w:rsid w:val="00E014B1"/>
    <w:rsid w:val="00E0225C"/>
    <w:rsid w:val="00E11167"/>
    <w:rsid w:val="00E15DBE"/>
    <w:rsid w:val="00E1786F"/>
    <w:rsid w:val="00E32CB5"/>
    <w:rsid w:val="00E417FF"/>
    <w:rsid w:val="00E4720A"/>
    <w:rsid w:val="00E60F1A"/>
    <w:rsid w:val="00E8466F"/>
    <w:rsid w:val="00E921F5"/>
    <w:rsid w:val="00EC3BFD"/>
    <w:rsid w:val="00ED3914"/>
    <w:rsid w:val="00ED6147"/>
    <w:rsid w:val="00F048E5"/>
    <w:rsid w:val="00F10019"/>
    <w:rsid w:val="00F313D6"/>
    <w:rsid w:val="00F46699"/>
    <w:rsid w:val="00F6092C"/>
    <w:rsid w:val="00F642E5"/>
    <w:rsid w:val="00F656D1"/>
    <w:rsid w:val="00F70FCB"/>
    <w:rsid w:val="00F8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F1A"/>
    <w:rPr>
      <w:rFonts w:ascii="Verdana" w:hAnsi="Verdana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CF7B8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A465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A4656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uiPriority w:val="99"/>
    <w:rsid w:val="00F642E5"/>
    <w:rPr>
      <w:color w:val="0000FF"/>
      <w:u w:val="single"/>
    </w:rPr>
  </w:style>
  <w:style w:type="table" w:styleId="Tabel-Gitter">
    <w:name w:val="Table Grid"/>
    <w:basedOn w:val="Tabel-Normal"/>
    <w:rsid w:val="00553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53A8A"/>
  </w:style>
  <w:style w:type="paragraph" w:styleId="Listeafsnit">
    <w:name w:val="List Paragraph"/>
    <w:basedOn w:val="Normal"/>
    <w:uiPriority w:val="34"/>
    <w:qFormat/>
    <w:rsid w:val="00C71DE3"/>
    <w:pPr>
      <w:ind w:left="720"/>
    </w:pPr>
    <w:rPr>
      <w:rFonts w:ascii="Calibri" w:eastAsiaTheme="minorHAnsi" w:hAnsi="Calibri"/>
      <w:sz w:val="22"/>
      <w:szCs w:val="22"/>
    </w:rPr>
  </w:style>
  <w:style w:type="character" w:styleId="BesgtHyperlink">
    <w:name w:val="FollowedHyperlink"/>
    <w:basedOn w:val="Standardskrifttypeiafsnit"/>
    <w:rsid w:val="000162B0"/>
    <w:rPr>
      <w:color w:val="800080" w:themeColor="followedHyperlink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594DCB"/>
    <w:rPr>
      <w:rFonts w:cstheme="minorBidi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594DCB"/>
    <w:rPr>
      <w:rFonts w:ascii="Verdana" w:hAnsi="Verdana" w:cstheme="minorBidi"/>
      <w:szCs w:val="21"/>
      <w:lang w:eastAsia="en-US"/>
    </w:rPr>
  </w:style>
  <w:style w:type="paragraph" w:customStyle="1" w:styleId="Default">
    <w:name w:val="Default"/>
    <w:rsid w:val="002729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 1"/>
    <w:rsid w:val="001B3B36"/>
    <w:rPr>
      <w:rFonts w:ascii="Helvetica" w:eastAsia="Arial Unicode MS" w:hAnsi="Helvetica"/>
      <w:color w:val="000000"/>
      <w:sz w:val="24"/>
    </w:rPr>
  </w:style>
  <w:style w:type="paragraph" w:customStyle="1" w:styleId="Lille">
    <w:name w:val="Lille"/>
    <w:basedOn w:val="Normal"/>
    <w:rsid w:val="00F048E5"/>
    <w:pPr>
      <w:spacing w:line="200" w:lineRule="atLeast"/>
    </w:pPr>
    <w:rPr>
      <w:rFonts w:ascii="Arial" w:hAnsi="Arial"/>
      <w:sz w:val="14"/>
      <w:szCs w:val="20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F7B85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polweb.ringsted.dk/%C3%98konomiudvalget/02-04-2013%20Referat%20af%20Referat.asp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ammeaftale-h.dk/da/rapporter/" TargetMode="External"/><Relationship Id="rId7" Type="http://schemas.openxmlformats.org/officeDocument/2006/relationships/hyperlink" Target="http://www.naestved.dk" TargetMode="External"/><Relationship Id="rId12" Type="http://schemas.openxmlformats.org/officeDocument/2006/relationships/header" Target="header3.xml"/><Relationship Id="rId17" Type="http://schemas.openxmlformats.org/officeDocument/2006/relationships/hyperlink" Target="http://regioner.dk/Aktuelt/Nyheder/2013/April/Regionerne+skal+spille+en+rolle+p&#229;+det+specialiserede+socialomr&#229;de.aspx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kl.dk/Social-service/Samarbejde-er-vejen-frem-id127243/?n=0&amp;section=31275" TargetMode="External"/><Relationship Id="rId20" Type="http://schemas.openxmlformats.org/officeDocument/2006/relationships/hyperlink" Target="http://www.rs17.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oim.dk/nyheder/nyhedsarkiv/2013/mar/evaluering-kommuner-og-regioner-kan-samarbejde-bedre.aspx" TargetMode="External"/><Relationship Id="rId23" Type="http://schemas.openxmlformats.org/officeDocument/2006/relationships/hyperlink" Target="http://www.rs17.dk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kl.dk/ledelse/KL-Ja-padagogerne-skal-rustes-bedre-id10322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kl.dk/ImageVault/Images/id_61157/scope_0/ImageVaultHandler.aspx" TargetMode="External"/><Relationship Id="rId22" Type="http://schemas.openxmlformats.org/officeDocument/2006/relationships/hyperlink" Target="http://www.rammeaftale-h.dk/da/igangvaerende/" TargetMode="Externa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jx4o6q\Local%20Settings\Temp\16\eDoc%20Temporary%20Files\_WordTemplate\419fca07-4fc8-4b71-ad2e-46b584f32d20\5e04ad87-8534-4619-8ac2-dca0d5e9a2df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5e04ad87-8534-4619-8ac2-dca0d5e9a2df</Template>
  <TotalTime>604</TotalTime>
  <Pages>11</Pages>
  <Words>3431</Words>
  <Characters>24003</Characters>
  <Application>Microsoft Office Word</Application>
  <DocSecurity>0</DocSecurity>
  <Lines>200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Administrativ_dagsorden_referat</vt:lpstr>
    </vt:vector>
  </TitlesOfParts>
  <Company>Næstved Kommune</Company>
  <LinksUpToDate>false</LinksUpToDate>
  <CharactersWithSpaces>27380</CharactersWithSpaces>
  <SharedDoc>false</SharedDoc>
  <HLinks>
    <vt:vector size="6" baseType="variant"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http://www.naestved.dk/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Administrativ_dagsorden_referat</dc:title>
  <dc:subject/>
  <dc:creator>Citrix Install Bruger</dc:creator>
  <cp:keywords/>
  <dc:description/>
  <cp:lastModifiedBy>Citrix Install Bruger</cp:lastModifiedBy>
  <cp:revision>30</cp:revision>
  <cp:lastPrinted>2013-05-16T09:58:00Z</cp:lastPrinted>
  <dcterms:created xsi:type="dcterms:W3CDTF">2013-05-14T14:04:00Z</dcterms:created>
  <dcterms:modified xsi:type="dcterms:W3CDTF">2013-05-16T12:10:00Z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Kommunalt/tværsektorielt samarbejde i almindelighed</vt:lpwstr>
  </property>
  <property fmtid="{D5CDD505-2E9C-101B-9397-08002B2CF9AE}" pid="5" name="eDocCaseGeography">
    <vt:lpwstr/>
  </property>
  <property fmtid="{D5CDD505-2E9C-101B-9397-08002B2CF9AE}" pid="6" name="eDocCaseFunctionCode">
    <vt:lpwstr>A00</vt:lpwstr>
  </property>
  <property fmtid="{D5CDD505-2E9C-101B-9397-08002B2CF9AE}" pid="7" name="eDocCaseCaseReference">
    <vt:lpwstr/>
  </property>
  <property fmtid="{D5CDD505-2E9C-101B-9397-08002B2CF9AE}" pid="8" name="eDocCaseRecordPeriodName">
    <vt:lpwstr>2010-2013</vt:lpwstr>
  </property>
  <property fmtid="{D5CDD505-2E9C-101B-9397-08002B2CF9AE}" pid="9" name="eDocCaseDiscardCode">
    <vt:lpwstr>B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Povl Skov</vt:lpwstr>
  </property>
  <property fmtid="{D5CDD505-2E9C-101B-9397-08002B2CF9AE}" pid="12" name="eDocCaseCreatedDate">
    <vt:filetime>2013-04-22T22:00:00Z</vt:filetime>
  </property>
  <property fmtid="{D5CDD505-2E9C-101B-9397-08002B2CF9AE}" pid="13" name="eDocCaseOrganisation">
    <vt:lpwstr>Direktionssekretariat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2013-24316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Administrativ</vt:lpwstr>
  </property>
  <property fmtid="{D5CDD505-2E9C-101B-9397-08002B2CF9AE}" pid="22" name="eDocCaseSecurityCode">
    <vt:lpwstr>__Åben for alle</vt:lpwstr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00.17.00</vt:lpwstr>
  </property>
  <property fmtid="{D5CDD505-2E9C-101B-9397-08002B2CF9AE}" pid="28" name="eDocCaseNeutralTitle">
    <vt:lpwstr>RS17 - Styregruppemøde 3/5-2013</vt:lpwstr>
  </property>
  <property fmtid="{D5CDD505-2E9C-101B-9397-08002B2CF9AE}" pid="29" name="eDocCaseAbstract">
    <vt:lpwstr/>
  </property>
  <property fmtid="{D5CDD505-2E9C-101B-9397-08002B2CF9AE}" pid="30" name="eDocCaseCaseWorkerFullName">
    <vt:lpwstr>Povl Skov</vt:lpwstr>
  </property>
  <property fmtid="{D5CDD505-2E9C-101B-9397-08002B2CF9AE}" pid="31" name="eDocCaseTitle">
    <vt:lpwstr>RS17 - Styregruppemøde 3/5-2013</vt:lpwstr>
  </property>
  <property fmtid="{D5CDD505-2E9C-101B-9397-08002B2CF9AE}" pid="32" name="eDocDocumentLetterDate">
    <vt:filetime>2013-04-23T22:00:00Z</vt:filetime>
  </property>
  <property fmtid="{D5CDD505-2E9C-101B-9397-08002B2CF9AE}" pid="33" name="eDocDocumentLogicIdentifierPrefix">
    <vt:i4>2013</vt:i4>
  </property>
  <property fmtid="{D5CDD505-2E9C-101B-9397-08002B2CF9AE}" pid="34" name="eDocDocumentLogicIdentifierSuffix">
    <vt:i4>133424</vt:i4>
  </property>
  <property fmtid="{D5CDD505-2E9C-101B-9397-08002B2CF9AE}" pid="35" name="eDocDocumentCaseSerialNumber">
    <vt:i4>2</vt:i4>
  </property>
  <property fmtid="{D5CDD505-2E9C-101B-9397-08002B2CF9AE}" pid="36" name="eDocDocumentDocumentNumber">
    <vt:lpwstr>2013-133424</vt:lpwstr>
  </property>
  <property fmtid="{D5CDD505-2E9C-101B-9397-08002B2CF9AE}" pid="37" name="eDocDocumentDocumentType">
    <vt:lpwstr>Internt</vt:lpwstr>
  </property>
  <property fmtid="{D5CDD505-2E9C-101B-9397-08002B2CF9AE}" pid="38" name="eDocDocumentPrimaryCodeName">
    <vt:lpwstr>Kommunalt/tværsektorielt samarbejde i almindelighed</vt:lpwstr>
  </property>
  <property fmtid="{D5CDD505-2E9C-101B-9397-08002B2CF9AE}" pid="39" name="eDocDocumentReminder">
    <vt:lpwstr/>
  </property>
  <property fmtid="{D5CDD505-2E9C-101B-9397-08002B2CF9AE}" pid="40" name="eDocDocumentPublicAccess">
    <vt:lpwstr/>
  </property>
  <property fmtid="{D5CDD505-2E9C-101B-9397-08002B2CF9AE}" pid="41" name="eDocDocumentCategory">
    <vt:lpwstr>Intern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Povl Skov</vt:lpwstr>
  </property>
  <property fmtid="{D5CDD505-2E9C-101B-9397-08002B2CF9AE}" pid="45" name="eDocDocumentCreatorLastName">
    <vt:lpwstr>Skov</vt:lpwstr>
  </property>
  <property fmtid="{D5CDD505-2E9C-101B-9397-08002B2CF9AE}" pid="46" name="eDocDocumentCreatorFirstName">
    <vt:lpwstr>Povl</vt:lpwstr>
  </property>
  <property fmtid="{D5CDD505-2E9C-101B-9397-08002B2CF9AE}" pid="47" name="eDocDocumentOrganisation">
    <vt:lpwstr>Direktionssekretariat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Povl Skov</vt:lpwstr>
  </property>
  <property fmtid="{D5CDD505-2E9C-101B-9397-08002B2CF9AE}" pid="51" name="eDocDocumentCaseNumber">
    <vt:lpwstr>2013-24316</vt:lpwstr>
  </property>
  <property fmtid="{D5CDD505-2E9C-101B-9397-08002B2CF9AE}" pid="52" name="eDocDocumentCheckCode01CodeName">
    <vt:lpwstr/>
  </property>
  <property fmtid="{D5CDD505-2E9C-101B-9397-08002B2CF9AE}" pid="53" name="eDocDocumentTemplate">
    <vt:lpwstr>Administrativ_dagsorden_referat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Dagsorden/referat Styregruppemøde 3/5-2013</vt:lpwstr>
  </property>
  <property fmtid="{D5CDD505-2E9C-101B-9397-08002B2CF9AE}" pid="57" name="eDocCaseLogicIdentifierPrefix">
    <vt:i4>2013</vt:i4>
  </property>
  <property fmtid="{D5CDD505-2E9C-101B-9397-08002B2CF9AE}" pid="58" name="eDocCaseLogicIdentifierSuffix">
    <vt:i4>24316</vt:i4>
  </property>
  <property fmtid="{D5CDD505-2E9C-101B-9397-08002B2CF9AE}" pid="59" name="eDocDocumentCreatedDate">
    <vt:filetime>2013-04-23T22:00:00Z</vt:filetime>
  </property>
</Properties>
</file>