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6C6A46" w:rsidP="00AB3F7E">
      <w:pPr>
        <w:ind w:left="567"/>
        <w:rPr>
          <w:color w:val="999999"/>
          <w:sz w:val="15"/>
        </w:rPr>
      </w:pPr>
      <w:r>
        <w:rPr>
          <w:color w:val="999999"/>
          <w:sz w:val="15"/>
        </w:rPr>
        <w:t>Teatergade 8, 2. sal.</w:t>
      </w:r>
    </w:p>
    <w:p w:rsidR="00F642E5" w:rsidRDefault="006C6A46" w:rsidP="00AB3F7E">
      <w:pPr>
        <w:ind w:left="567"/>
        <w:rPr>
          <w:color w:val="999999"/>
          <w:sz w:val="15"/>
        </w:rPr>
      </w:pPr>
      <w:r>
        <w:rPr>
          <w:color w:val="999999"/>
          <w:sz w:val="15"/>
        </w:rPr>
        <w:t>4700</w:t>
      </w:r>
      <w:r w:rsidR="00F642E5" w:rsidRPr="00F642E5">
        <w:rPr>
          <w:color w:val="999999"/>
          <w:sz w:val="15"/>
        </w:rPr>
        <w:t xml:space="preserve"> </w:t>
      </w:r>
      <w:r>
        <w:rPr>
          <w:color w:val="999999"/>
          <w:sz w:val="15"/>
        </w:rPr>
        <w:t>Næstved</w:t>
      </w:r>
    </w:p>
    <w:p w:rsidR="00F642E5" w:rsidRPr="00F642E5" w:rsidRDefault="00F642E5" w:rsidP="00AB3F7E">
      <w:pPr>
        <w:ind w:left="567"/>
        <w:rPr>
          <w:color w:val="999999"/>
          <w:sz w:val="15"/>
        </w:rPr>
      </w:pPr>
    </w:p>
    <w:p w:rsidR="00F642E5" w:rsidRPr="00F642E5" w:rsidRDefault="006C6A46" w:rsidP="00AB3F7E">
      <w:pPr>
        <w:ind w:left="567"/>
        <w:rPr>
          <w:color w:val="999999"/>
          <w:sz w:val="15"/>
        </w:rPr>
      </w:pPr>
      <w:r>
        <w:rPr>
          <w:color w:val="999999"/>
          <w:sz w:val="15"/>
        </w:rPr>
        <w:t>5588 5010</w:t>
      </w:r>
    </w:p>
    <w:p w:rsidR="00F642E5" w:rsidRPr="00F642E5" w:rsidRDefault="00F642E5" w:rsidP="00AB3F7E">
      <w:pPr>
        <w:ind w:left="567"/>
        <w:rPr>
          <w:color w:val="999999"/>
          <w:sz w:val="15"/>
        </w:rPr>
      </w:pPr>
    </w:p>
    <w:p w:rsidR="00F642E5" w:rsidRPr="00F642E5" w:rsidRDefault="00F642E5" w:rsidP="00AB3F7E">
      <w:pPr>
        <w:ind w:left="567"/>
        <w:rPr>
          <w:color w:val="999999"/>
          <w:sz w:val="15"/>
        </w:rPr>
      </w:pPr>
    </w:p>
    <w:p w:rsidR="00F642E5" w:rsidRPr="00F642E5" w:rsidRDefault="003966FF" w:rsidP="00AB3F7E">
      <w:pPr>
        <w:ind w:left="567"/>
        <w:rPr>
          <w:color w:val="999999"/>
          <w:sz w:val="15"/>
        </w:rPr>
      </w:pPr>
      <w:hyperlink r:id="rId8" w:history="1">
        <w:r w:rsidR="00F642E5" w:rsidRPr="00F642E5">
          <w:rPr>
            <w:rStyle w:val="Hyperlink"/>
            <w:color w:val="999999"/>
            <w:sz w:val="15"/>
          </w:rPr>
          <w:t>www.naestved.dk</w:t>
        </w:r>
      </w:hyperlink>
    </w:p>
    <w:p w:rsidR="009802CE" w:rsidRPr="00AB3F7E" w:rsidRDefault="009802CE" w:rsidP="00F642E5">
      <w:pPr>
        <w:rPr>
          <w:sz w:val="40"/>
          <w:szCs w:val="40"/>
        </w:rPr>
      </w:pPr>
      <w:r>
        <w:rPr>
          <w:color w:val="999999"/>
          <w:sz w:val="15"/>
        </w:rPr>
        <w:br w:type="column"/>
      </w:r>
      <w:r w:rsidR="009E6177">
        <w:rPr>
          <w:sz w:val="40"/>
          <w:szCs w:val="40"/>
        </w:rPr>
        <w:lastRenderedPageBreak/>
        <w:t>Referat</w:t>
      </w:r>
      <w:r w:rsidR="00F446DC">
        <w:rPr>
          <w:sz w:val="40"/>
          <w:szCs w:val="40"/>
        </w:rPr>
        <w:t xml:space="preserve"> </w:t>
      </w:r>
    </w:p>
    <w:p w:rsidR="009802CE" w:rsidRPr="00AB3F7E" w:rsidRDefault="009802CE" w:rsidP="00F642E5">
      <w:pPr>
        <w:rPr>
          <w:szCs w:val="40"/>
        </w:rPr>
      </w:pPr>
    </w:p>
    <w:p w:rsidR="009802CE" w:rsidRPr="00AB3F7E" w:rsidRDefault="009802CE" w:rsidP="00F642E5">
      <w:pPr>
        <w:rPr>
          <w:szCs w:val="40"/>
        </w:rPr>
      </w:pPr>
      <w:r w:rsidRPr="00AB3F7E">
        <w:rPr>
          <w:szCs w:val="40"/>
        </w:rPr>
        <w:t>Mødeforum</w:t>
      </w:r>
    </w:p>
    <w:p w:rsidR="009802CE" w:rsidRPr="00AB3F7E" w:rsidRDefault="000260F2" w:rsidP="00F642E5">
      <w:pPr>
        <w:rPr>
          <w:b/>
          <w:szCs w:val="40"/>
        </w:rPr>
      </w:pPr>
      <w:r>
        <w:rPr>
          <w:b/>
          <w:szCs w:val="40"/>
        </w:rPr>
        <w:t xml:space="preserve">Styregruppen </w:t>
      </w:r>
      <w:r w:rsidR="00F962ED">
        <w:rPr>
          <w:b/>
          <w:szCs w:val="40"/>
        </w:rPr>
        <w:t>for Rammeaftale Sjælland</w:t>
      </w:r>
      <w:r>
        <w:rPr>
          <w:b/>
          <w:szCs w:val="40"/>
        </w:rPr>
        <w:t xml:space="preserve"> </w:t>
      </w:r>
    </w:p>
    <w:p w:rsidR="009802CE" w:rsidRPr="00AB3F7E" w:rsidRDefault="009802CE" w:rsidP="00F642E5">
      <w:pPr>
        <w:rPr>
          <w:b/>
          <w:szCs w:val="40"/>
        </w:rPr>
      </w:pPr>
    </w:p>
    <w:p w:rsidR="009802CE" w:rsidRPr="00F46699" w:rsidRDefault="009802CE" w:rsidP="00F642E5">
      <w:pPr>
        <w:rPr>
          <w:szCs w:val="40"/>
          <w:lang w:val="de-DE"/>
        </w:rPr>
      </w:pPr>
      <w:r w:rsidRPr="00F46699">
        <w:rPr>
          <w:szCs w:val="40"/>
          <w:lang w:val="de-DE"/>
        </w:rPr>
        <w:t>Sagsnr.</w:t>
      </w:r>
    </w:p>
    <w:p w:rsidR="009802CE" w:rsidRPr="00F46699" w:rsidRDefault="003966FF" w:rsidP="009802CE">
      <w:pPr>
        <w:rPr>
          <w:b/>
          <w:bCs/>
          <w:lang w:val="de-DE"/>
        </w:rPr>
      </w:pPr>
      <w:fldSimple w:instr=" DOCPROPERTY eDocDocumentCaseNumber \* MERGEFORMAT ">
        <w:r w:rsidR="006C6A46">
          <w:rPr>
            <w:b/>
            <w:bCs/>
            <w:lang w:val="de-DE"/>
          </w:rPr>
          <w:t>2014-20781</w:t>
        </w:r>
      </w:fldSimple>
    </w:p>
    <w:p w:rsidR="009802CE" w:rsidRPr="00F46699" w:rsidRDefault="009802CE" w:rsidP="00F642E5">
      <w:pPr>
        <w:rPr>
          <w:color w:val="999999"/>
          <w:szCs w:val="40"/>
          <w:lang w:val="de-DE"/>
        </w:rPr>
      </w:pPr>
    </w:p>
    <w:p w:rsidR="00F642E5" w:rsidRPr="00F46699" w:rsidRDefault="009802CE">
      <w:pPr>
        <w:rPr>
          <w:lang w:val="de-DE"/>
        </w:rPr>
      </w:pPr>
      <w:r w:rsidRPr="00F46699">
        <w:rPr>
          <w:lang w:val="de-DE"/>
        </w:rPr>
        <w:t>Dokumentnr.</w:t>
      </w:r>
    </w:p>
    <w:p w:rsidR="009802CE" w:rsidRPr="00F46699" w:rsidRDefault="003966FF">
      <w:pPr>
        <w:rPr>
          <w:b/>
          <w:lang w:val="de-DE"/>
        </w:rPr>
      </w:pPr>
      <w:fldSimple w:instr=" DOCPROPERTY eDocDocumentDocumentNumber \* MERGEFORMAT ">
        <w:r w:rsidR="006C6A46">
          <w:rPr>
            <w:b/>
            <w:lang w:val="de-DE"/>
          </w:rPr>
          <w:t>2014-133500</w:t>
        </w:r>
      </w:fldSimple>
    </w:p>
    <w:p w:rsidR="009802CE" w:rsidRPr="00F46699" w:rsidRDefault="009802CE">
      <w:pPr>
        <w:rPr>
          <w:lang w:val="de-DE"/>
        </w:rPr>
      </w:pPr>
    </w:p>
    <w:p w:rsidR="009802CE" w:rsidRDefault="009802CE">
      <w:r>
        <w:t>Mødedato</w:t>
      </w:r>
    </w:p>
    <w:p w:rsidR="009802CE" w:rsidRDefault="00F962ED">
      <w:pPr>
        <w:rPr>
          <w:b/>
        </w:rPr>
      </w:pPr>
      <w:r>
        <w:rPr>
          <w:b/>
        </w:rPr>
        <w:t>12/9</w:t>
      </w:r>
      <w:r w:rsidR="00554155">
        <w:rPr>
          <w:b/>
        </w:rPr>
        <w:t>-2014</w:t>
      </w:r>
    </w:p>
    <w:p w:rsidR="009802CE" w:rsidRDefault="009802CE"/>
    <w:p w:rsidR="009802CE" w:rsidRDefault="009802CE">
      <w:r>
        <w:t>Tid</w:t>
      </w:r>
    </w:p>
    <w:p w:rsidR="009802CE" w:rsidRDefault="00AB3F7E">
      <w:pPr>
        <w:rPr>
          <w:b/>
        </w:rPr>
      </w:pPr>
      <w:r>
        <w:rPr>
          <w:b/>
        </w:rPr>
        <w:t xml:space="preserve">Kl. </w:t>
      </w:r>
      <w:r w:rsidR="00F962ED">
        <w:rPr>
          <w:b/>
        </w:rPr>
        <w:t>12-14</w:t>
      </w:r>
    </w:p>
    <w:p w:rsidR="009802CE" w:rsidRDefault="009802CE">
      <w:pPr>
        <w:rPr>
          <w:b/>
        </w:rPr>
      </w:pPr>
    </w:p>
    <w:p w:rsidR="009802CE" w:rsidRDefault="009802CE">
      <w:r>
        <w:t>Sted</w:t>
      </w:r>
    </w:p>
    <w:p w:rsidR="009802CE" w:rsidRDefault="00F962ED">
      <w:pPr>
        <w:rPr>
          <w:b/>
        </w:rPr>
      </w:pPr>
      <w:r>
        <w:rPr>
          <w:b/>
        </w:rPr>
        <w:t xml:space="preserve">Roskilde </w:t>
      </w:r>
      <w:r w:rsidR="00554155">
        <w:rPr>
          <w:b/>
        </w:rPr>
        <w:t xml:space="preserve">Kommune, </w:t>
      </w:r>
      <w:r>
        <w:rPr>
          <w:b/>
        </w:rPr>
        <w:t>Rådhusbuen 2, 4000 Roskilde</w:t>
      </w:r>
    </w:p>
    <w:p w:rsidR="009802CE" w:rsidRDefault="009802CE"/>
    <w:p w:rsidR="009802CE" w:rsidRDefault="009802CE">
      <w:r>
        <w:t>Deltagere</w:t>
      </w:r>
    </w:p>
    <w:p w:rsidR="00554155" w:rsidRDefault="00554155" w:rsidP="00554155">
      <w:pPr>
        <w:rPr>
          <w:b/>
        </w:rPr>
      </w:pPr>
      <w:r>
        <w:rPr>
          <w:b/>
        </w:rPr>
        <w:t>Bruno Lind – Næstved</w:t>
      </w:r>
    </w:p>
    <w:p w:rsidR="00554155" w:rsidRDefault="00554155" w:rsidP="00554155">
      <w:pPr>
        <w:rPr>
          <w:b/>
        </w:rPr>
      </w:pPr>
      <w:r w:rsidRPr="00332C8F">
        <w:rPr>
          <w:b/>
        </w:rPr>
        <w:t>Kenn Thomsen</w:t>
      </w:r>
      <w:r>
        <w:rPr>
          <w:b/>
        </w:rPr>
        <w:t xml:space="preserve"> – Holbæk</w:t>
      </w:r>
    </w:p>
    <w:p w:rsidR="00554155" w:rsidRDefault="00554155" w:rsidP="00554155">
      <w:pPr>
        <w:rPr>
          <w:b/>
        </w:rPr>
      </w:pPr>
      <w:r>
        <w:rPr>
          <w:b/>
        </w:rPr>
        <w:t>Mogens Raun Andersen – Roskilde</w:t>
      </w:r>
    </w:p>
    <w:p w:rsidR="00554155" w:rsidRDefault="00554155" w:rsidP="00554155">
      <w:pPr>
        <w:rPr>
          <w:b/>
        </w:rPr>
      </w:pPr>
      <w:r>
        <w:rPr>
          <w:b/>
        </w:rPr>
        <w:t>Poul Bjergved – Slagelse</w:t>
      </w:r>
    </w:p>
    <w:p w:rsidR="00554155" w:rsidRDefault="00554155" w:rsidP="00554155">
      <w:pPr>
        <w:rPr>
          <w:b/>
        </w:rPr>
      </w:pPr>
      <w:r>
        <w:rPr>
          <w:b/>
        </w:rPr>
        <w:t>Lone Feddersen – Lejre</w:t>
      </w:r>
    </w:p>
    <w:p w:rsidR="00554155" w:rsidRDefault="00554155" w:rsidP="00554155">
      <w:pPr>
        <w:rPr>
          <w:b/>
        </w:rPr>
      </w:pPr>
      <w:r>
        <w:rPr>
          <w:b/>
        </w:rPr>
        <w:t>Anne Andersen – KKR Sjælland</w:t>
      </w:r>
    </w:p>
    <w:p w:rsidR="00554155" w:rsidRDefault="00554155" w:rsidP="00554155">
      <w:pPr>
        <w:rPr>
          <w:b/>
        </w:rPr>
      </w:pPr>
      <w:r>
        <w:rPr>
          <w:b/>
        </w:rPr>
        <w:t>Bo Gammelgaard – Sekretariatet</w:t>
      </w:r>
    </w:p>
    <w:p w:rsidR="00F962ED" w:rsidRDefault="00F962ED" w:rsidP="00F962ED">
      <w:pPr>
        <w:rPr>
          <w:b/>
        </w:rPr>
      </w:pPr>
      <w:r>
        <w:rPr>
          <w:b/>
        </w:rPr>
        <w:t>Svetlana Sokolska – Sekretariatet</w:t>
      </w:r>
    </w:p>
    <w:p w:rsidR="00554155" w:rsidRDefault="00554155" w:rsidP="00554155">
      <w:pPr>
        <w:rPr>
          <w:b/>
        </w:rPr>
      </w:pPr>
      <w:r>
        <w:rPr>
          <w:b/>
        </w:rPr>
        <w:t>Povl Skov – Sekretariatet</w:t>
      </w:r>
    </w:p>
    <w:p w:rsidR="009802CE" w:rsidRDefault="009802CE">
      <w:pPr>
        <w:rPr>
          <w:b/>
        </w:rPr>
      </w:pPr>
    </w:p>
    <w:p w:rsidR="00554155" w:rsidRPr="00554155" w:rsidRDefault="00554155">
      <w:r w:rsidRPr="00554155">
        <w:t>Gæster</w:t>
      </w:r>
    </w:p>
    <w:p w:rsidR="00554155" w:rsidRDefault="00F962ED" w:rsidP="00554155">
      <w:pPr>
        <w:rPr>
          <w:b/>
        </w:rPr>
      </w:pPr>
      <w:r>
        <w:rPr>
          <w:b/>
        </w:rPr>
        <w:t xml:space="preserve">Svend Erik Olsen </w:t>
      </w:r>
      <w:r w:rsidR="00554155">
        <w:rPr>
          <w:b/>
        </w:rPr>
        <w:t>– Økonomigruppen</w:t>
      </w:r>
    </w:p>
    <w:p w:rsidR="00F962ED" w:rsidRDefault="00F962ED" w:rsidP="00554155">
      <w:pPr>
        <w:rPr>
          <w:b/>
        </w:rPr>
      </w:pPr>
      <w:r>
        <w:rPr>
          <w:b/>
        </w:rPr>
        <w:t>Rene Kierch – Greve kommune</w:t>
      </w:r>
    </w:p>
    <w:p w:rsidR="00F962ED" w:rsidRDefault="00F962ED" w:rsidP="00554155">
      <w:pPr>
        <w:rPr>
          <w:b/>
        </w:rPr>
      </w:pPr>
      <w:r>
        <w:rPr>
          <w:b/>
        </w:rPr>
        <w:t>Lisbeth Broberg – Slagelse Kommune</w:t>
      </w:r>
    </w:p>
    <w:p w:rsidR="00554155" w:rsidRDefault="00FE3635">
      <w:pPr>
        <w:rPr>
          <w:b/>
        </w:rPr>
      </w:pPr>
      <w:r>
        <w:rPr>
          <w:b/>
        </w:rPr>
        <w:t>Lena Andersen – Slagelse kommune</w:t>
      </w:r>
    </w:p>
    <w:p w:rsidR="00FE3635" w:rsidRDefault="00FE3635">
      <w:pPr>
        <w:rPr>
          <w:b/>
        </w:rPr>
      </w:pPr>
      <w:r>
        <w:rPr>
          <w:b/>
        </w:rPr>
        <w:t>Troels Permin – Næstved Kommune</w:t>
      </w:r>
    </w:p>
    <w:p w:rsidR="00FE3635" w:rsidRDefault="00FE3635">
      <w:pPr>
        <w:rPr>
          <w:b/>
        </w:rPr>
      </w:pPr>
      <w:r>
        <w:rPr>
          <w:b/>
        </w:rPr>
        <w:t>Kurt Hjortsø – Roskilde Kommune</w:t>
      </w:r>
    </w:p>
    <w:p w:rsidR="00FE3635" w:rsidRDefault="00FE3635">
      <w:pPr>
        <w:rPr>
          <w:b/>
        </w:rPr>
      </w:pPr>
    </w:p>
    <w:p w:rsidR="009802CE" w:rsidRDefault="00554155">
      <w:r>
        <w:t>Afbud</w:t>
      </w:r>
    </w:p>
    <w:p w:rsidR="00F962ED" w:rsidRDefault="00F962ED" w:rsidP="00F962ED">
      <w:pPr>
        <w:rPr>
          <w:b/>
        </w:rPr>
      </w:pPr>
      <w:r>
        <w:rPr>
          <w:b/>
        </w:rPr>
        <w:t>Rita Pedersen – Solrød</w:t>
      </w:r>
    </w:p>
    <w:p w:rsidR="00322D7B" w:rsidRDefault="00322D7B" w:rsidP="00322D7B">
      <w:pPr>
        <w:rPr>
          <w:b/>
        </w:rPr>
      </w:pPr>
      <w:r>
        <w:rPr>
          <w:b/>
        </w:rPr>
        <w:t>Alma Larsen – Guldborgsund</w:t>
      </w:r>
    </w:p>
    <w:p w:rsidR="00F962ED" w:rsidRDefault="00F962ED" w:rsidP="00F962ED">
      <w:pPr>
        <w:rPr>
          <w:b/>
        </w:rPr>
      </w:pPr>
      <w:r>
        <w:rPr>
          <w:b/>
        </w:rPr>
        <w:t>Michael Nørgaard – Region Sjælland</w:t>
      </w:r>
    </w:p>
    <w:p w:rsidR="00FE3635" w:rsidRDefault="00FE3635" w:rsidP="00FE3635">
      <w:pPr>
        <w:rPr>
          <w:b/>
        </w:rPr>
      </w:pPr>
      <w:r>
        <w:rPr>
          <w:b/>
        </w:rPr>
        <w:t>Gitte Løvgren – Odsherred</w:t>
      </w:r>
    </w:p>
    <w:p w:rsidR="00322D7B" w:rsidRDefault="00322D7B" w:rsidP="00322D7B">
      <w:pPr>
        <w:rPr>
          <w:b/>
        </w:rPr>
      </w:pPr>
    </w:p>
    <w:p w:rsidR="009802CE" w:rsidRDefault="009802CE">
      <w:r>
        <w:t>Referent</w:t>
      </w:r>
    </w:p>
    <w:p w:rsidR="009802CE" w:rsidRDefault="003966FF">
      <w:pPr>
        <w:rPr>
          <w:b/>
        </w:rPr>
      </w:pPr>
      <w:fldSimple w:instr=" DOCPROPERTY eDocDocumentCaseWorker \* MERGEFORMAT ">
        <w:r w:rsidR="006C6A46">
          <w:rPr>
            <w:b/>
          </w:rPr>
          <w:t>Povl Skov</w:t>
        </w:r>
      </w:fldSimple>
    </w:p>
    <w:p w:rsidR="00BF5CCB" w:rsidRDefault="00BF5CCB" w:rsidP="00BF5CCB">
      <w:pPr>
        <w:ind w:left="360"/>
        <w:sectPr w:rsidR="00BF5CCB" w:rsidSect="00553A8A">
          <w:footerReference w:type="default" r:id="rId9"/>
          <w:headerReference w:type="first" r:id="rId10"/>
          <w:pgSz w:w="11906" w:h="16838" w:code="9"/>
          <w:pgMar w:top="2835" w:right="1134" w:bottom="1701" w:left="1134" w:header="709" w:footer="709" w:gutter="0"/>
          <w:cols w:num="2" w:space="710" w:equalWidth="0">
            <w:col w:w="4082" w:space="710"/>
            <w:col w:w="4846"/>
          </w:cols>
          <w:titlePg/>
          <w:docGrid w:linePitch="360"/>
        </w:sectPr>
      </w:pPr>
    </w:p>
    <w:p w:rsidR="000260F2" w:rsidRDefault="000260F2" w:rsidP="000260F2">
      <w:pPr>
        <w:rPr>
          <w:b/>
        </w:rPr>
      </w:pPr>
    </w:p>
    <w:p w:rsidR="0095472C" w:rsidRDefault="000260F2" w:rsidP="000260F2">
      <w:pPr>
        <w:rPr>
          <w:b/>
          <w:szCs w:val="20"/>
        </w:rPr>
      </w:pPr>
      <w:r>
        <w:rPr>
          <w:b/>
          <w:szCs w:val="20"/>
        </w:rPr>
        <w:t>1.Godk</w:t>
      </w:r>
      <w:r w:rsidRPr="00E86A54">
        <w:rPr>
          <w:b/>
          <w:szCs w:val="20"/>
        </w:rPr>
        <w:t>e</w:t>
      </w:r>
      <w:r>
        <w:rPr>
          <w:b/>
          <w:szCs w:val="20"/>
        </w:rPr>
        <w:t>nde</w:t>
      </w:r>
      <w:r w:rsidRPr="00E86A54">
        <w:rPr>
          <w:b/>
          <w:szCs w:val="20"/>
        </w:rPr>
        <w:t>lse a</w:t>
      </w:r>
      <w:r>
        <w:rPr>
          <w:b/>
          <w:szCs w:val="20"/>
        </w:rPr>
        <w:t xml:space="preserve">f referat fra Styregruppemøde </w:t>
      </w:r>
      <w:r w:rsidR="0095472C">
        <w:rPr>
          <w:b/>
          <w:szCs w:val="20"/>
        </w:rPr>
        <w:t>9/5</w:t>
      </w:r>
      <w:r>
        <w:rPr>
          <w:b/>
          <w:szCs w:val="20"/>
        </w:rPr>
        <w:t>- 2014</w:t>
      </w:r>
    </w:p>
    <w:p w:rsidR="000260F2" w:rsidRDefault="000260F2" w:rsidP="000260F2">
      <w:pPr>
        <w:rPr>
          <w:b/>
          <w:szCs w:val="20"/>
        </w:rPr>
      </w:pPr>
    </w:p>
    <w:p w:rsidR="000260F2" w:rsidRPr="00E86A54" w:rsidRDefault="000260F2" w:rsidP="000260F2">
      <w:pPr>
        <w:rPr>
          <w:b/>
          <w:szCs w:val="20"/>
        </w:rPr>
      </w:pPr>
      <w:r w:rsidRPr="00E86A54">
        <w:rPr>
          <w:b/>
          <w:szCs w:val="20"/>
        </w:rPr>
        <w:t>Indstilling:</w:t>
      </w:r>
    </w:p>
    <w:p w:rsidR="000260F2" w:rsidRDefault="000260F2" w:rsidP="000260F2">
      <w:pPr>
        <w:rPr>
          <w:szCs w:val="20"/>
        </w:rPr>
      </w:pPr>
      <w:r>
        <w:rPr>
          <w:szCs w:val="20"/>
        </w:rPr>
        <w:t>Sekretariatet indstiller:</w:t>
      </w:r>
    </w:p>
    <w:p w:rsidR="00554155" w:rsidRDefault="000260F2" w:rsidP="000260F2">
      <w:pPr>
        <w:numPr>
          <w:ilvl w:val="0"/>
          <w:numId w:val="3"/>
        </w:numPr>
        <w:rPr>
          <w:szCs w:val="20"/>
        </w:rPr>
      </w:pPr>
      <w:r>
        <w:rPr>
          <w:szCs w:val="20"/>
        </w:rPr>
        <w:t xml:space="preserve"> A</w:t>
      </w:r>
      <w:r w:rsidRPr="00E86A54">
        <w:rPr>
          <w:szCs w:val="20"/>
        </w:rPr>
        <w:t xml:space="preserve">t </w:t>
      </w:r>
      <w:r>
        <w:rPr>
          <w:szCs w:val="20"/>
        </w:rPr>
        <w:t>s</w:t>
      </w:r>
      <w:r w:rsidRPr="00E86A54">
        <w:rPr>
          <w:szCs w:val="20"/>
        </w:rPr>
        <w:t>tyregruppen godkender referatet</w:t>
      </w:r>
      <w:r>
        <w:rPr>
          <w:szCs w:val="20"/>
        </w:rPr>
        <w:t xml:space="preserve"> </w:t>
      </w:r>
      <w:r w:rsidR="0095472C">
        <w:rPr>
          <w:szCs w:val="20"/>
        </w:rPr>
        <w:t>fra 9/5</w:t>
      </w:r>
      <w:r w:rsidR="00554155">
        <w:rPr>
          <w:szCs w:val="20"/>
        </w:rPr>
        <w:t>-2014</w:t>
      </w:r>
    </w:p>
    <w:p w:rsidR="000260F2" w:rsidRPr="00E86A54" w:rsidRDefault="000260F2" w:rsidP="000260F2">
      <w:pPr>
        <w:rPr>
          <w:b/>
          <w:szCs w:val="20"/>
        </w:rPr>
      </w:pPr>
    </w:p>
    <w:p w:rsidR="000260F2" w:rsidRPr="00E86A54" w:rsidRDefault="000260F2" w:rsidP="000260F2">
      <w:pPr>
        <w:rPr>
          <w:b/>
          <w:szCs w:val="20"/>
        </w:rPr>
      </w:pPr>
      <w:r w:rsidRPr="00E86A54">
        <w:rPr>
          <w:b/>
          <w:szCs w:val="20"/>
        </w:rPr>
        <w:t xml:space="preserve">Bilag: </w:t>
      </w:r>
    </w:p>
    <w:p w:rsidR="00322D7B" w:rsidRDefault="000260F2" w:rsidP="000260F2">
      <w:pPr>
        <w:numPr>
          <w:ilvl w:val="0"/>
          <w:numId w:val="3"/>
        </w:numPr>
      </w:pPr>
      <w:r>
        <w:t>Referat fra styre</w:t>
      </w:r>
      <w:r w:rsidR="0095472C">
        <w:t>gruppemøde 9/5</w:t>
      </w:r>
      <w:r w:rsidR="00E61EE8">
        <w:t>-2014</w:t>
      </w:r>
    </w:p>
    <w:p w:rsidR="00E61EE8" w:rsidRDefault="00E61EE8" w:rsidP="00E61EE8"/>
    <w:p w:rsidR="00E61EE8" w:rsidRPr="00E61EE8" w:rsidRDefault="00E61EE8" w:rsidP="00E61EE8">
      <w:pPr>
        <w:rPr>
          <w:b/>
        </w:rPr>
      </w:pPr>
      <w:r w:rsidRPr="00E61EE8">
        <w:rPr>
          <w:b/>
        </w:rPr>
        <w:t>Beslutning:</w:t>
      </w:r>
      <w:r w:rsidR="003E7C5D">
        <w:rPr>
          <w:b/>
        </w:rPr>
        <w:t xml:space="preserve"> </w:t>
      </w:r>
    </w:p>
    <w:p w:rsidR="00E61EE8" w:rsidRDefault="00E61EE8" w:rsidP="00E61EE8">
      <w:pPr>
        <w:numPr>
          <w:ilvl w:val="0"/>
          <w:numId w:val="3"/>
        </w:numPr>
      </w:pPr>
      <w:r>
        <w:t>Styregruppen godkendte referatet</w:t>
      </w:r>
    </w:p>
    <w:p w:rsidR="00322D7B" w:rsidRDefault="00322D7B" w:rsidP="00322D7B">
      <w:pPr>
        <w:rPr>
          <w:b/>
        </w:rPr>
      </w:pPr>
    </w:p>
    <w:p w:rsidR="000260F2" w:rsidRDefault="000260F2" w:rsidP="00B13D6E">
      <w:pPr>
        <w:ind w:left="720"/>
      </w:pPr>
    </w:p>
    <w:p w:rsidR="00841E21" w:rsidRPr="0099103F" w:rsidRDefault="0095472C" w:rsidP="001344E9">
      <w:pPr>
        <w:rPr>
          <w:rFonts w:eastAsia="Verdana" w:cs="Verdana"/>
          <w:szCs w:val="20"/>
        </w:rPr>
      </w:pPr>
      <w:r>
        <w:rPr>
          <w:b/>
          <w:szCs w:val="20"/>
        </w:rPr>
        <w:t xml:space="preserve">2. </w:t>
      </w:r>
      <w:r w:rsidR="00841E21" w:rsidRPr="0099103F">
        <w:rPr>
          <w:rFonts w:eastAsia="Verdana" w:cs="Verdana"/>
          <w:b/>
          <w:bCs/>
          <w:szCs w:val="20"/>
        </w:rPr>
        <w:t>Kv</w:t>
      </w:r>
      <w:r w:rsidR="00841E21" w:rsidRPr="0099103F">
        <w:rPr>
          <w:rFonts w:eastAsia="Verdana" w:cs="Verdana"/>
          <w:b/>
          <w:bCs/>
          <w:spacing w:val="1"/>
          <w:szCs w:val="20"/>
        </w:rPr>
        <w:t>a</w:t>
      </w:r>
      <w:r w:rsidR="00841E21" w:rsidRPr="0099103F">
        <w:rPr>
          <w:rFonts w:eastAsia="Verdana" w:cs="Verdana"/>
          <w:b/>
          <w:bCs/>
          <w:spacing w:val="-1"/>
          <w:szCs w:val="20"/>
        </w:rPr>
        <w:t>li</w:t>
      </w:r>
      <w:r w:rsidR="00841E21" w:rsidRPr="0099103F">
        <w:rPr>
          <w:rFonts w:eastAsia="Verdana" w:cs="Verdana"/>
          <w:b/>
          <w:bCs/>
          <w:szCs w:val="20"/>
        </w:rPr>
        <w:t>tet</w:t>
      </w:r>
      <w:r w:rsidR="00841E21" w:rsidRPr="0099103F">
        <w:rPr>
          <w:rFonts w:eastAsia="Verdana" w:cs="Verdana"/>
          <w:b/>
          <w:bCs/>
          <w:spacing w:val="-8"/>
          <w:szCs w:val="20"/>
        </w:rPr>
        <w:t xml:space="preserve"> </w:t>
      </w:r>
      <w:r w:rsidR="00841E21" w:rsidRPr="0099103F">
        <w:rPr>
          <w:rFonts w:eastAsia="Verdana" w:cs="Verdana"/>
          <w:b/>
          <w:bCs/>
          <w:szCs w:val="20"/>
        </w:rPr>
        <w:t>og</w:t>
      </w:r>
      <w:r w:rsidR="00841E21" w:rsidRPr="0099103F">
        <w:rPr>
          <w:rFonts w:eastAsia="Verdana" w:cs="Verdana"/>
          <w:b/>
          <w:bCs/>
          <w:spacing w:val="-2"/>
          <w:szCs w:val="20"/>
        </w:rPr>
        <w:t xml:space="preserve"> </w:t>
      </w:r>
      <w:r w:rsidR="00841E21" w:rsidRPr="0099103F">
        <w:rPr>
          <w:rFonts w:eastAsia="Verdana" w:cs="Verdana"/>
          <w:b/>
          <w:bCs/>
          <w:spacing w:val="2"/>
          <w:szCs w:val="20"/>
        </w:rPr>
        <w:t>s</w:t>
      </w:r>
      <w:r w:rsidR="00841E21" w:rsidRPr="0099103F">
        <w:rPr>
          <w:rFonts w:eastAsia="Verdana" w:cs="Verdana"/>
          <w:b/>
          <w:bCs/>
          <w:spacing w:val="-1"/>
          <w:szCs w:val="20"/>
        </w:rPr>
        <w:t>a</w:t>
      </w:r>
      <w:r w:rsidR="00841E21" w:rsidRPr="0099103F">
        <w:rPr>
          <w:rFonts w:eastAsia="Verdana" w:cs="Verdana"/>
          <w:b/>
          <w:bCs/>
          <w:szCs w:val="20"/>
        </w:rPr>
        <w:t>m</w:t>
      </w:r>
      <w:r w:rsidR="00841E21" w:rsidRPr="0099103F">
        <w:rPr>
          <w:rFonts w:eastAsia="Verdana" w:cs="Verdana"/>
          <w:b/>
          <w:bCs/>
          <w:spacing w:val="3"/>
          <w:szCs w:val="20"/>
        </w:rPr>
        <w:t>m</w:t>
      </w:r>
      <w:r w:rsidR="00841E21" w:rsidRPr="0099103F">
        <w:rPr>
          <w:rFonts w:eastAsia="Verdana" w:cs="Verdana"/>
          <w:b/>
          <w:bCs/>
          <w:szCs w:val="20"/>
        </w:rPr>
        <w:t>en</w:t>
      </w:r>
      <w:r w:rsidR="00841E21" w:rsidRPr="0099103F">
        <w:rPr>
          <w:rFonts w:eastAsia="Verdana" w:cs="Verdana"/>
          <w:b/>
          <w:bCs/>
          <w:spacing w:val="1"/>
          <w:szCs w:val="20"/>
        </w:rPr>
        <w:t>h</w:t>
      </w:r>
      <w:r w:rsidR="00841E21" w:rsidRPr="0099103F">
        <w:rPr>
          <w:rFonts w:eastAsia="Verdana" w:cs="Verdana"/>
          <w:b/>
          <w:bCs/>
          <w:spacing w:val="-1"/>
          <w:szCs w:val="20"/>
        </w:rPr>
        <w:t>æ</w:t>
      </w:r>
      <w:r w:rsidR="00841E21" w:rsidRPr="0099103F">
        <w:rPr>
          <w:rFonts w:eastAsia="Verdana" w:cs="Verdana"/>
          <w:b/>
          <w:bCs/>
          <w:szCs w:val="20"/>
        </w:rPr>
        <w:t>ng</w:t>
      </w:r>
      <w:r w:rsidR="00841E21" w:rsidRPr="0099103F">
        <w:rPr>
          <w:rFonts w:eastAsia="Verdana" w:cs="Verdana"/>
          <w:b/>
          <w:bCs/>
          <w:spacing w:val="-16"/>
          <w:szCs w:val="20"/>
        </w:rPr>
        <w:t xml:space="preserve"> </w:t>
      </w:r>
      <w:r w:rsidR="00841E21" w:rsidRPr="0099103F">
        <w:rPr>
          <w:rFonts w:eastAsia="Verdana" w:cs="Verdana"/>
          <w:b/>
          <w:bCs/>
          <w:spacing w:val="2"/>
          <w:szCs w:val="20"/>
        </w:rPr>
        <w:t>p</w:t>
      </w:r>
      <w:r w:rsidR="00841E21" w:rsidRPr="0099103F">
        <w:rPr>
          <w:rFonts w:eastAsia="Verdana" w:cs="Verdana"/>
          <w:b/>
          <w:bCs/>
          <w:szCs w:val="20"/>
        </w:rPr>
        <w:t>å</w:t>
      </w:r>
      <w:r w:rsidR="00841E21" w:rsidRPr="0099103F">
        <w:rPr>
          <w:rFonts w:eastAsia="Verdana" w:cs="Verdana"/>
          <w:b/>
          <w:bCs/>
          <w:spacing w:val="-3"/>
          <w:szCs w:val="20"/>
        </w:rPr>
        <w:t xml:space="preserve"> </w:t>
      </w:r>
      <w:r w:rsidR="00841E21" w:rsidRPr="0099103F">
        <w:rPr>
          <w:rFonts w:eastAsia="Verdana" w:cs="Verdana"/>
          <w:b/>
          <w:bCs/>
          <w:szCs w:val="20"/>
        </w:rPr>
        <w:t>m</w:t>
      </w:r>
      <w:r w:rsidR="00841E21" w:rsidRPr="0099103F">
        <w:rPr>
          <w:rFonts w:eastAsia="Verdana" w:cs="Verdana"/>
          <w:b/>
          <w:bCs/>
          <w:spacing w:val="2"/>
          <w:szCs w:val="20"/>
        </w:rPr>
        <w:t>i</w:t>
      </w:r>
      <w:r w:rsidR="00841E21" w:rsidRPr="0099103F">
        <w:rPr>
          <w:rFonts w:eastAsia="Verdana" w:cs="Verdana"/>
          <w:b/>
          <w:bCs/>
          <w:szCs w:val="20"/>
        </w:rPr>
        <w:t>sb</w:t>
      </w:r>
      <w:r w:rsidR="00841E21" w:rsidRPr="0099103F">
        <w:rPr>
          <w:rFonts w:eastAsia="Verdana" w:cs="Verdana"/>
          <w:b/>
          <w:bCs/>
          <w:spacing w:val="1"/>
          <w:szCs w:val="20"/>
        </w:rPr>
        <w:t>r</w:t>
      </w:r>
      <w:r w:rsidR="00841E21" w:rsidRPr="0099103F">
        <w:rPr>
          <w:rFonts w:eastAsia="Verdana" w:cs="Verdana"/>
          <w:b/>
          <w:bCs/>
          <w:szCs w:val="20"/>
        </w:rPr>
        <w:t>ug</w:t>
      </w:r>
      <w:r w:rsidR="00841E21" w:rsidRPr="0099103F">
        <w:rPr>
          <w:rFonts w:eastAsia="Verdana" w:cs="Verdana"/>
          <w:b/>
          <w:bCs/>
          <w:spacing w:val="1"/>
          <w:szCs w:val="20"/>
        </w:rPr>
        <w:t>s</w:t>
      </w:r>
      <w:r w:rsidR="00841E21" w:rsidRPr="0099103F">
        <w:rPr>
          <w:rFonts w:eastAsia="Verdana" w:cs="Verdana"/>
          <w:b/>
          <w:bCs/>
          <w:szCs w:val="20"/>
        </w:rPr>
        <w:t>om</w:t>
      </w:r>
      <w:r w:rsidR="00841E21" w:rsidRPr="0099103F">
        <w:rPr>
          <w:rFonts w:eastAsia="Verdana" w:cs="Verdana"/>
          <w:b/>
          <w:bCs/>
          <w:spacing w:val="2"/>
          <w:szCs w:val="20"/>
        </w:rPr>
        <w:t>r</w:t>
      </w:r>
      <w:r w:rsidR="00841E21" w:rsidRPr="0099103F">
        <w:rPr>
          <w:rFonts w:eastAsia="Verdana" w:cs="Verdana"/>
          <w:b/>
          <w:bCs/>
          <w:spacing w:val="-1"/>
          <w:szCs w:val="20"/>
        </w:rPr>
        <w:t>å</w:t>
      </w:r>
      <w:r w:rsidR="00841E21" w:rsidRPr="0099103F">
        <w:rPr>
          <w:rFonts w:eastAsia="Verdana" w:cs="Verdana"/>
          <w:b/>
          <w:bCs/>
          <w:szCs w:val="20"/>
        </w:rPr>
        <w:t>det</w:t>
      </w:r>
      <w:r w:rsidR="00841E21" w:rsidRPr="0099103F">
        <w:rPr>
          <w:rFonts w:eastAsia="Verdana" w:cs="Verdana"/>
          <w:b/>
          <w:bCs/>
          <w:spacing w:val="-19"/>
          <w:szCs w:val="20"/>
        </w:rPr>
        <w:t xml:space="preserve"> </w:t>
      </w:r>
      <w:r w:rsidR="00841E21" w:rsidRPr="0099103F">
        <w:rPr>
          <w:rFonts w:eastAsia="Verdana" w:cs="Verdana"/>
          <w:b/>
          <w:bCs/>
          <w:szCs w:val="20"/>
        </w:rPr>
        <w:t>i</w:t>
      </w:r>
      <w:r w:rsidR="00841E21" w:rsidRPr="0099103F">
        <w:rPr>
          <w:rFonts w:eastAsia="Verdana" w:cs="Verdana"/>
          <w:b/>
          <w:bCs/>
          <w:spacing w:val="-1"/>
          <w:szCs w:val="20"/>
        </w:rPr>
        <w:t xml:space="preserve"> </w:t>
      </w:r>
      <w:r w:rsidR="00841E21" w:rsidRPr="0099103F">
        <w:rPr>
          <w:rFonts w:eastAsia="Verdana" w:cs="Verdana"/>
          <w:b/>
          <w:bCs/>
          <w:szCs w:val="20"/>
        </w:rPr>
        <w:t>R</w:t>
      </w:r>
      <w:r w:rsidR="00841E21" w:rsidRPr="0099103F">
        <w:rPr>
          <w:rFonts w:eastAsia="Verdana" w:cs="Verdana"/>
          <w:b/>
          <w:bCs/>
          <w:spacing w:val="2"/>
          <w:szCs w:val="20"/>
        </w:rPr>
        <w:t>e</w:t>
      </w:r>
      <w:r w:rsidR="00841E21" w:rsidRPr="0099103F">
        <w:rPr>
          <w:rFonts w:eastAsia="Verdana" w:cs="Verdana"/>
          <w:b/>
          <w:bCs/>
          <w:szCs w:val="20"/>
        </w:rPr>
        <w:t>g</w:t>
      </w:r>
      <w:r w:rsidR="00841E21" w:rsidRPr="0099103F">
        <w:rPr>
          <w:rFonts w:eastAsia="Verdana" w:cs="Verdana"/>
          <w:b/>
          <w:bCs/>
          <w:spacing w:val="-1"/>
          <w:szCs w:val="20"/>
        </w:rPr>
        <w:t>i</w:t>
      </w:r>
      <w:r w:rsidR="00841E21" w:rsidRPr="0099103F">
        <w:rPr>
          <w:rFonts w:eastAsia="Verdana" w:cs="Verdana"/>
          <w:b/>
          <w:bCs/>
          <w:spacing w:val="2"/>
          <w:szCs w:val="20"/>
        </w:rPr>
        <w:t>o</w:t>
      </w:r>
      <w:r w:rsidR="00841E21" w:rsidRPr="0099103F">
        <w:rPr>
          <w:rFonts w:eastAsia="Verdana" w:cs="Verdana"/>
          <w:b/>
          <w:bCs/>
          <w:szCs w:val="20"/>
        </w:rPr>
        <w:t>n</w:t>
      </w:r>
      <w:r w:rsidR="00841E21" w:rsidRPr="0099103F">
        <w:rPr>
          <w:rFonts w:eastAsia="Verdana" w:cs="Verdana"/>
          <w:b/>
          <w:bCs/>
          <w:spacing w:val="-10"/>
          <w:szCs w:val="20"/>
        </w:rPr>
        <w:t xml:space="preserve"> </w:t>
      </w:r>
      <w:r w:rsidR="00841E21" w:rsidRPr="0099103F">
        <w:rPr>
          <w:rFonts w:eastAsia="Verdana" w:cs="Verdana"/>
          <w:b/>
          <w:bCs/>
          <w:spacing w:val="2"/>
          <w:szCs w:val="20"/>
        </w:rPr>
        <w:t>S</w:t>
      </w:r>
      <w:r w:rsidR="00841E21" w:rsidRPr="0099103F">
        <w:rPr>
          <w:rFonts w:eastAsia="Verdana" w:cs="Verdana"/>
          <w:b/>
          <w:bCs/>
          <w:spacing w:val="1"/>
          <w:szCs w:val="20"/>
        </w:rPr>
        <w:t>j</w:t>
      </w:r>
      <w:r w:rsidR="00841E21" w:rsidRPr="0099103F">
        <w:rPr>
          <w:rFonts w:eastAsia="Verdana" w:cs="Verdana"/>
          <w:b/>
          <w:bCs/>
          <w:spacing w:val="-1"/>
          <w:szCs w:val="20"/>
        </w:rPr>
        <w:t>æ</w:t>
      </w:r>
      <w:r w:rsidR="00841E21" w:rsidRPr="0099103F">
        <w:rPr>
          <w:rFonts w:eastAsia="Verdana" w:cs="Verdana"/>
          <w:b/>
          <w:bCs/>
          <w:spacing w:val="1"/>
          <w:szCs w:val="20"/>
        </w:rPr>
        <w:t>l</w:t>
      </w:r>
      <w:r w:rsidR="00841E21" w:rsidRPr="0099103F">
        <w:rPr>
          <w:rFonts w:eastAsia="Verdana" w:cs="Verdana"/>
          <w:b/>
          <w:bCs/>
          <w:spacing w:val="-1"/>
          <w:szCs w:val="20"/>
        </w:rPr>
        <w:t>l</w:t>
      </w:r>
      <w:r w:rsidR="00841E21" w:rsidRPr="0099103F">
        <w:rPr>
          <w:rFonts w:eastAsia="Verdana" w:cs="Verdana"/>
          <w:b/>
          <w:bCs/>
          <w:spacing w:val="1"/>
          <w:szCs w:val="20"/>
        </w:rPr>
        <w:t>a</w:t>
      </w:r>
      <w:r w:rsidR="00841E21" w:rsidRPr="0099103F">
        <w:rPr>
          <w:rFonts w:eastAsia="Verdana" w:cs="Verdana"/>
          <w:b/>
          <w:bCs/>
          <w:spacing w:val="2"/>
          <w:szCs w:val="20"/>
        </w:rPr>
        <w:t>n</w:t>
      </w:r>
      <w:r w:rsidR="00841E21" w:rsidRPr="0099103F">
        <w:rPr>
          <w:rFonts w:eastAsia="Verdana" w:cs="Verdana"/>
          <w:b/>
          <w:bCs/>
          <w:szCs w:val="20"/>
        </w:rPr>
        <w:t>d</w:t>
      </w:r>
    </w:p>
    <w:p w:rsidR="00841E21" w:rsidRPr="0099103F" w:rsidRDefault="00841E21" w:rsidP="00841E21">
      <w:pPr>
        <w:spacing w:before="1"/>
        <w:ind w:left="113" w:right="-20"/>
        <w:rPr>
          <w:rFonts w:eastAsia="Verdana" w:cs="Verdana"/>
          <w:szCs w:val="20"/>
        </w:rPr>
      </w:pPr>
      <w:r w:rsidRPr="0099103F">
        <w:rPr>
          <w:rFonts w:eastAsia="Verdana" w:cs="Verdana"/>
          <w:b/>
          <w:bCs/>
          <w:szCs w:val="20"/>
        </w:rPr>
        <w:t>-</w:t>
      </w:r>
      <w:r w:rsidRPr="0099103F">
        <w:rPr>
          <w:rFonts w:eastAsia="Verdana" w:cs="Verdana"/>
          <w:b/>
          <w:bCs/>
          <w:spacing w:val="-1"/>
          <w:szCs w:val="20"/>
        </w:rPr>
        <w:t xml:space="preserve"> </w:t>
      </w:r>
      <w:r w:rsidRPr="0099103F">
        <w:rPr>
          <w:rFonts w:eastAsia="Verdana" w:cs="Verdana"/>
          <w:b/>
          <w:bCs/>
          <w:szCs w:val="20"/>
        </w:rPr>
        <w:t>meto</w:t>
      </w:r>
      <w:r w:rsidRPr="0099103F">
        <w:rPr>
          <w:rFonts w:eastAsia="Verdana" w:cs="Verdana"/>
          <w:b/>
          <w:bCs/>
          <w:spacing w:val="2"/>
          <w:szCs w:val="20"/>
        </w:rPr>
        <w:t>d</w:t>
      </w:r>
      <w:r w:rsidRPr="0099103F">
        <w:rPr>
          <w:rFonts w:eastAsia="Verdana" w:cs="Verdana"/>
          <w:b/>
          <w:bCs/>
          <w:szCs w:val="20"/>
        </w:rPr>
        <w:t>eu</w:t>
      </w:r>
      <w:r w:rsidRPr="0099103F">
        <w:rPr>
          <w:rFonts w:eastAsia="Verdana" w:cs="Verdana"/>
          <w:b/>
          <w:bCs/>
          <w:spacing w:val="1"/>
          <w:szCs w:val="20"/>
        </w:rPr>
        <w:t>d</w:t>
      </w:r>
      <w:r w:rsidRPr="0099103F">
        <w:rPr>
          <w:rFonts w:eastAsia="Verdana" w:cs="Verdana"/>
          <w:b/>
          <w:bCs/>
          <w:szCs w:val="20"/>
        </w:rPr>
        <w:t>v</w:t>
      </w:r>
      <w:r w:rsidRPr="0099103F">
        <w:rPr>
          <w:rFonts w:eastAsia="Verdana" w:cs="Verdana"/>
          <w:b/>
          <w:bCs/>
          <w:spacing w:val="-1"/>
          <w:szCs w:val="20"/>
        </w:rPr>
        <w:t>i</w:t>
      </w:r>
      <w:r w:rsidRPr="0099103F">
        <w:rPr>
          <w:rFonts w:eastAsia="Verdana" w:cs="Verdana"/>
          <w:b/>
          <w:bCs/>
          <w:spacing w:val="1"/>
          <w:szCs w:val="20"/>
        </w:rPr>
        <w:t>kl</w:t>
      </w:r>
      <w:r w:rsidRPr="0099103F">
        <w:rPr>
          <w:rFonts w:eastAsia="Verdana" w:cs="Verdana"/>
          <w:b/>
          <w:bCs/>
          <w:spacing w:val="-1"/>
          <w:szCs w:val="20"/>
        </w:rPr>
        <w:t>i</w:t>
      </w:r>
      <w:r w:rsidRPr="0099103F">
        <w:rPr>
          <w:rFonts w:eastAsia="Verdana" w:cs="Verdana"/>
          <w:b/>
          <w:bCs/>
          <w:spacing w:val="2"/>
          <w:szCs w:val="20"/>
        </w:rPr>
        <w:t>n</w:t>
      </w:r>
      <w:r w:rsidRPr="0099103F">
        <w:rPr>
          <w:rFonts w:eastAsia="Verdana" w:cs="Verdana"/>
          <w:b/>
          <w:bCs/>
          <w:szCs w:val="20"/>
        </w:rPr>
        <w:t>g</w:t>
      </w:r>
      <w:r w:rsidRPr="0099103F">
        <w:rPr>
          <w:rFonts w:eastAsia="Verdana" w:cs="Verdana"/>
          <w:b/>
          <w:bCs/>
          <w:spacing w:val="-20"/>
          <w:szCs w:val="20"/>
        </w:rPr>
        <w:t xml:space="preserve"> </w:t>
      </w:r>
      <w:r w:rsidRPr="0099103F">
        <w:rPr>
          <w:rFonts w:eastAsia="Verdana" w:cs="Verdana"/>
          <w:b/>
          <w:bCs/>
          <w:spacing w:val="3"/>
          <w:szCs w:val="20"/>
        </w:rPr>
        <w:t>m</w:t>
      </w:r>
      <w:r w:rsidRPr="0099103F">
        <w:rPr>
          <w:rFonts w:eastAsia="Verdana" w:cs="Verdana"/>
          <w:b/>
          <w:bCs/>
          <w:szCs w:val="20"/>
        </w:rPr>
        <w:t>ed</w:t>
      </w:r>
      <w:r w:rsidRPr="0099103F">
        <w:rPr>
          <w:rFonts w:eastAsia="Verdana" w:cs="Verdana"/>
          <w:b/>
          <w:bCs/>
          <w:spacing w:val="-7"/>
          <w:szCs w:val="20"/>
        </w:rPr>
        <w:t xml:space="preserve"> </w:t>
      </w:r>
      <w:r w:rsidRPr="0099103F">
        <w:rPr>
          <w:rFonts w:eastAsia="Verdana" w:cs="Verdana"/>
          <w:b/>
          <w:bCs/>
          <w:spacing w:val="2"/>
          <w:szCs w:val="20"/>
        </w:rPr>
        <w:t>f</w:t>
      </w:r>
      <w:r w:rsidRPr="0099103F">
        <w:rPr>
          <w:rFonts w:eastAsia="Verdana" w:cs="Verdana"/>
          <w:b/>
          <w:bCs/>
          <w:szCs w:val="20"/>
        </w:rPr>
        <w:t>o</w:t>
      </w:r>
      <w:r w:rsidRPr="0099103F">
        <w:rPr>
          <w:rFonts w:eastAsia="Verdana" w:cs="Verdana"/>
          <w:b/>
          <w:bCs/>
          <w:spacing w:val="1"/>
          <w:szCs w:val="20"/>
        </w:rPr>
        <w:t>k</w:t>
      </w:r>
      <w:r w:rsidRPr="0099103F">
        <w:rPr>
          <w:rFonts w:eastAsia="Verdana" w:cs="Verdana"/>
          <w:b/>
          <w:bCs/>
          <w:szCs w:val="20"/>
        </w:rPr>
        <w:t>us</w:t>
      </w:r>
      <w:r w:rsidRPr="0099103F">
        <w:rPr>
          <w:rFonts w:eastAsia="Verdana" w:cs="Verdana"/>
          <w:b/>
          <w:bCs/>
          <w:spacing w:val="-6"/>
          <w:szCs w:val="20"/>
        </w:rPr>
        <w:t xml:space="preserve"> </w:t>
      </w:r>
      <w:r w:rsidRPr="0099103F">
        <w:rPr>
          <w:rFonts w:eastAsia="Verdana" w:cs="Verdana"/>
          <w:b/>
          <w:bCs/>
          <w:spacing w:val="2"/>
          <w:szCs w:val="20"/>
        </w:rPr>
        <w:t>p</w:t>
      </w:r>
      <w:r w:rsidRPr="0099103F">
        <w:rPr>
          <w:rFonts w:eastAsia="Verdana" w:cs="Verdana"/>
          <w:b/>
          <w:bCs/>
          <w:szCs w:val="20"/>
        </w:rPr>
        <w:t>å</w:t>
      </w:r>
      <w:r w:rsidRPr="0099103F">
        <w:rPr>
          <w:rFonts w:eastAsia="Verdana" w:cs="Verdana"/>
          <w:b/>
          <w:bCs/>
          <w:spacing w:val="-5"/>
          <w:szCs w:val="20"/>
        </w:rPr>
        <w:t xml:space="preserve"> </w:t>
      </w:r>
      <w:r w:rsidRPr="0099103F">
        <w:rPr>
          <w:rFonts w:eastAsia="Verdana" w:cs="Verdana"/>
          <w:b/>
          <w:bCs/>
          <w:spacing w:val="2"/>
          <w:szCs w:val="20"/>
        </w:rPr>
        <w:t>e</w:t>
      </w:r>
      <w:r w:rsidRPr="0099103F">
        <w:rPr>
          <w:rFonts w:eastAsia="Verdana" w:cs="Verdana"/>
          <w:b/>
          <w:bCs/>
          <w:szCs w:val="20"/>
        </w:rPr>
        <w:t>v</w:t>
      </w:r>
      <w:r w:rsidRPr="0099103F">
        <w:rPr>
          <w:rFonts w:eastAsia="Verdana" w:cs="Verdana"/>
          <w:b/>
          <w:bCs/>
          <w:spacing w:val="-1"/>
          <w:szCs w:val="20"/>
        </w:rPr>
        <w:t>i</w:t>
      </w:r>
      <w:r w:rsidRPr="0099103F">
        <w:rPr>
          <w:rFonts w:eastAsia="Verdana" w:cs="Verdana"/>
          <w:b/>
          <w:bCs/>
          <w:spacing w:val="5"/>
          <w:szCs w:val="20"/>
        </w:rPr>
        <w:t>d</w:t>
      </w:r>
      <w:r w:rsidRPr="0099103F">
        <w:rPr>
          <w:rFonts w:eastAsia="Verdana" w:cs="Verdana"/>
          <w:b/>
          <w:bCs/>
          <w:szCs w:val="20"/>
        </w:rPr>
        <w:t>e</w:t>
      </w:r>
      <w:r w:rsidRPr="0099103F">
        <w:rPr>
          <w:rFonts w:eastAsia="Verdana" w:cs="Verdana"/>
          <w:b/>
          <w:bCs/>
          <w:spacing w:val="2"/>
          <w:szCs w:val="20"/>
        </w:rPr>
        <w:t>n</w:t>
      </w:r>
      <w:r w:rsidRPr="0099103F">
        <w:rPr>
          <w:rFonts w:eastAsia="Verdana" w:cs="Verdana"/>
          <w:b/>
          <w:bCs/>
          <w:szCs w:val="20"/>
        </w:rPr>
        <w:t>s</w:t>
      </w:r>
      <w:r w:rsidRPr="0099103F">
        <w:rPr>
          <w:rFonts w:eastAsia="Verdana" w:cs="Verdana"/>
          <w:b/>
          <w:bCs/>
          <w:spacing w:val="-11"/>
          <w:szCs w:val="20"/>
        </w:rPr>
        <w:t xml:space="preserve"> </w:t>
      </w:r>
      <w:r w:rsidRPr="0099103F">
        <w:rPr>
          <w:rFonts w:eastAsia="Verdana" w:cs="Verdana"/>
          <w:b/>
          <w:bCs/>
          <w:spacing w:val="2"/>
          <w:szCs w:val="20"/>
        </w:rPr>
        <w:t>o</w:t>
      </w:r>
      <w:r w:rsidRPr="0099103F">
        <w:rPr>
          <w:rFonts w:eastAsia="Verdana" w:cs="Verdana"/>
          <w:b/>
          <w:bCs/>
          <w:szCs w:val="20"/>
        </w:rPr>
        <w:t>g</w:t>
      </w:r>
      <w:r w:rsidRPr="0099103F">
        <w:rPr>
          <w:rFonts w:eastAsia="Verdana" w:cs="Verdana"/>
          <w:b/>
          <w:bCs/>
          <w:spacing w:val="-4"/>
          <w:szCs w:val="20"/>
        </w:rPr>
        <w:t xml:space="preserve"> </w:t>
      </w:r>
      <w:r w:rsidRPr="0099103F">
        <w:rPr>
          <w:rFonts w:eastAsia="Verdana" w:cs="Verdana"/>
          <w:b/>
          <w:bCs/>
          <w:szCs w:val="20"/>
        </w:rPr>
        <w:t>e</w:t>
      </w:r>
      <w:r w:rsidRPr="0099103F">
        <w:rPr>
          <w:rFonts w:eastAsia="Verdana" w:cs="Verdana"/>
          <w:b/>
          <w:bCs/>
          <w:spacing w:val="2"/>
          <w:szCs w:val="20"/>
        </w:rPr>
        <w:t>f</w:t>
      </w:r>
      <w:r w:rsidRPr="0099103F">
        <w:rPr>
          <w:rFonts w:eastAsia="Verdana" w:cs="Verdana"/>
          <w:b/>
          <w:bCs/>
          <w:szCs w:val="20"/>
        </w:rPr>
        <w:t>fekt</w:t>
      </w:r>
    </w:p>
    <w:p w:rsidR="00841E21" w:rsidRPr="0099103F" w:rsidRDefault="001344E9" w:rsidP="00841E21">
      <w:pPr>
        <w:ind w:left="113" w:right="-20"/>
        <w:rPr>
          <w:rFonts w:eastAsia="Verdana" w:cs="Verdana"/>
          <w:szCs w:val="20"/>
        </w:rPr>
      </w:pPr>
      <w:r>
        <w:rPr>
          <w:rFonts w:eastAsia="Verdana" w:cs="Verdana"/>
          <w:b/>
          <w:bCs/>
          <w:szCs w:val="20"/>
        </w:rPr>
        <w:br/>
      </w:r>
      <w:r w:rsidR="00841E21" w:rsidRPr="0099103F">
        <w:rPr>
          <w:rFonts w:eastAsia="Verdana" w:cs="Verdana"/>
          <w:b/>
          <w:bCs/>
          <w:szCs w:val="20"/>
        </w:rPr>
        <w:t>B</w:t>
      </w:r>
      <w:r w:rsidR="00841E21" w:rsidRPr="0099103F">
        <w:rPr>
          <w:rFonts w:eastAsia="Verdana" w:cs="Verdana"/>
          <w:b/>
          <w:bCs/>
          <w:spacing w:val="-1"/>
          <w:szCs w:val="20"/>
        </w:rPr>
        <w:t>a</w:t>
      </w:r>
      <w:r w:rsidR="00841E21" w:rsidRPr="0099103F">
        <w:rPr>
          <w:rFonts w:eastAsia="Verdana" w:cs="Verdana"/>
          <w:b/>
          <w:bCs/>
          <w:spacing w:val="2"/>
          <w:szCs w:val="20"/>
        </w:rPr>
        <w:t>g</w:t>
      </w:r>
      <w:r w:rsidR="00841E21" w:rsidRPr="0099103F">
        <w:rPr>
          <w:rFonts w:eastAsia="Verdana" w:cs="Verdana"/>
          <w:b/>
          <w:bCs/>
          <w:szCs w:val="20"/>
        </w:rPr>
        <w:t>g</w:t>
      </w:r>
      <w:r w:rsidR="00841E21" w:rsidRPr="0099103F">
        <w:rPr>
          <w:rFonts w:eastAsia="Verdana" w:cs="Verdana"/>
          <w:b/>
          <w:bCs/>
          <w:spacing w:val="-1"/>
          <w:szCs w:val="20"/>
        </w:rPr>
        <w:t>r</w:t>
      </w:r>
      <w:r w:rsidR="00841E21" w:rsidRPr="0099103F">
        <w:rPr>
          <w:rFonts w:eastAsia="Verdana" w:cs="Verdana"/>
          <w:b/>
          <w:bCs/>
          <w:spacing w:val="2"/>
          <w:szCs w:val="20"/>
        </w:rPr>
        <w:t>u</w:t>
      </w:r>
      <w:r w:rsidR="00841E21" w:rsidRPr="0099103F">
        <w:rPr>
          <w:rFonts w:eastAsia="Verdana" w:cs="Verdana"/>
          <w:b/>
          <w:bCs/>
          <w:szCs w:val="20"/>
        </w:rPr>
        <w:t>nd</w:t>
      </w:r>
    </w:p>
    <w:p w:rsidR="00841E21" w:rsidRPr="0099103F" w:rsidRDefault="00841E21" w:rsidP="00841E21">
      <w:pPr>
        <w:ind w:left="113" w:right="53"/>
        <w:rPr>
          <w:rFonts w:eastAsia="Verdana" w:cs="Verdana"/>
          <w:szCs w:val="20"/>
        </w:rPr>
      </w:pPr>
      <w:r w:rsidRPr="0099103F">
        <w:rPr>
          <w:rFonts w:eastAsia="Verdana" w:cs="Verdana"/>
          <w:spacing w:val="3"/>
          <w:szCs w:val="20"/>
        </w:rPr>
        <w:t>’</w:t>
      </w:r>
      <w:r w:rsidRPr="0099103F">
        <w:rPr>
          <w:rFonts w:eastAsia="Verdana" w:cs="Verdana"/>
          <w:i/>
          <w:szCs w:val="20"/>
        </w:rPr>
        <w:t>M</w:t>
      </w:r>
      <w:r w:rsidRPr="0099103F">
        <w:rPr>
          <w:rFonts w:eastAsia="Verdana" w:cs="Verdana"/>
          <w:i/>
          <w:spacing w:val="-1"/>
          <w:szCs w:val="20"/>
        </w:rPr>
        <w:t>e</w:t>
      </w:r>
      <w:r w:rsidRPr="0099103F">
        <w:rPr>
          <w:rFonts w:eastAsia="Verdana" w:cs="Verdana"/>
          <w:i/>
          <w:spacing w:val="3"/>
          <w:szCs w:val="20"/>
        </w:rPr>
        <w:t>t</w:t>
      </w:r>
      <w:r w:rsidRPr="0099103F">
        <w:rPr>
          <w:rFonts w:eastAsia="Verdana" w:cs="Verdana"/>
          <w:i/>
          <w:spacing w:val="-1"/>
          <w:szCs w:val="20"/>
        </w:rPr>
        <w:t>o</w:t>
      </w:r>
      <w:r w:rsidRPr="0099103F">
        <w:rPr>
          <w:rFonts w:eastAsia="Verdana" w:cs="Verdana"/>
          <w:i/>
          <w:spacing w:val="1"/>
          <w:szCs w:val="20"/>
        </w:rPr>
        <w:t>d</w:t>
      </w:r>
      <w:r w:rsidRPr="0099103F">
        <w:rPr>
          <w:rFonts w:eastAsia="Verdana" w:cs="Verdana"/>
          <w:i/>
          <w:spacing w:val="-1"/>
          <w:szCs w:val="20"/>
        </w:rPr>
        <w:t>e</w:t>
      </w:r>
      <w:r w:rsidRPr="0099103F">
        <w:rPr>
          <w:rFonts w:eastAsia="Verdana" w:cs="Verdana"/>
          <w:i/>
          <w:spacing w:val="1"/>
          <w:szCs w:val="20"/>
        </w:rPr>
        <w:t>ud</w:t>
      </w:r>
      <w:r w:rsidRPr="0099103F">
        <w:rPr>
          <w:rFonts w:eastAsia="Verdana" w:cs="Verdana"/>
          <w:i/>
          <w:szCs w:val="20"/>
        </w:rPr>
        <w:t>vi</w:t>
      </w:r>
      <w:r w:rsidRPr="0099103F">
        <w:rPr>
          <w:rFonts w:eastAsia="Verdana" w:cs="Verdana"/>
          <w:i/>
          <w:spacing w:val="1"/>
          <w:szCs w:val="20"/>
        </w:rPr>
        <w:t>k</w:t>
      </w:r>
      <w:r w:rsidRPr="0099103F">
        <w:rPr>
          <w:rFonts w:eastAsia="Verdana" w:cs="Verdana"/>
          <w:i/>
          <w:szCs w:val="20"/>
        </w:rPr>
        <w:t>li</w:t>
      </w:r>
      <w:r w:rsidRPr="0099103F">
        <w:rPr>
          <w:rFonts w:eastAsia="Verdana" w:cs="Verdana"/>
          <w:i/>
          <w:spacing w:val="1"/>
          <w:szCs w:val="20"/>
        </w:rPr>
        <w:t>n</w:t>
      </w:r>
      <w:r w:rsidRPr="0099103F">
        <w:rPr>
          <w:rFonts w:eastAsia="Verdana" w:cs="Verdana"/>
          <w:i/>
          <w:szCs w:val="20"/>
        </w:rPr>
        <w:t xml:space="preserve">g og </w:t>
      </w:r>
      <w:r w:rsidRPr="0099103F">
        <w:rPr>
          <w:rFonts w:eastAsia="Verdana" w:cs="Verdana"/>
          <w:i/>
          <w:spacing w:val="1"/>
          <w:szCs w:val="20"/>
        </w:rPr>
        <w:t>h</w:t>
      </w:r>
      <w:r w:rsidRPr="0099103F">
        <w:rPr>
          <w:rFonts w:eastAsia="Verdana" w:cs="Verdana"/>
          <w:i/>
          <w:spacing w:val="-1"/>
          <w:szCs w:val="20"/>
        </w:rPr>
        <w:t>er</w:t>
      </w:r>
      <w:r w:rsidRPr="0099103F">
        <w:rPr>
          <w:rFonts w:eastAsia="Verdana" w:cs="Verdana"/>
          <w:i/>
          <w:spacing w:val="1"/>
          <w:szCs w:val="20"/>
        </w:rPr>
        <w:t>unde</w:t>
      </w:r>
      <w:r w:rsidRPr="0099103F">
        <w:rPr>
          <w:rFonts w:eastAsia="Verdana" w:cs="Verdana"/>
          <w:i/>
          <w:szCs w:val="20"/>
        </w:rPr>
        <w:t>r</w:t>
      </w:r>
      <w:r w:rsidRPr="0099103F">
        <w:rPr>
          <w:rFonts w:eastAsia="Verdana" w:cs="Verdana"/>
          <w:i/>
          <w:spacing w:val="-9"/>
          <w:szCs w:val="20"/>
        </w:rPr>
        <w:t xml:space="preserve"> </w:t>
      </w:r>
      <w:r w:rsidRPr="0099103F">
        <w:rPr>
          <w:rFonts w:eastAsia="Verdana" w:cs="Verdana"/>
          <w:i/>
          <w:spacing w:val="-1"/>
          <w:szCs w:val="20"/>
        </w:rPr>
        <w:t>e</w:t>
      </w:r>
      <w:r w:rsidRPr="0099103F">
        <w:rPr>
          <w:rFonts w:eastAsia="Verdana" w:cs="Verdana"/>
          <w:i/>
          <w:szCs w:val="20"/>
        </w:rPr>
        <w:t>vi</w:t>
      </w:r>
      <w:r w:rsidRPr="0099103F">
        <w:rPr>
          <w:rFonts w:eastAsia="Verdana" w:cs="Verdana"/>
          <w:i/>
          <w:spacing w:val="1"/>
          <w:szCs w:val="20"/>
        </w:rPr>
        <w:t>d</w:t>
      </w:r>
      <w:r w:rsidRPr="0099103F">
        <w:rPr>
          <w:rFonts w:eastAsia="Verdana" w:cs="Verdana"/>
          <w:i/>
          <w:spacing w:val="-1"/>
          <w:szCs w:val="20"/>
        </w:rPr>
        <w:t>e</w:t>
      </w:r>
      <w:r w:rsidRPr="0099103F">
        <w:rPr>
          <w:rFonts w:eastAsia="Verdana" w:cs="Verdana"/>
          <w:i/>
          <w:spacing w:val="1"/>
          <w:szCs w:val="20"/>
        </w:rPr>
        <w:t>n</w:t>
      </w:r>
      <w:r w:rsidRPr="0099103F">
        <w:rPr>
          <w:rFonts w:eastAsia="Verdana" w:cs="Verdana"/>
          <w:i/>
          <w:szCs w:val="20"/>
        </w:rPr>
        <w:t>s</w:t>
      </w:r>
      <w:r w:rsidRPr="0099103F">
        <w:rPr>
          <w:rFonts w:eastAsia="Verdana" w:cs="Verdana"/>
          <w:i/>
          <w:spacing w:val="-7"/>
          <w:szCs w:val="20"/>
        </w:rPr>
        <w:t xml:space="preserve"> </w:t>
      </w:r>
      <w:r w:rsidRPr="0099103F">
        <w:rPr>
          <w:rFonts w:eastAsia="Verdana" w:cs="Verdana"/>
          <w:i/>
          <w:spacing w:val="-1"/>
          <w:szCs w:val="20"/>
        </w:rPr>
        <w:t>o</w:t>
      </w:r>
      <w:r w:rsidRPr="0099103F">
        <w:rPr>
          <w:rFonts w:eastAsia="Verdana" w:cs="Verdana"/>
          <w:i/>
          <w:szCs w:val="20"/>
        </w:rPr>
        <w:t xml:space="preserve">g </w:t>
      </w:r>
      <w:r w:rsidRPr="0099103F">
        <w:rPr>
          <w:rFonts w:eastAsia="Verdana" w:cs="Verdana"/>
          <w:i/>
          <w:spacing w:val="-1"/>
          <w:szCs w:val="20"/>
        </w:rPr>
        <w:t>e</w:t>
      </w:r>
      <w:r w:rsidRPr="0099103F">
        <w:rPr>
          <w:rFonts w:eastAsia="Verdana" w:cs="Verdana"/>
          <w:i/>
          <w:spacing w:val="2"/>
          <w:szCs w:val="20"/>
        </w:rPr>
        <w:t>ff</w:t>
      </w:r>
      <w:r w:rsidRPr="0099103F">
        <w:rPr>
          <w:rFonts w:eastAsia="Verdana" w:cs="Verdana"/>
          <w:i/>
          <w:spacing w:val="-1"/>
          <w:szCs w:val="20"/>
        </w:rPr>
        <w:t>e</w:t>
      </w:r>
      <w:r w:rsidRPr="0099103F">
        <w:rPr>
          <w:rFonts w:eastAsia="Verdana" w:cs="Verdana"/>
          <w:i/>
          <w:szCs w:val="20"/>
        </w:rPr>
        <w:t>kt</w:t>
      </w:r>
      <w:r w:rsidRPr="0099103F">
        <w:rPr>
          <w:rFonts w:eastAsia="Verdana" w:cs="Verdana"/>
          <w:i/>
          <w:spacing w:val="-6"/>
          <w:szCs w:val="20"/>
        </w:rPr>
        <w:t xml:space="preserve"> </w:t>
      </w:r>
      <w:r w:rsidRPr="0099103F">
        <w:rPr>
          <w:rFonts w:eastAsia="Verdana" w:cs="Verdana"/>
          <w:i/>
          <w:szCs w:val="20"/>
        </w:rPr>
        <w:t>på</w:t>
      </w:r>
      <w:r w:rsidRPr="0099103F">
        <w:rPr>
          <w:rFonts w:eastAsia="Verdana" w:cs="Verdana"/>
          <w:i/>
          <w:spacing w:val="-2"/>
          <w:szCs w:val="20"/>
        </w:rPr>
        <w:t xml:space="preserve"> </w:t>
      </w:r>
      <w:r w:rsidRPr="0099103F">
        <w:rPr>
          <w:rFonts w:eastAsia="Verdana" w:cs="Verdana"/>
          <w:i/>
          <w:szCs w:val="20"/>
        </w:rPr>
        <w:t>m</w:t>
      </w:r>
      <w:r w:rsidRPr="0099103F">
        <w:rPr>
          <w:rFonts w:eastAsia="Verdana" w:cs="Verdana"/>
          <w:i/>
          <w:spacing w:val="1"/>
          <w:szCs w:val="20"/>
        </w:rPr>
        <w:t>i</w:t>
      </w:r>
      <w:r w:rsidRPr="0099103F">
        <w:rPr>
          <w:rFonts w:eastAsia="Verdana" w:cs="Verdana"/>
          <w:i/>
          <w:szCs w:val="20"/>
        </w:rPr>
        <w:t>s</w:t>
      </w:r>
      <w:r w:rsidRPr="0099103F">
        <w:rPr>
          <w:rFonts w:eastAsia="Verdana" w:cs="Verdana"/>
          <w:i/>
          <w:spacing w:val="2"/>
          <w:szCs w:val="20"/>
        </w:rPr>
        <w:t>b</w:t>
      </w:r>
      <w:r w:rsidRPr="0099103F">
        <w:rPr>
          <w:rFonts w:eastAsia="Verdana" w:cs="Verdana"/>
          <w:i/>
          <w:spacing w:val="-1"/>
          <w:szCs w:val="20"/>
        </w:rPr>
        <w:t>r</w:t>
      </w:r>
      <w:r w:rsidRPr="0099103F">
        <w:rPr>
          <w:rFonts w:eastAsia="Verdana" w:cs="Verdana"/>
          <w:i/>
          <w:spacing w:val="1"/>
          <w:szCs w:val="20"/>
        </w:rPr>
        <w:t>ug</w:t>
      </w:r>
      <w:r w:rsidRPr="0099103F">
        <w:rPr>
          <w:rFonts w:eastAsia="Verdana" w:cs="Verdana"/>
          <w:i/>
          <w:szCs w:val="20"/>
        </w:rPr>
        <w:t>s</w:t>
      </w:r>
      <w:r w:rsidRPr="0099103F">
        <w:rPr>
          <w:rFonts w:eastAsia="Verdana" w:cs="Verdana"/>
          <w:i/>
          <w:spacing w:val="1"/>
          <w:szCs w:val="20"/>
        </w:rPr>
        <w:t>o</w:t>
      </w:r>
      <w:r w:rsidRPr="0099103F">
        <w:rPr>
          <w:rFonts w:eastAsia="Verdana" w:cs="Verdana"/>
          <w:i/>
          <w:szCs w:val="20"/>
        </w:rPr>
        <w:t>mrå</w:t>
      </w:r>
      <w:r w:rsidRPr="0099103F">
        <w:rPr>
          <w:rFonts w:eastAsia="Verdana" w:cs="Verdana"/>
          <w:i/>
          <w:spacing w:val="3"/>
          <w:szCs w:val="20"/>
        </w:rPr>
        <w:t>d</w:t>
      </w:r>
      <w:r w:rsidRPr="0099103F">
        <w:rPr>
          <w:rFonts w:eastAsia="Verdana" w:cs="Verdana"/>
          <w:i/>
          <w:spacing w:val="1"/>
          <w:szCs w:val="20"/>
        </w:rPr>
        <w:t>et</w:t>
      </w:r>
      <w:r w:rsidRPr="0099103F">
        <w:rPr>
          <w:rFonts w:eastAsia="Verdana" w:cs="Verdana"/>
          <w:i/>
          <w:szCs w:val="20"/>
        </w:rPr>
        <w:t xml:space="preserve">’ </w:t>
      </w:r>
      <w:r w:rsidRPr="0099103F">
        <w:rPr>
          <w:rFonts w:eastAsia="Verdana" w:cs="Verdana"/>
          <w:szCs w:val="20"/>
        </w:rPr>
        <w:t>er udpeget som foku</w:t>
      </w:r>
      <w:r w:rsidRPr="0099103F">
        <w:rPr>
          <w:rFonts w:eastAsia="Verdana" w:cs="Verdana"/>
          <w:szCs w:val="20"/>
        </w:rPr>
        <w:t>s</w:t>
      </w:r>
      <w:r w:rsidRPr="0099103F">
        <w:rPr>
          <w:rFonts w:eastAsia="Verdana" w:cs="Verdana"/>
          <w:szCs w:val="20"/>
        </w:rPr>
        <w:t>område</w:t>
      </w:r>
      <w:r w:rsidRPr="0099103F">
        <w:rPr>
          <w:rFonts w:eastAsia="Verdana" w:cs="Verdana"/>
          <w:i/>
          <w:szCs w:val="20"/>
        </w:rPr>
        <w:t xml:space="preserve"> </w:t>
      </w:r>
      <w:r w:rsidRPr="0099103F">
        <w:rPr>
          <w:rFonts w:eastAsia="Verdana" w:cs="Verdana"/>
          <w:i/>
          <w:spacing w:val="-14"/>
          <w:szCs w:val="20"/>
        </w:rPr>
        <w:t xml:space="preserve"> </w:t>
      </w:r>
      <w:r w:rsidRPr="0099103F">
        <w:rPr>
          <w:rFonts w:eastAsia="Verdana" w:cs="Verdana"/>
          <w:spacing w:val="-14"/>
          <w:szCs w:val="20"/>
        </w:rPr>
        <w:t xml:space="preserve">i </w:t>
      </w:r>
      <w:r w:rsidRPr="0099103F">
        <w:rPr>
          <w:rFonts w:eastAsia="Verdana" w:cs="Verdana"/>
          <w:spacing w:val="1"/>
          <w:szCs w:val="20"/>
        </w:rPr>
        <w:t>R</w:t>
      </w:r>
      <w:r w:rsidRPr="0099103F">
        <w:rPr>
          <w:rFonts w:eastAsia="Verdana" w:cs="Verdana"/>
          <w:szCs w:val="20"/>
        </w:rPr>
        <w:t>a</w:t>
      </w:r>
      <w:r w:rsidRPr="0099103F">
        <w:rPr>
          <w:rFonts w:eastAsia="Verdana" w:cs="Verdana"/>
          <w:spacing w:val="1"/>
          <w:szCs w:val="20"/>
        </w:rPr>
        <w:t>m</w:t>
      </w:r>
      <w:r w:rsidRPr="0099103F">
        <w:rPr>
          <w:rFonts w:eastAsia="Verdana" w:cs="Verdana"/>
          <w:szCs w:val="20"/>
        </w:rPr>
        <w:t>meaf</w:t>
      </w:r>
      <w:r w:rsidRPr="0099103F">
        <w:rPr>
          <w:rFonts w:eastAsia="Verdana" w:cs="Verdana"/>
          <w:spacing w:val="1"/>
          <w:szCs w:val="20"/>
        </w:rPr>
        <w:t>t</w:t>
      </w:r>
      <w:r w:rsidRPr="0099103F">
        <w:rPr>
          <w:rFonts w:eastAsia="Verdana" w:cs="Verdana"/>
          <w:szCs w:val="20"/>
        </w:rPr>
        <w:t>a</w:t>
      </w:r>
      <w:r w:rsidRPr="0099103F">
        <w:rPr>
          <w:rFonts w:eastAsia="Verdana" w:cs="Verdana"/>
          <w:spacing w:val="3"/>
          <w:szCs w:val="20"/>
        </w:rPr>
        <w:t>l</w:t>
      </w:r>
      <w:r w:rsidRPr="0099103F">
        <w:rPr>
          <w:rFonts w:eastAsia="Verdana" w:cs="Verdana"/>
          <w:szCs w:val="20"/>
        </w:rPr>
        <w:t>e</w:t>
      </w:r>
      <w:r w:rsidRPr="0099103F">
        <w:rPr>
          <w:rFonts w:eastAsia="Verdana" w:cs="Verdana"/>
          <w:spacing w:val="-15"/>
          <w:szCs w:val="20"/>
        </w:rPr>
        <w:t xml:space="preserve"> </w:t>
      </w:r>
      <w:r w:rsidRPr="0099103F">
        <w:rPr>
          <w:rFonts w:eastAsia="Verdana" w:cs="Verdana"/>
          <w:szCs w:val="20"/>
        </w:rPr>
        <w:t>20</w:t>
      </w:r>
      <w:r w:rsidRPr="0099103F">
        <w:rPr>
          <w:rFonts w:eastAsia="Verdana" w:cs="Verdana"/>
          <w:spacing w:val="1"/>
          <w:szCs w:val="20"/>
        </w:rPr>
        <w:t>1</w:t>
      </w:r>
      <w:r w:rsidRPr="0099103F">
        <w:rPr>
          <w:rFonts w:eastAsia="Verdana" w:cs="Verdana"/>
          <w:szCs w:val="20"/>
        </w:rPr>
        <w:t xml:space="preserve">4 </w:t>
      </w:r>
      <w:r w:rsidRPr="0099103F">
        <w:rPr>
          <w:rFonts w:eastAsia="Verdana" w:cs="Verdana"/>
          <w:spacing w:val="1"/>
          <w:szCs w:val="20"/>
        </w:rPr>
        <w:t>o</w:t>
      </w:r>
      <w:r w:rsidRPr="0099103F">
        <w:rPr>
          <w:rFonts w:eastAsia="Verdana" w:cs="Verdana"/>
          <w:szCs w:val="20"/>
        </w:rPr>
        <w:t>g</w:t>
      </w:r>
      <w:r w:rsidRPr="0099103F">
        <w:rPr>
          <w:rFonts w:eastAsia="Verdana" w:cs="Verdana"/>
          <w:spacing w:val="-2"/>
          <w:szCs w:val="20"/>
        </w:rPr>
        <w:t xml:space="preserve"> efterfølgende er besluttet at </w:t>
      </w:r>
      <w:r w:rsidRPr="0099103F">
        <w:rPr>
          <w:rFonts w:eastAsia="Verdana" w:cs="Verdana"/>
          <w:spacing w:val="1"/>
          <w:szCs w:val="20"/>
        </w:rPr>
        <w:t>et</w:t>
      </w:r>
      <w:r w:rsidRPr="0099103F">
        <w:rPr>
          <w:rFonts w:eastAsia="Verdana" w:cs="Verdana"/>
          <w:szCs w:val="20"/>
        </w:rPr>
        <w:t>a</w:t>
      </w:r>
      <w:r w:rsidRPr="0099103F">
        <w:rPr>
          <w:rFonts w:eastAsia="Verdana" w:cs="Verdana"/>
          <w:spacing w:val="1"/>
          <w:szCs w:val="20"/>
        </w:rPr>
        <w:t>b</w:t>
      </w:r>
      <w:r w:rsidRPr="0099103F">
        <w:rPr>
          <w:rFonts w:eastAsia="Verdana" w:cs="Verdana"/>
          <w:spacing w:val="3"/>
          <w:szCs w:val="20"/>
        </w:rPr>
        <w:t>l</w:t>
      </w:r>
      <w:r w:rsidRPr="0099103F">
        <w:rPr>
          <w:rFonts w:eastAsia="Verdana" w:cs="Verdana"/>
          <w:spacing w:val="-1"/>
          <w:szCs w:val="20"/>
        </w:rPr>
        <w:t>er</w:t>
      </w:r>
      <w:r w:rsidRPr="0099103F">
        <w:rPr>
          <w:rFonts w:eastAsia="Verdana" w:cs="Verdana"/>
          <w:szCs w:val="20"/>
        </w:rPr>
        <w:t>e</w:t>
      </w:r>
      <w:r w:rsidRPr="0099103F">
        <w:rPr>
          <w:rFonts w:eastAsia="Verdana" w:cs="Verdana"/>
          <w:spacing w:val="-9"/>
          <w:szCs w:val="20"/>
        </w:rPr>
        <w:t xml:space="preserve"> </w:t>
      </w:r>
      <w:r w:rsidRPr="0099103F">
        <w:rPr>
          <w:rFonts w:eastAsia="Verdana" w:cs="Verdana"/>
          <w:spacing w:val="-2"/>
          <w:szCs w:val="20"/>
        </w:rPr>
        <w:t>e</w:t>
      </w:r>
      <w:r w:rsidRPr="0099103F">
        <w:rPr>
          <w:rFonts w:eastAsia="Verdana" w:cs="Verdana"/>
          <w:szCs w:val="20"/>
        </w:rPr>
        <w:t>n</w:t>
      </w:r>
      <w:r w:rsidRPr="0099103F">
        <w:rPr>
          <w:rFonts w:eastAsia="Verdana" w:cs="Verdana"/>
          <w:spacing w:val="4"/>
          <w:szCs w:val="20"/>
        </w:rPr>
        <w:t xml:space="preserve"> </w:t>
      </w:r>
      <w:r w:rsidRPr="0099103F">
        <w:rPr>
          <w:rFonts w:eastAsia="Verdana" w:cs="Verdana"/>
          <w:szCs w:val="20"/>
        </w:rPr>
        <w:t>k</w:t>
      </w:r>
      <w:r w:rsidRPr="0099103F">
        <w:rPr>
          <w:rFonts w:eastAsia="Verdana" w:cs="Verdana"/>
          <w:spacing w:val="3"/>
          <w:szCs w:val="20"/>
        </w:rPr>
        <w:t>l</w:t>
      </w:r>
      <w:r w:rsidRPr="0099103F">
        <w:rPr>
          <w:rFonts w:eastAsia="Verdana" w:cs="Verdana"/>
          <w:szCs w:val="20"/>
        </w:rPr>
        <w:t>y</w:t>
      </w:r>
      <w:r w:rsidRPr="0099103F">
        <w:rPr>
          <w:rFonts w:eastAsia="Verdana" w:cs="Verdana"/>
          <w:spacing w:val="1"/>
          <w:szCs w:val="20"/>
        </w:rPr>
        <w:t>ng</w:t>
      </w:r>
      <w:r w:rsidRPr="0099103F">
        <w:rPr>
          <w:rFonts w:eastAsia="Verdana" w:cs="Verdana"/>
          <w:spacing w:val="-1"/>
          <w:szCs w:val="20"/>
        </w:rPr>
        <w:t>eor</w:t>
      </w:r>
      <w:r w:rsidRPr="0099103F">
        <w:rPr>
          <w:rFonts w:eastAsia="Verdana" w:cs="Verdana"/>
          <w:spacing w:val="1"/>
          <w:szCs w:val="20"/>
        </w:rPr>
        <w:t>g</w:t>
      </w:r>
      <w:r w:rsidRPr="0099103F">
        <w:rPr>
          <w:rFonts w:eastAsia="Verdana" w:cs="Verdana"/>
          <w:szCs w:val="20"/>
        </w:rPr>
        <w:t>a</w:t>
      </w:r>
      <w:r w:rsidRPr="0099103F">
        <w:rPr>
          <w:rFonts w:eastAsia="Verdana" w:cs="Verdana"/>
          <w:spacing w:val="1"/>
          <w:szCs w:val="20"/>
        </w:rPr>
        <w:t>n</w:t>
      </w:r>
      <w:r w:rsidRPr="0099103F">
        <w:rPr>
          <w:rFonts w:eastAsia="Verdana" w:cs="Verdana"/>
          <w:spacing w:val="3"/>
          <w:szCs w:val="20"/>
        </w:rPr>
        <w:t>i</w:t>
      </w:r>
      <w:r w:rsidRPr="0099103F">
        <w:rPr>
          <w:rFonts w:eastAsia="Verdana" w:cs="Verdana"/>
          <w:szCs w:val="20"/>
        </w:rPr>
        <w:t>s</w:t>
      </w:r>
      <w:r w:rsidRPr="0099103F">
        <w:rPr>
          <w:rFonts w:eastAsia="Verdana" w:cs="Verdana"/>
          <w:spacing w:val="2"/>
          <w:szCs w:val="20"/>
        </w:rPr>
        <w:t>e</w:t>
      </w:r>
      <w:r w:rsidRPr="0099103F">
        <w:rPr>
          <w:rFonts w:eastAsia="Verdana" w:cs="Verdana"/>
          <w:spacing w:val="-1"/>
          <w:szCs w:val="20"/>
        </w:rPr>
        <w:t>r</w:t>
      </w:r>
      <w:r w:rsidRPr="0099103F">
        <w:rPr>
          <w:rFonts w:eastAsia="Verdana" w:cs="Verdana"/>
          <w:spacing w:val="3"/>
          <w:szCs w:val="20"/>
        </w:rPr>
        <w:t>i</w:t>
      </w:r>
      <w:r w:rsidRPr="0099103F">
        <w:rPr>
          <w:rFonts w:eastAsia="Verdana" w:cs="Verdana"/>
          <w:spacing w:val="1"/>
          <w:szCs w:val="20"/>
        </w:rPr>
        <w:t>n</w:t>
      </w:r>
      <w:r w:rsidRPr="0099103F">
        <w:rPr>
          <w:rFonts w:eastAsia="Verdana" w:cs="Verdana"/>
          <w:szCs w:val="20"/>
        </w:rPr>
        <w:t>g</w:t>
      </w:r>
      <w:r w:rsidRPr="0099103F">
        <w:rPr>
          <w:rFonts w:eastAsia="Verdana" w:cs="Verdana"/>
          <w:spacing w:val="-19"/>
          <w:szCs w:val="20"/>
        </w:rPr>
        <w:t xml:space="preserve"> </w:t>
      </w:r>
      <w:r w:rsidRPr="0099103F">
        <w:rPr>
          <w:rFonts w:eastAsia="Verdana" w:cs="Verdana"/>
          <w:spacing w:val="-1"/>
          <w:szCs w:val="20"/>
        </w:rPr>
        <w:t>so</w:t>
      </w:r>
      <w:r w:rsidRPr="0099103F">
        <w:rPr>
          <w:rFonts w:eastAsia="Verdana" w:cs="Verdana"/>
          <w:szCs w:val="20"/>
        </w:rPr>
        <w:t>m</w:t>
      </w:r>
      <w:r w:rsidRPr="0099103F">
        <w:rPr>
          <w:rFonts w:eastAsia="Verdana" w:cs="Verdana"/>
          <w:spacing w:val="-4"/>
          <w:szCs w:val="20"/>
        </w:rPr>
        <w:t xml:space="preserve"> </w:t>
      </w:r>
      <w:r w:rsidRPr="0099103F">
        <w:rPr>
          <w:rFonts w:eastAsia="Verdana" w:cs="Verdana"/>
          <w:szCs w:val="20"/>
        </w:rPr>
        <w:t>s</w:t>
      </w:r>
      <w:r w:rsidRPr="0099103F">
        <w:rPr>
          <w:rFonts w:eastAsia="Verdana" w:cs="Verdana"/>
          <w:spacing w:val="2"/>
          <w:szCs w:val="20"/>
        </w:rPr>
        <w:t>t</w:t>
      </w:r>
      <w:r w:rsidRPr="0099103F">
        <w:rPr>
          <w:rFonts w:eastAsia="Verdana" w:cs="Verdana"/>
          <w:spacing w:val="-1"/>
          <w:szCs w:val="20"/>
        </w:rPr>
        <w:t>r</w:t>
      </w:r>
      <w:r w:rsidRPr="0099103F">
        <w:rPr>
          <w:rFonts w:eastAsia="Verdana" w:cs="Verdana"/>
          <w:spacing w:val="1"/>
          <w:szCs w:val="20"/>
        </w:rPr>
        <w:t>u</w:t>
      </w:r>
      <w:r w:rsidRPr="0099103F">
        <w:rPr>
          <w:rFonts w:eastAsia="Verdana" w:cs="Verdana"/>
          <w:szCs w:val="20"/>
        </w:rPr>
        <w:t>kt</w:t>
      </w:r>
      <w:r w:rsidRPr="0099103F">
        <w:rPr>
          <w:rFonts w:eastAsia="Verdana" w:cs="Verdana"/>
          <w:spacing w:val="1"/>
          <w:szCs w:val="20"/>
        </w:rPr>
        <w:t>u</w:t>
      </w:r>
      <w:r w:rsidRPr="0099103F">
        <w:rPr>
          <w:rFonts w:eastAsia="Verdana" w:cs="Verdana"/>
          <w:szCs w:val="20"/>
        </w:rPr>
        <w:t>r</w:t>
      </w:r>
      <w:r w:rsidRPr="0099103F">
        <w:rPr>
          <w:rFonts w:eastAsia="Verdana" w:cs="Verdana"/>
          <w:spacing w:val="-8"/>
          <w:szCs w:val="20"/>
        </w:rPr>
        <w:t xml:space="preserve"> </w:t>
      </w:r>
      <w:r w:rsidRPr="0099103F">
        <w:rPr>
          <w:rFonts w:eastAsia="Verdana" w:cs="Verdana"/>
          <w:spacing w:val="2"/>
          <w:szCs w:val="20"/>
        </w:rPr>
        <w:t>f</w:t>
      </w:r>
      <w:r w:rsidRPr="0099103F">
        <w:rPr>
          <w:rFonts w:eastAsia="Verdana" w:cs="Verdana"/>
          <w:spacing w:val="1"/>
          <w:szCs w:val="20"/>
        </w:rPr>
        <w:t>o</w:t>
      </w:r>
      <w:r w:rsidRPr="0099103F">
        <w:rPr>
          <w:rFonts w:eastAsia="Verdana" w:cs="Verdana"/>
          <w:szCs w:val="20"/>
        </w:rPr>
        <w:t xml:space="preserve">r </w:t>
      </w:r>
      <w:r w:rsidRPr="0099103F">
        <w:rPr>
          <w:rFonts w:eastAsia="Verdana" w:cs="Verdana"/>
          <w:spacing w:val="1"/>
          <w:szCs w:val="20"/>
        </w:rPr>
        <w:t>ud</w:t>
      </w:r>
      <w:r w:rsidRPr="0099103F">
        <w:rPr>
          <w:rFonts w:eastAsia="Verdana" w:cs="Verdana"/>
          <w:szCs w:val="20"/>
        </w:rPr>
        <w:t>v</w:t>
      </w:r>
      <w:r w:rsidRPr="0099103F">
        <w:rPr>
          <w:rFonts w:eastAsia="Verdana" w:cs="Verdana"/>
          <w:spacing w:val="3"/>
          <w:szCs w:val="20"/>
        </w:rPr>
        <w:t>i</w:t>
      </w:r>
      <w:r w:rsidRPr="0099103F">
        <w:rPr>
          <w:rFonts w:eastAsia="Verdana" w:cs="Verdana"/>
          <w:spacing w:val="-3"/>
          <w:szCs w:val="20"/>
        </w:rPr>
        <w:t>k</w:t>
      </w:r>
      <w:r w:rsidRPr="0099103F">
        <w:rPr>
          <w:rFonts w:eastAsia="Verdana" w:cs="Verdana"/>
          <w:szCs w:val="20"/>
        </w:rPr>
        <w:t>l</w:t>
      </w:r>
      <w:r w:rsidRPr="0099103F">
        <w:rPr>
          <w:rFonts w:eastAsia="Verdana" w:cs="Verdana"/>
          <w:spacing w:val="3"/>
          <w:szCs w:val="20"/>
        </w:rPr>
        <w:t>i</w:t>
      </w:r>
      <w:r w:rsidRPr="0099103F">
        <w:rPr>
          <w:rFonts w:eastAsia="Verdana" w:cs="Verdana"/>
          <w:spacing w:val="1"/>
          <w:szCs w:val="20"/>
        </w:rPr>
        <w:t>ng</w:t>
      </w:r>
      <w:r w:rsidRPr="0099103F">
        <w:rPr>
          <w:rFonts w:eastAsia="Verdana" w:cs="Verdana"/>
          <w:szCs w:val="20"/>
        </w:rPr>
        <w:t>sa</w:t>
      </w:r>
      <w:r w:rsidRPr="0099103F">
        <w:rPr>
          <w:rFonts w:eastAsia="Verdana" w:cs="Verdana"/>
          <w:spacing w:val="-1"/>
          <w:szCs w:val="20"/>
        </w:rPr>
        <w:t>r</w:t>
      </w:r>
      <w:r w:rsidRPr="0099103F">
        <w:rPr>
          <w:rFonts w:eastAsia="Verdana" w:cs="Verdana"/>
          <w:spacing w:val="1"/>
          <w:szCs w:val="20"/>
        </w:rPr>
        <w:t>b</w:t>
      </w:r>
      <w:r w:rsidRPr="0099103F">
        <w:rPr>
          <w:rFonts w:eastAsia="Verdana" w:cs="Verdana"/>
          <w:spacing w:val="-1"/>
          <w:szCs w:val="20"/>
        </w:rPr>
        <w:t>e</w:t>
      </w:r>
      <w:r w:rsidRPr="0099103F">
        <w:rPr>
          <w:rFonts w:eastAsia="Verdana" w:cs="Verdana"/>
          <w:spacing w:val="1"/>
          <w:szCs w:val="20"/>
        </w:rPr>
        <w:t>jd</w:t>
      </w:r>
      <w:r w:rsidRPr="0099103F">
        <w:rPr>
          <w:rFonts w:eastAsia="Verdana" w:cs="Verdana"/>
          <w:spacing w:val="-1"/>
          <w:szCs w:val="20"/>
        </w:rPr>
        <w:t>e</w:t>
      </w:r>
      <w:r w:rsidRPr="0099103F">
        <w:rPr>
          <w:rFonts w:eastAsia="Verdana" w:cs="Verdana"/>
          <w:szCs w:val="20"/>
        </w:rPr>
        <w:t>t</w:t>
      </w:r>
      <w:r w:rsidRPr="0099103F">
        <w:rPr>
          <w:rFonts w:eastAsia="Verdana" w:cs="Verdana"/>
          <w:spacing w:val="-16"/>
          <w:szCs w:val="20"/>
        </w:rPr>
        <w:t xml:space="preserve"> </w:t>
      </w:r>
      <w:r w:rsidRPr="0099103F">
        <w:rPr>
          <w:rFonts w:eastAsia="Verdana" w:cs="Verdana"/>
          <w:spacing w:val="1"/>
          <w:szCs w:val="20"/>
        </w:rPr>
        <w:t>(Ko</w:t>
      </w:r>
      <w:r w:rsidRPr="0099103F">
        <w:rPr>
          <w:rFonts w:eastAsia="Verdana" w:cs="Verdana"/>
          <w:szCs w:val="20"/>
        </w:rPr>
        <w:t>m</w:t>
      </w:r>
      <w:r w:rsidRPr="0099103F">
        <w:rPr>
          <w:rFonts w:eastAsia="Verdana" w:cs="Verdana"/>
          <w:spacing w:val="1"/>
          <w:szCs w:val="20"/>
        </w:rPr>
        <w:t>m</w:t>
      </w:r>
      <w:r w:rsidRPr="0099103F">
        <w:rPr>
          <w:rFonts w:eastAsia="Verdana" w:cs="Verdana"/>
          <w:spacing w:val="3"/>
          <w:szCs w:val="20"/>
        </w:rPr>
        <w:t>i</w:t>
      </w:r>
      <w:r w:rsidRPr="0099103F">
        <w:rPr>
          <w:rFonts w:eastAsia="Verdana" w:cs="Verdana"/>
          <w:szCs w:val="20"/>
        </w:rPr>
        <w:t>s</w:t>
      </w:r>
      <w:r w:rsidRPr="0099103F">
        <w:rPr>
          <w:rFonts w:eastAsia="Verdana" w:cs="Verdana"/>
          <w:spacing w:val="-1"/>
          <w:szCs w:val="20"/>
        </w:rPr>
        <w:t>sor</w:t>
      </w:r>
      <w:r w:rsidRPr="0099103F">
        <w:rPr>
          <w:rFonts w:eastAsia="Verdana" w:cs="Verdana"/>
          <w:spacing w:val="3"/>
          <w:szCs w:val="20"/>
        </w:rPr>
        <w:t>i</w:t>
      </w:r>
      <w:r w:rsidRPr="0099103F">
        <w:rPr>
          <w:rFonts w:eastAsia="Verdana" w:cs="Verdana"/>
          <w:spacing w:val="1"/>
          <w:szCs w:val="20"/>
        </w:rPr>
        <w:t>u</w:t>
      </w:r>
      <w:r w:rsidRPr="0099103F">
        <w:rPr>
          <w:rFonts w:eastAsia="Verdana" w:cs="Verdana"/>
          <w:szCs w:val="20"/>
        </w:rPr>
        <w:t>m,</w:t>
      </w:r>
      <w:r w:rsidRPr="0099103F">
        <w:rPr>
          <w:rFonts w:eastAsia="Verdana" w:cs="Verdana"/>
          <w:spacing w:val="-17"/>
          <w:szCs w:val="20"/>
        </w:rPr>
        <w:t xml:space="preserve"> </w:t>
      </w:r>
      <w:r w:rsidRPr="0099103F">
        <w:rPr>
          <w:rFonts w:eastAsia="Verdana" w:cs="Verdana"/>
          <w:szCs w:val="20"/>
        </w:rPr>
        <w:t>b</w:t>
      </w:r>
      <w:r w:rsidRPr="0099103F">
        <w:rPr>
          <w:rFonts w:eastAsia="Verdana" w:cs="Verdana"/>
          <w:spacing w:val="1"/>
          <w:szCs w:val="20"/>
        </w:rPr>
        <w:t>i</w:t>
      </w:r>
      <w:r w:rsidRPr="0099103F">
        <w:rPr>
          <w:rFonts w:eastAsia="Verdana" w:cs="Verdana"/>
          <w:spacing w:val="3"/>
          <w:szCs w:val="20"/>
        </w:rPr>
        <w:t>l</w:t>
      </w:r>
      <w:r w:rsidRPr="0099103F">
        <w:rPr>
          <w:rFonts w:eastAsia="Verdana" w:cs="Verdana"/>
          <w:szCs w:val="20"/>
        </w:rPr>
        <w:t>ag</w:t>
      </w:r>
      <w:r w:rsidRPr="0099103F">
        <w:rPr>
          <w:rFonts w:eastAsia="Verdana" w:cs="Verdana"/>
          <w:spacing w:val="-5"/>
          <w:szCs w:val="20"/>
        </w:rPr>
        <w:t xml:space="preserve"> </w:t>
      </w:r>
      <w:r w:rsidRPr="0099103F">
        <w:rPr>
          <w:rFonts w:eastAsia="Verdana" w:cs="Verdana"/>
          <w:szCs w:val="20"/>
        </w:rPr>
        <w:t>F</w:t>
      </w:r>
      <w:r w:rsidRPr="0099103F">
        <w:rPr>
          <w:rFonts w:eastAsia="Verdana" w:cs="Verdana"/>
          <w:spacing w:val="4"/>
          <w:szCs w:val="20"/>
        </w:rPr>
        <w:t>)</w:t>
      </w:r>
      <w:r w:rsidRPr="0099103F">
        <w:rPr>
          <w:rFonts w:eastAsia="Verdana" w:cs="Verdana"/>
          <w:szCs w:val="20"/>
        </w:rPr>
        <w:t>.</w:t>
      </w:r>
    </w:p>
    <w:p w:rsidR="00841E21" w:rsidRPr="0099103F" w:rsidRDefault="00841E21" w:rsidP="00841E21">
      <w:pPr>
        <w:spacing w:before="9" w:line="240" w:lineRule="exact"/>
        <w:rPr>
          <w:szCs w:val="20"/>
        </w:rPr>
      </w:pPr>
    </w:p>
    <w:p w:rsidR="00841E21" w:rsidRPr="0099103F" w:rsidRDefault="00841E21" w:rsidP="00841E21">
      <w:pPr>
        <w:spacing w:line="242" w:lineRule="exact"/>
        <w:ind w:left="113" w:right="157"/>
        <w:jc w:val="both"/>
        <w:rPr>
          <w:rFonts w:eastAsia="Verdana" w:cs="Verdana"/>
          <w:szCs w:val="20"/>
        </w:rPr>
      </w:pPr>
      <w:r w:rsidRPr="0099103F">
        <w:rPr>
          <w:rFonts w:eastAsia="Verdana" w:cs="Verdana"/>
          <w:spacing w:val="1"/>
          <w:szCs w:val="20"/>
        </w:rPr>
        <w:t>KKR</w:t>
      </w:r>
      <w:r w:rsidRPr="0099103F">
        <w:rPr>
          <w:rFonts w:eastAsia="Verdana" w:cs="Verdana"/>
          <w:szCs w:val="20"/>
        </w:rPr>
        <w:t>s</w:t>
      </w:r>
      <w:r w:rsidRPr="0099103F">
        <w:rPr>
          <w:rFonts w:eastAsia="Verdana" w:cs="Verdana"/>
          <w:spacing w:val="-6"/>
          <w:szCs w:val="20"/>
        </w:rPr>
        <w:t xml:space="preserve"> </w:t>
      </w:r>
      <w:r w:rsidRPr="0099103F">
        <w:rPr>
          <w:rFonts w:eastAsia="Verdana" w:cs="Verdana"/>
          <w:szCs w:val="20"/>
        </w:rPr>
        <w:t>S</w:t>
      </w:r>
      <w:r w:rsidRPr="0099103F">
        <w:rPr>
          <w:rFonts w:eastAsia="Verdana" w:cs="Verdana"/>
          <w:spacing w:val="1"/>
          <w:szCs w:val="20"/>
        </w:rPr>
        <w:t>t</w:t>
      </w:r>
      <w:r w:rsidRPr="0099103F">
        <w:rPr>
          <w:rFonts w:eastAsia="Verdana" w:cs="Verdana"/>
          <w:szCs w:val="20"/>
        </w:rPr>
        <w:t>y</w:t>
      </w:r>
      <w:r w:rsidRPr="0099103F">
        <w:rPr>
          <w:rFonts w:eastAsia="Verdana" w:cs="Verdana"/>
          <w:spacing w:val="-1"/>
          <w:szCs w:val="20"/>
        </w:rPr>
        <w:t>re</w:t>
      </w:r>
      <w:r w:rsidRPr="0099103F">
        <w:rPr>
          <w:rFonts w:eastAsia="Verdana" w:cs="Verdana"/>
          <w:spacing w:val="3"/>
          <w:szCs w:val="20"/>
        </w:rPr>
        <w:t>g</w:t>
      </w:r>
      <w:r w:rsidRPr="0099103F">
        <w:rPr>
          <w:rFonts w:eastAsia="Verdana" w:cs="Verdana"/>
          <w:spacing w:val="-1"/>
          <w:szCs w:val="20"/>
        </w:rPr>
        <w:t>r</w:t>
      </w:r>
      <w:r w:rsidRPr="0099103F">
        <w:rPr>
          <w:rFonts w:eastAsia="Verdana" w:cs="Verdana"/>
          <w:spacing w:val="1"/>
          <w:szCs w:val="20"/>
        </w:rPr>
        <w:t>upp</w:t>
      </w:r>
      <w:r w:rsidRPr="0099103F">
        <w:rPr>
          <w:rFonts w:eastAsia="Verdana" w:cs="Verdana"/>
          <w:szCs w:val="20"/>
        </w:rPr>
        <w:t>e</w:t>
      </w:r>
      <w:r w:rsidRPr="0099103F">
        <w:rPr>
          <w:rFonts w:eastAsia="Verdana" w:cs="Verdana"/>
          <w:spacing w:val="-11"/>
          <w:szCs w:val="20"/>
        </w:rPr>
        <w:t xml:space="preserve"> </w:t>
      </w:r>
      <w:r w:rsidRPr="0099103F">
        <w:rPr>
          <w:rFonts w:eastAsia="Verdana" w:cs="Verdana"/>
          <w:spacing w:val="-1"/>
          <w:szCs w:val="20"/>
        </w:rPr>
        <w:t>f</w:t>
      </w:r>
      <w:r w:rsidRPr="0099103F">
        <w:rPr>
          <w:rFonts w:eastAsia="Verdana" w:cs="Verdana"/>
          <w:spacing w:val="1"/>
          <w:szCs w:val="20"/>
        </w:rPr>
        <w:t>o</w:t>
      </w:r>
      <w:r w:rsidRPr="0099103F">
        <w:rPr>
          <w:rFonts w:eastAsia="Verdana" w:cs="Verdana"/>
          <w:szCs w:val="20"/>
        </w:rPr>
        <w:t>r</w:t>
      </w:r>
      <w:r w:rsidRPr="0099103F">
        <w:rPr>
          <w:rFonts w:eastAsia="Verdana" w:cs="Verdana"/>
          <w:spacing w:val="-4"/>
          <w:szCs w:val="20"/>
        </w:rPr>
        <w:t xml:space="preserve"> </w:t>
      </w:r>
      <w:r w:rsidRPr="0099103F">
        <w:rPr>
          <w:rFonts w:eastAsia="Verdana" w:cs="Verdana"/>
          <w:spacing w:val="2"/>
          <w:szCs w:val="20"/>
        </w:rPr>
        <w:t>R</w:t>
      </w:r>
      <w:r w:rsidRPr="0099103F">
        <w:rPr>
          <w:rFonts w:eastAsia="Verdana" w:cs="Verdana"/>
          <w:szCs w:val="20"/>
        </w:rPr>
        <w:t>a</w:t>
      </w:r>
      <w:r w:rsidRPr="0099103F">
        <w:rPr>
          <w:rFonts w:eastAsia="Verdana" w:cs="Verdana"/>
          <w:spacing w:val="1"/>
          <w:szCs w:val="20"/>
        </w:rPr>
        <w:t>m</w:t>
      </w:r>
      <w:r w:rsidRPr="0099103F">
        <w:rPr>
          <w:rFonts w:eastAsia="Verdana" w:cs="Verdana"/>
          <w:szCs w:val="20"/>
        </w:rPr>
        <w:t>meaf</w:t>
      </w:r>
      <w:r w:rsidRPr="0099103F">
        <w:rPr>
          <w:rFonts w:eastAsia="Verdana" w:cs="Verdana"/>
          <w:spacing w:val="1"/>
          <w:szCs w:val="20"/>
        </w:rPr>
        <w:t>t</w:t>
      </w:r>
      <w:r w:rsidRPr="0099103F">
        <w:rPr>
          <w:rFonts w:eastAsia="Verdana" w:cs="Verdana"/>
          <w:szCs w:val="20"/>
        </w:rPr>
        <w:t>a</w:t>
      </w:r>
      <w:r w:rsidRPr="0099103F">
        <w:rPr>
          <w:rFonts w:eastAsia="Verdana" w:cs="Verdana"/>
          <w:spacing w:val="3"/>
          <w:szCs w:val="20"/>
        </w:rPr>
        <w:t>l</w:t>
      </w:r>
      <w:r w:rsidRPr="0099103F">
        <w:rPr>
          <w:rFonts w:eastAsia="Verdana" w:cs="Verdana"/>
          <w:spacing w:val="-1"/>
          <w:szCs w:val="20"/>
        </w:rPr>
        <w:t>e</w:t>
      </w:r>
      <w:r w:rsidRPr="0099103F">
        <w:rPr>
          <w:rFonts w:eastAsia="Verdana" w:cs="Verdana"/>
          <w:szCs w:val="20"/>
        </w:rPr>
        <w:t>n</w:t>
      </w:r>
      <w:r w:rsidRPr="0099103F">
        <w:rPr>
          <w:rFonts w:eastAsia="Verdana" w:cs="Verdana"/>
          <w:spacing w:val="-14"/>
          <w:szCs w:val="20"/>
        </w:rPr>
        <w:t xml:space="preserve"> </w:t>
      </w:r>
      <w:r w:rsidRPr="0099103F">
        <w:rPr>
          <w:rFonts w:eastAsia="Verdana" w:cs="Verdana"/>
          <w:szCs w:val="20"/>
        </w:rPr>
        <w:t>h</w:t>
      </w:r>
      <w:r w:rsidRPr="0099103F">
        <w:rPr>
          <w:rFonts w:eastAsia="Verdana" w:cs="Verdana"/>
          <w:spacing w:val="1"/>
          <w:szCs w:val="20"/>
        </w:rPr>
        <w:t>a</w:t>
      </w:r>
      <w:r w:rsidRPr="0099103F">
        <w:rPr>
          <w:rFonts w:eastAsia="Verdana" w:cs="Verdana"/>
          <w:szCs w:val="20"/>
        </w:rPr>
        <w:t>r</w:t>
      </w:r>
      <w:r w:rsidRPr="0099103F">
        <w:rPr>
          <w:rFonts w:eastAsia="Verdana" w:cs="Verdana"/>
          <w:spacing w:val="-4"/>
          <w:szCs w:val="20"/>
        </w:rPr>
        <w:t xml:space="preserve"> </w:t>
      </w:r>
      <w:r w:rsidRPr="0099103F">
        <w:rPr>
          <w:rFonts w:eastAsia="Verdana" w:cs="Verdana"/>
          <w:szCs w:val="20"/>
        </w:rPr>
        <w:t>u</w:t>
      </w:r>
      <w:r w:rsidRPr="0099103F">
        <w:rPr>
          <w:rFonts w:eastAsia="Verdana" w:cs="Verdana"/>
          <w:spacing w:val="1"/>
          <w:szCs w:val="20"/>
        </w:rPr>
        <w:t>d</w:t>
      </w:r>
      <w:r w:rsidRPr="0099103F">
        <w:rPr>
          <w:rFonts w:eastAsia="Verdana" w:cs="Verdana"/>
          <w:spacing w:val="3"/>
          <w:szCs w:val="20"/>
        </w:rPr>
        <w:t>p</w:t>
      </w:r>
      <w:r w:rsidRPr="0099103F">
        <w:rPr>
          <w:rFonts w:eastAsia="Verdana" w:cs="Verdana"/>
          <w:spacing w:val="-1"/>
          <w:szCs w:val="20"/>
        </w:rPr>
        <w:t>e</w:t>
      </w:r>
      <w:r w:rsidRPr="0099103F">
        <w:rPr>
          <w:rFonts w:eastAsia="Verdana" w:cs="Verdana"/>
          <w:spacing w:val="1"/>
          <w:szCs w:val="20"/>
        </w:rPr>
        <w:t>g</w:t>
      </w:r>
      <w:r w:rsidRPr="0099103F">
        <w:rPr>
          <w:rFonts w:eastAsia="Verdana" w:cs="Verdana"/>
          <w:spacing w:val="-1"/>
          <w:szCs w:val="20"/>
        </w:rPr>
        <w:t>e</w:t>
      </w:r>
      <w:r w:rsidRPr="0099103F">
        <w:rPr>
          <w:rFonts w:eastAsia="Verdana" w:cs="Verdana"/>
          <w:szCs w:val="20"/>
        </w:rPr>
        <w:t>t</w:t>
      </w:r>
      <w:r w:rsidRPr="0099103F">
        <w:rPr>
          <w:rFonts w:eastAsia="Verdana" w:cs="Verdana"/>
          <w:spacing w:val="-8"/>
          <w:szCs w:val="20"/>
        </w:rPr>
        <w:t xml:space="preserve"> </w:t>
      </w:r>
      <w:r w:rsidRPr="0099103F">
        <w:rPr>
          <w:rFonts w:eastAsia="Verdana" w:cs="Verdana"/>
          <w:szCs w:val="20"/>
        </w:rPr>
        <w:t>m</w:t>
      </w:r>
      <w:r w:rsidRPr="0099103F">
        <w:rPr>
          <w:rFonts w:eastAsia="Verdana" w:cs="Verdana"/>
          <w:spacing w:val="-1"/>
          <w:szCs w:val="20"/>
        </w:rPr>
        <w:t>e</w:t>
      </w:r>
      <w:r w:rsidRPr="0099103F">
        <w:rPr>
          <w:rFonts w:eastAsia="Verdana" w:cs="Verdana"/>
          <w:spacing w:val="1"/>
          <w:szCs w:val="20"/>
        </w:rPr>
        <w:t>d</w:t>
      </w:r>
      <w:r w:rsidRPr="0099103F">
        <w:rPr>
          <w:rFonts w:eastAsia="Verdana" w:cs="Verdana"/>
          <w:spacing w:val="3"/>
          <w:szCs w:val="20"/>
        </w:rPr>
        <w:t>l</w:t>
      </w:r>
      <w:r w:rsidRPr="0099103F">
        <w:rPr>
          <w:rFonts w:eastAsia="Verdana" w:cs="Verdana"/>
          <w:spacing w:val="-1"/>
          <w:szCs w:val="20"/>
        </w:rPr>
        <w:t>e</w:t>
      </w:r>
      <w:r w:rsidRPr="0099103F">
        <w:rPr>
          <w:rFonts w:eastAsia="Verdana" w:cs="Verdana"/>
          <w:szCs w:val="20"/>
        </w:rPr>
        <w:t>m</w:t>
      </w:r>
      <w:r w:rsidRPr="0099103F">
        <w:rPr>
          <w:rFonts w:eastAsia="Verdana" w:cs="Verdana"/>
          <w:spacing w:val="4"/>
          <w:szCs w:val="20"/>
        </w:rPr>
        <w:t>m</w:t>
      </w:r>
      <w:r w:rsidRPr="0099103F">
        <w:rPr>
          <w:rFonts w:eastAsia="Verdana" w:cs="Verdana"/>
          <w:spacing w:val="-1"/>
          <w:szCs w:val="20"/>
        </w:rPr>
        <w:t>er</w:t>
      </w:r>
      <w:r w:rsidRPr="0099103F">
        <w:rPr>
          <w:rFonts w:eastAsia="Verdana" w:cs="Verdana"/>
          <w:spacing w:val="3"/>
          <w:szCs w:val="20"/>
        </w:rPr>
        <w:t>n</w:t>
      </w:r>
      <w:r w:rsidRPr="0099103F">
        <w:rPr>
          <w:rFonts w:eastAsia="Verdana" w:cs="Verdana"/>
          <w:szCs w:val="20"/>
        </w:rPr>
        <w:t>e</w:t>
      </w:r>
      <w:r w:rsidRPr="0099103F">
        <w:rPr>
          <w:rFonts w:eastAsia="Verdana" w:cs="Verdana"/>
          <w:spacing w:val="-16"/>
          <w:szCs w:val="20"/>
        </w:rPr>
        <w:t xml:space="preserve"> </w:t>
      </w:r>
      <w:r w:rsidRPr="0099103F">
        <w:rPr>
          <w:rFonts w:eastAsia="Verdana" w:cs="Verdana"/>
          <w:szCs w:val="20"/>
        </w:rPr>
        <w:t>t</w:t>
      </w:r>
      <w:r w:rsidRPr="0099103F">
        <w:rPr>
          <w:rFonts w:eastAsia="Verdana" w:cs="Verdana"/>
          <w:spacing w:val="3"/>
          <w:szCs w:val="20"/>
        </w:rPr>
        <w:t>i</w:t>
      </w:r>
      <w:r w:rsidRPr="0099103F">
        <w:rPr>
          <w:rFonts w:eastAsia="Verdana" w:cs="Verdana"/>
          <w:szCs w:val="20"/>
        </w:rPr>
        <w:t xml:space="preserve">l </w:t>
      </w:r>
      <w:r w:rsidRPr="0099103F">
        <w:rPr>
          <w:rFonts w:eastAsia="Verdana" w:cs="Verdana"/>
          <w:spacing w:val="5"/>
          <w:szCs w:val="20"/>
        </w:rPr>
        <w:t>P</w:t>
      </w:r>
      <w:r w:rsidRPr="0099103F">
        <w:rPr>
          <w:rFonts w:eastAsia="Verdana" w:cs="Verdana"/>
          <w:spacing w:val="-1"/>
          <w:szCs w:val="20"/>
        </w:rPr>
        <w:t>ro</w:t>
      </w:r>
      <w:r w:rsidRPr="0099103F">
        <w:rPr>
          <w:rFonts w:eastAsia="Verdana" w:cs="Verdana"/>
          <w:spacing w:val="1"/>
          <w:szCs w:val="20"/>
        </w:rPr>
        <w:t>j</w:t>
      </w:r>
      <w:r w:rsidRPr="0099103F">
        <w:rPr>
          <w:rFonts w:eastAsia="Verdana" w:cs="Verdana"/>
          <w:spacing w:val="-1"/>
          <w:szCs w:val="20"/>
        </w:rPr>
        <w:t>e</w:t>
      </w:r>
      <w:r w:rsidRPr="0099103F">
        <w:rPr>
          <w:rFonts w:eastAsia="Verdana" w:cs="Verdana"/>
          <w:szCs w:val="20"/>
        </w:rPr>
        <w:t>kt</w:t>
      </w:r>
      <w:r w:rsidRPr="0099103F">
        <w:rPr>
          <w:rFonts w:eastAsia="Verdana" w:cs="Verdana"/>
          <w:spacing w:val="1"/>
          <w:szCs w:val="20"/>
        </w:rPr>
        <w:t>g</w:t>
      </w:r>
      <w:r w:rsidRPr="0099103F">
        <w:rPr>
          <w:rFonts w:eastAsia="Verdana" w:cs="Verdana"/>
          <w:spacing w:val="-1"/>
          <w:szCs w:val="20"/>
        </w:rPr>
        <w:t>r</w:t>
      </w:r>
      <w:r w:rsidRPr="0099103F">
        <w:rPr>
          <w:rFonts w:eastAsia="Verdana" w:cs="Verdana"/>
          <w:spacing w:val="1"/>
          <w:szCs w:val="20"/>
        </w:rPr>
        <w:t>up</w:t>
      </w:r>
      <w:r w:rsidRPr="0099103F">
        <w:rPr>
          <w:rFonts w:eastAsia="Verdana" w:cs="Verdana"/>
          <w:spacing w:val="3"/>
          <w:szCs w:val="20"/>
        </w:rPr>
        <w:t>p</w:t>
      </w:r>
      <w:r w:rsidRPr="0099103F">
        <w:rPr>
          <w:rFonts w:eastAsia="Verdana" w:cs="Verdana"/>
          <w:spacing w:val="-1"/>
          <w:szCs w:val="20"/>
        </w:rPr>
        <w:t>e</w:t>
      </w:r>
      <w:r w:rsidRPr="0099103F">
        <w:rPr>
          <w:rFonts w:eastAsia="Verdana" w:cs="Verdana"/>
          <w:spacing w:val="3"/>
          <w:szCs w:val="20"/>
        </w:rPr>
        <w:t>n</w:t>
      </w:r>
      <w:r w:rsidRPr="0099103F">
        <w:rPr>
          <w:rFonts w:eastAsia="Verdana" w:cs="Verdana"/>
          <w:szCs w:val="20"/>
        </w:rPr>
        <w:t>,</w:t>
      </w:r>
      <w:r w:rsidRPr="0099103F">
        <w:rPr>
          <w:rFonts w:eastAsia="Verdana" w:cs="Verdana"/>
          <w:spacing w:val="-17"/>
          <w:szCs w:val="20"/>
        </w:rPr>
        <w:t xml:space="preserve"> </w:t>
      </w:r>
      <w:r w:rsidRPr="0099103F">
        <w:rPr>
          <w:rFonts w:eastAsia="Verdana" w:cs="Verdana"/>
          <w:spacing w:val="1"/>
          <w:szCs w:val="20"/>
        </w:rPr>
        <w:t>de</w:t>
      </w:r>
      <w:r w:rsidRPr="0099103F">
        <w:rPr>
          <w:rFonts w:eastAsia="Verdana" w:cs="Verdana"/>
          <w:szCs w:val="20"/>
        </w:rPr>
        <w:t>r</w:t>
      </w:r>
      <w:r w:rsidRPr="0099103F">
        <w:rPr>
          <w:rFonts w:eastAsia="Verdana" w:cs="Verdana"/>
          <w:spacing w:val="-3"/>
          <w:szCs w:val="20"/>
        </w:rPr>
        <w:t xml:space="preserve"> </w:t>
      </w:r>
      <w:r w:rsidRPr="0099103F">
        <w:rPr>
          <w:rFonts w:eastAsia="Verdana" w:cs="Verdana"/>
          <w:szCs w:val="20"/>
        </w:rPr>
        <w:t>k</w:t>
      </w:r>
      <w:r w:rsidRPr="0099103F">
        <w:rPr>
          <w:rFonts w:eastAsia="Verdana" w:cs="Verdana"/>
          <w:spacing w:val="1"/>
          <w:szCs w:val="20"/>
        </w:rPr>
        <w:t>o</w:t>
      </w:r>
      <w:r w:rsidRPr="0099103F">
        <w:rPr>
          <w:rFonts w:eastAsia="Verdana" w:cs="Verdana"/>
          <w:szCs w:val="20"/>
        </w:rPr>
        <w:t>o</w:t>
      </w:r>
      <w:r w:rsidRPr="0099103F">
        <w:rPr>
          <w:rFonts w:eastAsia="Verdana" w:cs="Verdana"/>
          <w:spacing w:val="-1"/>
          <w:szCs w:val="20"/>
        </w:rPr>
        <w:t>r</w:t>
      </w:r>
      <w:r w:rsidRPr="0099103F">
        <w:rPr>
          <w:rFonts w:eastAsia="Verdana" w:cs="Verdana"/>
          <w:spacing w:val="1"/>
          <w:szCs w:val="20"/>
        </w:rPr>
        <w:t>d</w:t>
      </w:r>
      <w:r w:rsidRPr="0099103F">
        <w:rPr>
          <w:rFonts w:eastAsia="Verdana" w:cs="Verdana"/>
          <w:spacing w:val="3"/>
          <w:szCs w:val="20"/>
        </w:rPr>
        <w:t>i</w:t>
      </w:r>
      <w:r w:rsidRPr="0099103F">
        <w:rPr>
          <w:rFonts w:eastAsia="Verdana" w:cs="Verdana"/>
          <w:spacing w:val="1"/>
          <w:szCs w:val="20"/>
        </w:rPr>
        <w:t>n</w:t>
      </w:r>
      <w:r w:rsidRPr="0099103F">
        <w:rPr>
          <w:rFonts w:eastAsia="Verdana" w:cs="Verdana"/>
          <w:spacing w:val="-1"/>
          <w:szCs w:val="20"/>
        </w:rPr>
        <w:t>ere</w:t>
      </w:r>
      <w:r w:rsidRPr="0099103F">
        <w:rPr>
          <w:rFonts w:eastAsia="Verdana" w:cs="Verdana"/>
          <w:szCs w:val="20"/>
        </w:rPr>
        <w:t>r</w:t>
      </w:r>
      <w:r w:rsidRPr="0099103F">
        <w:rPr>
          <w:rFonts w:eastAsia="Verdana" w:cs="Verdana"/>
          <w:spacing w:val="-7"/>
          <w:szCs w:val="20"/>
        </w:rPr>
        <w:t xml:space="preserve"> </w:t>
      </w:r>
      <w:r w:rsidRPr="0099103F">
        <w:rPr>
          <w:rFonts w:eastAsia="Verdana" w:cs="Verdana"/>
          <w:spacing w:val="-1"/>
          <w:szCs w:val="20"/>
        </w:rPr>
        <w:t>o</w:t>
      </w:r>
      <w:r w:rsidRPr="0099103F">
        <w:rPr>
          <w:rFonts w:eastAsia="Verdana" w:cs="Verdana"/>
          <w:szCs w:val="20"/>
        </w:rPr>
        <w:t>g</w:t>
      </w:r>
      <w:r w:rsidRPr="0099103F">
        <w:rPr>
          <w:rFonts w:eastAsia="Verdana" w:cs="Verdana"/>
          <w:spacing w:val="-2"/>
          <w:szCs w:val="20"/>
        </w:rPr>
        <w:t xml:space="preserve"> </w:t>
      </w:r>
      <w:r w:rsidRPr="0099103F">
        <w:rPr>
          <w:rFonts w:eastAsia="Verdana" w:cs="Verdana"/>
          <w:spacing w:val="1"/>
          <w:szCs w:val="20"/>
        </w:rPr>
        <w:t>k</w:t>
      </w:r>
      <w:r w:rsidRPr="0099103F">
        <w:rPr>
          <w:rFonts w:eastAsia="Verdana" w:cs="Verdana"/>
          <w:szCs w:val="20"/>
        </w:rPr>
        <w:t>val</w:t>
      </w:r>
      <w:r w:rsidRPr="0099103F">
        <w:rPr>
          <w:rFonts w:eastAsia="Verdana" w:cs="Verdana"/>
          <w:spacing w:val="3"/>
          <w:szCs w:val="20"/>
        </w:rPr>
        <w:t>i</w:t>
      </w:r>
      <w:r w:rsidRPr="0099103F">
        <w:rPr>
          <w:rFonts w:eastAsia="Verdana" w:cs="Verdana"/>
          <w:szCs w:val="20"/>
        </w:rPr>
        <w:t>f</w:t>
      </w:r>
      <w:r w:rsidRPr="0099103F">
        <w:rPr>
          <w:rFonts w:eastAsia="Verdana" w:cs="Verdana"/>
          <w:spacing w:val="2"/>
          <w:szCs w:val="20"/>
        </w:rPr>
        <w:t>i</w:t>
      </w:r>
      <w:r w:rsidRPr="0099103F">
        <w:rPr>
          <w:rFonts w:eastAsia="Verdana" w:cs="Verdana"/>
          <w:szCs w:val="20"/>
        </w:rPr>
        <w:t>c</w:t>
      </w:r>
      <w:r w:rsidRPr="0099103F">
        <w:rPr>
          <w:rFonts w:eastAsia="Verdana" w:cs="Verdana"/>
          <w:spacing w:val="-2"/>
          <w:szCs w:val="20"/>
        </w:rPr>
        <w:t>e</w:t>
      </w:r>
      <w:r w:rsidRPr="0099103F">
        <w:rPr>
          <w:rFonts w:eastAsia="Verdana" w:cs="Verdana"/>
          <w:spacing w:val="-1"/>
          <w:szCs w:val="20"/>
        </w:rPr>
        <w:t>r</w:t>
      </w:r>
      <w:r w:rsidRPr="0099103F">
        <w:rPr>
          <w:rFonts w:eastAsia="Verdana" w:cs="Verdana"/>
          <w:spacing w:val="1"/>
          <w:szCs w:val="20"/>
        </w:rPr>
        <w:t>e</w:t>
      </w:r>
      <w:r w:rsidRPr="0099103F">
        <w:rPr>
          <w:rFonts w:eastAsia="Verdana" w:cs="Verdana"/>
          <w:szCs w:val="20"/>
        </w:rPr>
        <w:t>r</w:t>
      </w:r>
      <w:r w:rsidRPr="0099103F">
        <w:rPr>
          <w:rFonts w:eastAsia="Verdana" w:cs="Verdana"/>
          <w:spacing w:val="-12"/>
          <w:szCs w:val="20"/>
        </w:rPr>
        <w:t xml:space="preserve"> </w:t>
      </w:r>
      <w:r w:rsidRPr="0099103F">
        <w:rPr>
          <w:rFonts w:eastAsia="Verdana" w:cs="Verdana"/>
          <w:spacing w:val="2"/>
          <w:szCs w:val="20"/>
        </w:rPr>
        <w:t>p</w:t>
      </w:r>
      <w:r w:rsidRPr="0099103F">
        <w:rPr>
          <w:rFonts w:eastAsia="Verdana" w:cs="Verdana"/>
          <w:spacing w:val="-1"/>
          <w:szCs w:val="20"/>
        </w:rPr>
        <w:t>r</w:t>
      </w:r>
      <w:r w:rsidRPr="0099103F">
        <w:rPr>
          <w:rFonts w:eastAsia="Verdana" w:cs="Verdana"/>
          <w:spacing w:val="1"/>
          <w:szCs w:val="20"/>
        </w:rPr>
        <w:t>o</w:t>
      </w:r>
      <w:r w:rsidRPr="0099103F">
        <w:rPr>
          <w:rFonts w:eastAsia="Verdana" w:cs="Verdana"/>
          <w:szCs w:val="20"/>
        </w:rPr>
        <w:t>ces</w:t>
      </w:r>
      <w:r w:rsidRPr="0099103F">
        <w:rPr>
          <w:rFonts w:eastAsia="Verdana" w:cs="Verdana"/>
          <w:spacing w:val="1"/>
          <w:szCs w:val="20"/>
        </w:rPr>
        <w:t>s</w:t>
      </w:r>
      <w:r w:rsidRPr="0099103F">
        <w:rPr>
          <w:rFonts w:eastAsia="Verdana" w:cs="Verdana"/>
          <w:spacing w:val="-1"/>
          <w:szCs w:val="20"/>
        </w:rPr>
        <w:t>e</w:t>
      </w:r>
      <w:r w:rsidRPr="0099103F">
        <w:rPr>
          <w:rFonts w:eastAsia="Verdana" w:cs="Verdana"/>
          <w:spacing w:val="1"/>
          <w:szCs w:val="20"/>
        </w:rPr>
        <w:t>n</w:t>
      </w:r>
      <w:r w:rsidRPr="0099103F">
        <w:rPr>
          <w:rFonts w:eastAsia="Verdana" w:cs="Verdana"/>
          <w:szCs w:val="20"/>
        </w:rPr>
        <w:t>.</w:t>
      </w:r>
      <w:r w:rsidRPr="0099103F">
        <w:rPr>
          <w:rFonts w:eastAsia="Verdana" w:cs="Verdana"/>
          <w:spacing w:val="-8"/>
          <w:szCs w:val="20"/>
        </w:rPr>
        <w:t xml:space="preserve"> </w:t>
      </w:r>
      <w:r w:rsidRPr="0099103F">
        <w:rPr>
          <w:rFonts w:eastAsia="Verdana" w:cs="Verdana"/>
          <w:spacing w:val="2"/>
          <w:szCs w:val="20"/>
        </w:rPr>
        <w:t>D</w:t>
      </w:r>
      <w:r w:rsidRPr="0099103F">
        <w:rPr>
          <w:rFonts w:eastAsia="Verdana" w:cs="Verdana"/>
          <w:spacing w:val="-1"/>
          <w:szCs w:val="20"/>
        </w:rPr>
        <w:t>e</w:t>
      </w:r>
      <w:r w:rsidRPr="0099103F">
        <w:rPr>
          <w:rFonts w:eastAsia="Verdana" w:cs="Verdana"/>
          <w:szCs w:val="20"/>
        </w:rPr>
        <w:t>t</w:t>
      </w:r>
      <w:r w:rsidRPr="0099103F">
        <w:rPr>
          <w:rFonts w:eastAsia="Verdana" w:cs="Verdana"/>
          <w:spacing w:val="-4"/>
          <w:szCs w:val="20"/>
        </w:rPr>
        <w:t xml:space="preserve"> </w:t>
      </w:r>
      <w:r w:rsidRPr="0099103F">
        <w:rPr>
          <w:rFonts w:eastAsia="Verdana" w:cs="Verdana"/>
          <w:spacing w:val="1"/>
          <w:szCs w:val="20"/>
        </w:rPr>
        <w:t>k</w:t>
      </w:r>
      <w:r w:rsidRPr="0099103F">
        <w:rPr>
          <w:rFonts w:eastAsia="Verdana" w:cs="Verdana"/>
          <w:spacing w:val="-1"/>
          <w:szCs w:val="20"/>
        </w:rPr>
        <w:t>o</w:t>
      </w:r>
      <w:r w:rsidRPr="0099103F">
        <w:rPr>
          <w:rFonts w:eastAsia="Verdana" w:cs="Verdana"/>
          <w:spacing w:val="1"/>
          <w:szCs w:val="20"/>
        </w:rPr>
        <w:t>n</w:t>
      </w:r>
      <w:r w:rsidRPr="0099103F">
        <w:rPr>
          <w:rFonts w:eastAsia="Verdana" w:cs="Verdana"/>
          <w:spacing w:val="2"/>
          <w:szCs w:val="20"/>
        </w:rPr>
        <w:t>k</w:t>
      </w:r>
      <w:r w:rsidRPr="0099103F">
        <w:rPr>
          <w:rFonts w:eastAsia="Verdana" w:cs="Verdana"/>
          <w:spacing w:val="-1"/>
          <w:szCs w:val="20"/>
        </w:rPr>
        <w:t>re</w:t>
      </w:r>
      <w:r w:rsidRPr="0099103F">
        <w:rPr>
          <w:rFonts w:eastAsia="Verdana" w:cs="Verdana"/>
          <w:spacing w:val="3"/>
          <w:szCs w:val="20"/>
        </w:rPr>
        <w:t>t</w:t>
      </w:r>
      <w:r w:rsidRPr="0099103F">
        <w:rPr>
          <w:rFonts w:eastAsia="Verdana" w:cs="Verdana"/>
          <w:szCs w:val="20"/>
        </w:rPr>
        <w:t>e</w:t>
      </w:r>
      <w:r w:rsidRPr="0099103F">
        <w:rPr>
          <w:rFonts w:eastAsia="Verdana" w:cs="Verdana"/>
          <w:spacing w:val="-9"/>
          <w:szCs w:val="20"/>
        </w:rPr>
        <w:t xml:space="preserve"> </w:t>
      </w:r>
      <w:r w:rsidRPr="0099103F">
        <w:rPr>
          <w:rFonts w:eastAsia="Verdana" w:cs="Verdana"/>
          <w:szCs w:val="20"/>
        </w:rPr>
        <w:t>a</w:t>
      </w:r>
      <w:r w:rsidRPr="0099103F">
        <w:rPr>
          <w:rFonts w:eastAsia="Verdana" w:cs="Verdana"/>
          <w:spacing w:val="-1"/>
          <w:szCs w:val="20"/>
        </w:rPr>
        <w:t>r</w:t>
      </w:r>
      <w:r w:rsidRPr="0099103F">
        <w:rPr>
          <w:rFonts w:eastAsia="Verdana" w:cs="Verdana"/>
          <w:spacing w:val="1"/>
          <w:szCs w:val="20"/>
        </w:rPr>
        <w:t>b</w:t>
      </w:r>
      <w:r w:rsidRPr="0099103F">
        <w:rPr>
          <w:rFonts w:eastAsia="Verdana" w:cs="Verdana"/>
          <w:spacing w:val="-1"/>
          <w:szCs w:val="20"/>
        </w:rPr>
        <w:t>e</w:t>
      </w:r>
      <w:r w:rsidRPr="0099103F">
        <w:rPr>
          <w:rFonts w:eastAsia="Verdana" w:cs="Verdana"/>
          <w:spacing w:val="1"/>
          <w:szCs w:val="20"/>
        </w:rPr>
        <w:t>jd</w:t>
      </w:r>
      <w:r w:rsidRPr="0099103F">
        <w:rPr>
          <w:rFonts w:eastAsia="Verdana" w:cs="Verdana"/>
          <w:szCs w:val="20"/>
        </w:rPr>
        <w:t>e</w:t>
      </w:r>
      <w:r w:rsidRPr="0099103F">
        <w:rPr>
          <w:rFonts w:eastAsia="Verdana" w:cs="Verdana"/>
          <w:spacing w:val="-5"/>
          <w:szCs w:val="20"/>
        </w:rPr>
        <w:t xml:space="preserve"> </w:t>
      </w:r>
      <w:r w:rsidRPr="0099103F">
        <w:rPr>
          <w:rFonts w:eastAsia="Verdana" w:cs="Verdana"/>
          <w:spacing w:val="1"/>
          <w:szCs w:val="20"/>
        </w:rPr>
        <w:t>e</w:t>
      </w:r>
      <w:r w:rsidRPr="0099103F">
        <w:rPr>
          <w:rFonts w:eastAsia="Verdana" w:cs="Verdana"/>
          <w:szCs w:val="20"/>
        </w:rPr>
        <w:t>r</w:t>
      </w:r>
      <w:r w:rsidRPr="0099103F">
        <w:rPr>
          <w:rFonts w:eastAsia="Verdana" w:cs="Verdana"/>
          <w:spacing w:val="-1"/>
          <w:szCs w:val="20"/>
        </w:rPr>
        <w:t xml:space="preserve"> or</w:t>
      </w:r>
      <w:r w:rsidRPr="0099103F">
        <w:rPr>
          <w:rFonts w:eastAsia="Verdana" w:cs="Verdana"/>
          <w:spacing w:val="1"/>
          <w:szCs w:val="20"/>
        </w:rPr>
        <w:t>g</w:t>
      </w:r>
      <w:r w:rsidRPr="0099103F">
        <w:rPr>
          <w:rFonts w:eastAsia="Verdana" w:cs="Verdana"/>
          <w:szCs w:val="20"/>
        </w:rPr>
        <w:t>a</w:t>
      </w:r>
      <w:r w:rsidRPr="0099103F">
        <w:rPr>
          <w:rFonts w:eastAsia="Verdana" w:cs="Verdana"/>
          <w:spacing w:val="1"/>
          <w:szCs w:val="20"/>
        </w:rPr>
        <w:t>n</w:t>
      </w:r>
      <w:r w:rsidRPr="0099103F">
        <w:rPr>
          <w:rFonts w:eastAsia="Verdana" w:cs="Verdana"/>
          <w:spacing w:val="3"/>
          <w:szCs w:val="20"/>
        </w:rPr>
        <w:t>i</w:t>
      </w:r>
      <w:r w:rsidRPr="0099103F">
        <w:rPr>
          <w:rFonts w:eastAsia="Verdana" w:cs="Verdana"/>
          <w:szCs w:val="20"/>
        </w:rPr>
        <w:t>se</w:t>
      </w:r>
      <w:r w:rsidRPr="0099103F">
        <w:rPr>
          <w:rFonts w:eastAsia="Verdana" w:cs="Verdana"/>
          <w:spacing w:val="-1"/>
          <w:szCs w:val="20"/>
        </w:rPr>
        <w:t>re</w:t>
      </w:r>
      <w:r w:rsidRPr="0099103F">
        <w:rPr>
          <w:rFonts w:eastAsia="Verdana" w:cs="Verdana"/>
          <w:szCs w:val="20"/>
        </w:rPr>
        <w:t>t</w:t>
      </w:r>
      <w:r w:rsidRPr="0099103F">
        <w:rPr>
          <w:rFonts w:eastAsia="Verdana" w:cs="Verdana"/>
          <w:spacing w:val="-11"/>
          <w:szCs w:val="20"/>
        </w:rPr>
        <w:t xml:space="preserve"> </w:t>
      </w:r>
      <w:r w:rsidRPr="0099103F">
        <w:rPr>
          <w:rFonts w:eastAsia="Verdana" w:cs="Verdana"/>
          <w:szCs w:val="20"/>
        </w:rPr>
        <w:t>i</w:t>
      </w:r>
      <w:r w:rsidRPr="0099103F">
        <w:rPr>
          <w:rFonts w:eastAsia="Verdana" w:cs="Verdana"/>
          <w:spacing w:val="3"/>
          <w:szCs w:val="20"/>
        </w:rPr>
        <w:t xml:space="preserve"> </w:t>
      </w:r>
      <w:r w:rsidRPr="0099103F">
        <w:rPr>
          <w:rFonts w:eastAsia="Verdana" w:cs="Verdana"/>
          <w:szCs w:val="20"/>
        </w:rPr>
        <w:t>3</w:t>
      </w:r>
      <w:r w:rsidRPr="0099103F">
        <w:rPr>
          <w:rFonts w:eastAsia="Verdana" w:cs="Verdana"/>
          <w:spacing w:val="-1"/>
          <w:szCs w:val="20"/>
        </w:rPr>
        <w:t xml:space="preserve"> </w:t>
      </w:r>
      <w:r w:rsidRPr="0099103F">
        <w:rPr>
          <w:rFonts w:eastAsia="Verdana" w:cs="Verdana"/>
          <w:szCs w:val="20"/>
        </w:rPr>
        <w:t>g</w:t>
      </w:r>
      <w:r w:rsidRPr="0099103F">
        <w:rPr>
          <w:rFonts w:eastAsia="Verdana" w:cs="Verdana"/>
          <w:spacing w:val="-1"/>
          <w:szCs w:val="20"/>
        </w:rPr>
        <w:t>eo</w:t>
      </w:r>
      <w:r w:rsidRPr="0099103F">
        <w:rPr>
          <w:rFonts w:eastAsia="Verdana" w:cs="Verdana"/>
          <w:spacing w:val="3"/>
          <w:szCs w:val="20"/>
        </w:rPr>
        <w:t>g</w:t>
      </w:r>
      <w:r w:rsidRPr="0099103F">
        <w:rPr>
          <w:rFonts w:eastAsia="Verdana" w:cs="Verdana"/>
          <w:spacing w:val="-1"/>
          <w:szCs w:val="20"/>
        </w:rPr>
        <w:t>r</w:t>
      </w:r>
      <w:r w:rsidRPr="0099103F">
        <w:rPr>
          <w:rFonts w:eastAsia="Verdana" w:cs="Verdana"/>
          <w:szCs w:val="20"/>
        </w:rPr>
        <w:t>af</w:t>
      </w:r>
      <w:r w:rsidRPr="0099103F">
        <w:rPr>
          <w:rFonts w:eastAsia="Verdana" w:cs="Verdana"/>
          <w:spacing w:val="3"/>
          <w:szCs w:val="20"/>
        </w:rPr>
        <w:t>i</w:t>
      </w:r>
      <w:r w:rsidRPr="0099103F">
        <w:rPr>
          <w:rFonts w:eastAsia="Verdana" w:cs="Verdana"/>
          <w:szCs w:val="20"/>
        </w:rPr>
        <w:t>s</w:t>
      </w:r>
      <w:r w:rsidRPr="0099103F">
        <w:rPr>
          <w:rFonts w:eastAsia="Verdana" w:cs="Verdana"/>
          <w:spacing w:val="1"/>
          <w:szCs w:val="20"/>
        </w:rPr>
        <w:t>k</w:t>
      </w:r>
      <w:r w:rsidRPr="0099103F">
        <w:rPr>
          <w:rFonts w:eastAsia="Verdana" w:cs="Verdana"/>
          <w:szCs w:val="20"/>
        </w:rPr>
        <w:t>e</w:t>
      </w:r>
      <w:r w:rsidRPr="0099103F">
        <w:rPr>
          <w:rFonts w:eastAsia="Verdana" w:cs="Verdana"/>
          <w:spacing w:val="-13"/>
          <w:szCs w:val="20"/>
        </w:rPr>
        <w:t xml:space="preserve"> </w:t>
      </w:r>
      <w:r w:rsidRPr="0099103F">
        <w:rPr>
          <w:rFonts w:eastAsia="Verdana" w:cs="Verdana"/>
          <w:spacing w:val="2"/>
          <w:szCs w:val="20"/>
        </w:rPr>
        <w:t>k</w:t>
      </w:r>
      <w:r w:rsidRPr="0099103F">
        <w:rPr>
          <w:rFonts w:eastAsia="Verdana" w:cs="Verdana"/>
          <w:spacing w:val="3"/>
          <w:szCs w:val="20"/>
        </w:rPr>
        <w:t>l</w:t>
      </w:r>
      <w:r w:rsidRPr="0099103F">
        <w:rPr>
          <w:rFonts w:eastAsia="Verdana" w:cs="Verdana"/>
          <w:szCs w:val="20"/>
        </w:rPr>
        <w:t>y</w:t>
      </w:r>
      <w:r w:rsidRPr="0099103F">
        <w:rPr>
          <w:rFonts w:eastAsia="Verdana" w:cs="Verdana"/>
          <w:spacing w:val="1"/>
          <w:szCs w:val="20"/>
        </w:rPr>
        <w:t>ng</w:t>
      </w:r>
      <w:r w:rsidRPr="0099103F">
        <w:rPr>
          <w:rFonts w:eastAsia="Verdana" w:cs="Verdana"/>
          <w:spacing w:val="-1"/>
          <w:szCs w:val="20"/>
        </w:rPr>
        <w:t>e</w:t>
      </w:r>
      <w:r w:rsidRPr="0099103F">
        <w:rPr>
          <w:rFonts w:eastAsia="Verdana" w:cs="Verdana"/>
          <w:szCs w:val="20"/>
        </w:rPr>
        <w:t xml:space="preserve">r: </w:t>
      </w:r>
      <w:r w:rsidRPr="0099103F">
        <w:rPr>
          <w:rFonts w:eastAsia="Verdana" w:cs="Verdana"/>
          <w:spacing w:val="1"/>
          <w:szCs w:val="20"/>
        </w:rPr>
        <w:t>K</w:t>
      </w:r>
      <w:r w:rsidRPr="0099103F">
        <w:rPr>
          <w:rFonts w:eastAsia="Verdana" w:cs="Verdana"/>
          <w:spacing w:val="3"/>
          <w:szCs w:val="20"/>
        </w:rPr>
        <w:t>l</w:t>
      </w:r>
      <w:r w:rsidRPr="0099103F">
        <w:rPr>
          <w:rFonts w:eastAsia="Verdana" w:cs="Verdana"/>
          <w:szCs w:val="20"/>
        </w:rPr>
        <w:t>y</w:t>
      </w:r>
      <w:r w:rsidRPr="0099103F">
        <w:rPr>
          <w:rFonts w:eastAsia="Verdana" w:cs="Verdana"/>
          <w:spacing w:val="1"/>
          <w:szCs w:val="20"/>
        </w:rPr>
        <w:t>ng</w:t>
      </w:r>
      <w:r w:rsidRPr="0099103F">
        <w:rPr>
          <w:rFonts w:eastAsia="Verdana" w:cs="Verdana"/>
          <w:szCs w:val="20"/>
        </w:rPr>
        <w:t>e</w:t>
      </w:r>
      <w:r w:rsidRPr="0099103F">
        <w:rPr>
          <w:rFonts w:eastAsia="Verdana" w:cs="Verdana"/>
          <w:spacing w:val="-8"/>
          <w:szCs w:val="20"/>
        </w:rPr>
        <w:t xml:space="preserve"> </w:t>
      </w:r>
      <w:r w:rsidRPr="0099103F">
        <w:rPr>
          <w:rFonts w:eastAsia="Verdana" w:cs="Verdana"/>
          <w:szCs w:val="20"/>
        </w:rPr>
        <w:t>Syd:</w:t>
      </w:r>
      <w:r w:rsidRPr="0099103F">
        <w:rPr>
          <w:rFonts w:eastAsia="Verdana" w:cs="Verdana"/>
          <w:spacing w:val="-4"/>
          <w:szCs w:val="20"/>
        </w:rPr>
        <w:t xml:space="preserve"> </w:t>
      </w:r>
      <w:r w:rsidRPr="0099103F">
        <w:rPr>
          <w:rFonts w:eastAsia="Verdana" w:cs="Verdana"/>
          <w:szCs w:val="20"/>
        </w:rPr>
        <w:t>Fax</w:t>
      </w:r>
      <w:r w:rsidRPr="0099103F">
        <w:rPr>
          <w:rFonts w:eastAsia="Verdana" w:cs="Verdana"/>
          <w:spacing w:val="-1"/>
          <w:szCs w:val="20"/>
        </w:rPr>
        <w:t>e</w:t>
      </w:r>
      <w:r w:rsidRPr="0099103F">
        <w:rPr>
          <w:rFonts w:eastAsia="Verdana" w:cs="Verdana"/>
          <w:szCs w:val="20"/>
        </w:rPr>
        <w:t>,</w:t>
      </w:r>
      <w:r w:rsidRPr="0099103F">
        <w:rPr>
          <w:rFonts w:eastAsia="Verdana" w:cs="Verdana"/>
          <w:spacing w:val="-4"/>
          <w:szCs w:val="20"/>
        </w:rPr>
        <w:t xml:space="preserve"> </w:t>
      </w:r>
      <w:r w:rsidRPr="0099103F">
        <w:rPr>
          <w:rFonts w:eastAsia="Verdana" w:cs="Verdana"/>
          <w:spacing w:val="-1"/>
          <w:szCs w:val="20"/>
        </w:rPr>
        <w:t>G</w:t>
      </w:r>
      <w:r w:rsidRPr="0099103F">
        <w:rPr>
          <w:rFonts w:eastAsia="Verdana" w:cs="Verdana"/>
          <w:spacing w:val="1"/>
          <w:szCs w:val="20"/>
        </w:rPr>
        <w:t>u</w:t>
      </w:r>
      <w:r w:rsidRPr="0099103F">
        <w:rPr>
          <w:rFonts w:eastAsia="Verdana" w:cs="Verdana"/>
          <w:spacing w:val="3"/>
          <w:szCs w:val="20"/>
        </w:rPr>
        <w:t>l</w:t>
      </w:r>
      <w:r w:rsidRPr="0099103F">
        <w:rPr>
          <w:rFonts w:eastAsia="Verdana" w:cs="Verdana"/>
          <w:spacing w:val="1"/>
          <w:szCs w:val="20"/>
        </w:rPr>
        <w:t>db</w:t>
      </w:r>
      <w:r w:rsidRPr="0099103F">
        <w:rPr>
          <w:rFonts w:eastAsia="Verdana" w:cs="Verdana"/>
          <w:spacing w:val="-1"/>
          <w:szCs w:val="20"/>
        </w:rPr>
        <w:t>or</w:t>
      </w:r>
      <w:r w:rsidRPr="0099103F">
        <w:rPr>
          <w:rFonts w:eastAsia="Verdana" w:cs="Verdana"/>
          <w:spacing w:val="1"/>
          <w:szCs w:val="20"/>
        </w:rPr>
        <w:t>g</w:t>
      </w:r>
      <w:r w:rsidRPr="0099103F">
        <w:rPr>
          <w:rFonts w:eastAsia="Verdana" w:cs="Verdana"/>
          <w:szCs w:val="20"/>
        </w:rPr>
        <w:t>su</w:t>
      </w:r>
      <w:r w:rsidRPr="0099103F">
        <w:rPr>
          <w:rFonts w:eastAsia="Verdana" w:cs="Verdana"/>
          <w:spacing w:val="1"/>
          <w:szCs w:val="20"/>
        </w:rPr>
        <w:t>nd</w:t>
      </w:r>
      <w:r w:rsidRPr="0099103F">
        <w:rPr>
          <w:rFonts w:eastAsia="Verdana" w:cs="Verdana"/>
          <w:szCs w:val="20"/>
        </w:rPr>
        <w:t>,</w:t>
      </w:r>
      <w:r w:rsidRPr="0099103F">
        <w:rPr>
          <w:rFonts w:eastAsia="Verdana" w:cs="Verdana"/>
          <w:spacing w:val="-14"/>
          <w:szCs w:val="20"/>
        </w:rPr>
        <w:t xml:space="preserve"> </w:t>
      </w:r>
      <w:r w:rsidRPr="0099103F">
        <w:rPr>
          <w:rFonts w:eastAsia="Verdana" w:cs="Verdana"/>
          <w:szCs w:val="20"/>
        </w:rPr>
        <w:t>L</w:t>
      </w:r>
      <w:r w:rsidRPr="0099103F">
        <w:rPr>
          <w:rFonts w:eastAsia="Verdana" w:cs="Verdana"/>
          <w:spacing w:val="-1"/>
          <w:szCs w:val="20"/>
        </w:rPr>
        <w:t>o</w:t>
      </w:r>
      <w:r w:rsidRPr="0099103F">
        <w:rPr>
          <w:rFonts w:eastAsia="Verdana" w:cs="Verdana"/>
          <w:spacing w:val="3"/>
          <w:szCs w:val="20"/>
        </w:rPr>
        <w:t>ll</w:t>
      </w:r>
      <w:r w:rsidRPr="0099103F">
        <w:rPr>
          <w:rFonts w:eastAsia="Verdana" w:cs="Verdana"/>
          <w:szCs w:val="20"/>
        </w:rPr>
        <w:t>a</w:t>
      </w:r>
      <w:r w:rsidRPr="0099103F">
        <w:rPr>
          <w:rFonts w:eastAsia="Verdana" w:cs="Verdana"/>
          <w:spacing w:val="1"/>
          <w:szCs w:val="20"/>
        </w:rPr>
        <w:t>nd</w:t>
      </w:r>
      <w:r w:rsidRPr="0099103F">
        <w:rPr>
          <w:rFonts w:eastAsia="Verdana" w:cs="Verdana"/>
          <w:szCs w:val="20"/>
        </w:rPr>
        <w:t>,</w:t>
      </w:r>
      <w:r w:rsidRPr="0099103F">
        <w:rPr>
          <w:rFonts w:eastAsia="Verdana" w:cs="Verdana"/>
          <w:spacing w:val="-9"/>
          <w:szCs w:val="20"/>
        </w:rPr>
        <w:t xml:space="preserve"> </w:t>
      </w:r>
      <w:r w:rsidRPr="0099103F">
        <w:rPr>
          <w:rFonts w:eastAsia="Verdana" w:cs="Verdana"/>
          <w:szCs w:val="20"/>
        </w:rPr>
        <w:t>N</w:t>
      </w:r>
      <w:r w:rsidRPr="0099103F">
        <w:rPr>
          <w:rFonts w:eastAsia="Verdana" w:cs="Verdana"/>
          <w:spacing w:val="-1"/>
          <w:szCs w:val="20"/>
        </w:rPr>
        <w:t>æ</w:t>
      </w:r>
      <w:r w:rsidRPr="0099103F">
        <w:rPr>
          <w:rFonts w:eastAsia="Verdana" w:cs="Verdana"/>
          <w:spacing w:val="2"/>
          <w:szCs w:val="20"/>
        </w:rPr>
        <w:t>s</w:t>
      </w:r>
      <w:r w:rsidRPr="0099103F">
        <w:rPr>
          <w:rFonts w:eastAsia="Verdana" w:cs="Verdana"/>
          <w:spacing w:val="1"/>
          <w:szCs w:val="20"/>
        </w:rPr>
        <w:t>t</w:t>
      </w:r>
      <w:r w:rsidRPr="0099103F">
        <w:rPr>
          <w:rFonts w:eastAsia="Verdana" w:cs="Verdana"/>
          <w:szCs w:val="20"/>
        </w:rPr>
        <w:t>v</w:t>
      </w:r>
      <w:r w:rsidRPr="0099103F">
        <w:rPr>
          <w:rFonts w:eastAsia="Verdana" w:cs="Verdana"/>
          <w:spacing w:val="-1"/>
          <w:szCs w:val="20"/>
        </w:rPr>
        <w:t>e</w:t>
      </w:r>
      <w:r w:rsidRPr="0099103F">
        <w:rPr>
          <w:rFonts w:eastAsia="Verdana" w:cs="Verdana"/>
          <w:spacing w:val="1"/>
          <w:szCs w:val="20"/>
        </w:rPr>
        <w:t>d</w:t>
      </w:r>
      <w:r w:rsidR="00C65519">
        <w:rPr>
          <w:rFonts w:eastAsia="Verdana" w:cs="Verdana"/>
          <w:spacing w:val="1"/>
          <w:szCs w:val="20"/>
        </w:rPr>
        <w:t xml:space="preserve"> (Th)</w:t>
      </w:r>
      <w:r w:rsidRPr="0099103F">
        <w:rPr>
          <w:rFonts w:eastAsia="Verdana" w:cs="Verdana"/>
          <w:szCs w:val="20"/>
        </w:rPr>
        <w:t>,</w:t>
      </w:r>
      <w:r w:rsidRPr="0099103F">
        <w:rPr>
          <w:rFonts w:eastAsia="Verdana" w:cs="Verdana"/>
          <w:spacing w:val="-11"/>
          <w:szCs w:val="20"/>
        </w:rPr>
        <w:t xml:space="preserve"> </w:t>
      </w:r>
      <w:r w:rsidRPr="0099103F">
        <w:rPr>
          <w:rFonts w:eastAsia="Verdana" w:cs="Verdana"/>
          <w:szCs w:val="20"/>
        </w:rPr>
        <w:t>S</w:t>
      </w:r>
      <w:r w:rsidRPr="0099103F">
        <w:rPr>
          <w:rFonts w:eastAsia="Verdana" w:cs="Verdana"/>
          <w:spacing w:val="3"/>
          <w:szCs w:val="20"/>
        </w:rPr>
        <w:t>t</w:t>
      </w:r>
      <w:r w:rsidRPr="0099103F">
        <w:rPr>
          <w:rFonts w:eastAsia="Verdana" w:cs="Verdana"/>
          <w:spacing w:val="-1"/>
          <w:szCs w:val="20"/>
        </w:rPr>
        <w:t>e</w:t>
      </w:r>
      <w:r w:rsidRPr="0099103F">
        <w:rPr>
          <w:rFonts w:eastAsia="Verdana" w:cs="Verdana"/>
          <w:szCs w:val="20"/>
        </w:rPr>
        <w:t>v</w:t>
      </w:r>
      <w:r w:rsidRPr="0099103F">
        <w:rPr>
          <w:rFonts w:eastAsia="Verdana" w:cs="Verdana"/>
          <w:spacing w:val="1"/>
          <w:szCs w:val="20"/>
        </w:rPr>
        <w:t>n</w:t>
      </w:r>
      <w:r w:rsidRPr="0099103F">
        <w:rPr>
          <w:rFonts w:eastAsia="Verdana" w:cs="Verdana"/>
          <w:szCs w:val="20"/>
        </w:rPr>
        <w:t>s</w:t>
      </w:r>
      <w:r w:rsidRPr="0099103F">
        <w:rPr>
          <w:rFonts w:eastAsia="Verdana" w:cs="Verdana"/>
          <w:spacing w:val="-6"/>
          <w:szCs w:val="20"/>
        </w:rPr>
        <w:t xml:space="preserve"> </w:t>
      </w:r>
      <w:r w:rsidRPr="0099103F">
        <w:rPr>
          <w:rFonts w:eastAsia="Verdana" w:cs="Verdana"/>
          <w:spacing w:val="-1"/>
          <w:szCs w:val="20"/>
        </w:rPr>
        <w:t>o</w:t>
      </w:r>
      <w:r w:rsidRPr="0099103F">
        <w:rPr>
          <w:rFonts w:eastAsia="Verdana" w:cs="Verdana"/>
          <w:szCs w:val="20"/>
        </w:rPr>
        <w:t>g</w:t>
      </w:r>
      <w:r w:rsidRPr="0099103F">
        <w:rPr>
          <w:rFonts w:eastAsia="Verdana" w:cs="Verdana"/>
          <w:spacing w:val="-2"/>
          <w:szCs w:val="20"/>
        </w:rPr>
        <w:t xml:space="preserve"> </w:t>
      </w:r>
      <w:r w:rsidRPr="0099103F">
        <w:rPr>
          <w:rFonts w:eastAsia="Verdana" w:cs="Verdana"/>
          <w:spacing w:val="2"/>
          <w:szCs w:val="20"/>
        </w:rPr>
        <w:t>V</w:t>
      </w:r>
      <w:r w:rsidRPr="0099103F">
        <w:rPr>
          <w:rFonts w:eastAsia="Verdana" w:cs="Verdana"/>
          <w:spacing w:val="1"/>
          <w:szCs w:val="20"/>
        </w:rPr>
        <w:t>o</w:t>
      </w:r>
      <w:r w:rsidRPr="0099103F">
        <w:rPr>
          <w:rFonts w:eastAsia="Verdana" w:cs="Verdana"/>
          <w:spacing w:val="-1"/>
          <w:szCs w:val="20"/>
        </w:rPr>
        <w:t>r</w:t>
      </w:r>
      <w:r w:rsidRPr="0099103F">
        <w:rPr>
          <w:rFonts w:eastAsia="Verdana" w:cs="Verdana"/>
          <w:spacing w:val="1"/>
          <w:szCs w:val="20"/>
        </w:rPr>
        <w:t>d</w:t>
      </w:r>
      <w:r w:rsidRPr="0099103F">
        <w:rPr>
          <w:rFonts w:eastAsia="Verdana" w:cs="Verdana"/>
          <w:spacing w:val="3"/>
          <w:szCs w:val="20"/>
        </w:rPr>
        <w:t>i</w:t>
      </w:r>
      <w:r w:rsidRPr="0099103F">
        <w:rPr>
          <w:rFonts w:eastAsia="Verdana" w:cs="Verdana"/>
          <w:spacing w:val="1"/>
          <w:szCs w:val="20"/>
        </w:rPr>
        <w:t>n</w:t>
      </w:r>
      <w:r w:rsidRPr="0099103F">
        <w:rPr>
          <w:rFonts w:eastAsia="Verdana" w:cs="Verdana"/>
          <w:spacing w:val="-2"/>
          <w:szCs w:val="20"/>
        </w:rPr>
        <w:t>g</w:t>
      </w:r>
      <w:r w:rsidRPr="0099103F">
        <w:rPr>
          <w:rFonts w:eastAsia="Verdana" w:cs="Verdana"/>
          <w:spacing w:val="1"/>
          <w:szCs w:val="20"/>
        </w:rPr>
        <w:t>b</w:t>
      </w:r>
      <w:r w:rsidRPr="0099103F">
        <w:rPr>
          <w:rFonts w:eastAsia="Verdana" w:cs="Verdana"/>
          <w:spacing w:val="-1"/>
          <w:szCs w:val="20"/>
        </w:rPr>
        <w:t>or</w:t>
      </w:r>
      <w:r w:rsidRPr="0099103F">
        <w:rPr>
          <w:rFonts w:eastAsia="Verdana" w:cs="Verdana"/>
          <w:spacing w:val="7"/>
          <w:szCs w:val="20"/>
        </w:rPr>
        <w:t>g</w:t>
      </w:r>
      <w:r w:rsidRPr="0099103F">
        <w:rPr>
          <w:rFonts w:eastAsia="Verdana" w:cs="Verdana"/>
          <w:szCs w:val="20"/>
        </w:rPr>
        <w:t>,</w:t>
      </w:r>
    </w:p>
    <w:p w:rsidR="00841E21" w:rsidRPr="0099103F" w:rsidRDefault="00841E21" w:rsidP="00841E21">
      <w:pPr>
        <w:spacing w:before="10"/>
        <w:ind w:left="113" w:right="-20"/>
        <w:rPr>
          <w:rFonts w:eastAsia="Verdana" w:cs="Verdana"/>
          <w:szCs w:val="20"/>
        </w:rPr>
      </w:pPr>
      <w:r w:rsidRPr="0099103F">
        <w:rPr>
          <w:rFonts w:eastAsia="Verdana" w:cs="Verdana"/>
          <w:spacing w:val="1"/>
          <w:szCs w:val="20"/>
        </w:rPr>
        <w:t>K</w:t>
      </w:r>
      <w:r w:rsidRPr="0099103F">
        <w:rPr>
          <w:rFonts w:eastAsia="Verdana" w:cs="Verdana"/>
          <w:spacing w:val="3"/>
          <w:szCs w:val="20"/>
        </w:rPr>
        <w:t>l</w:t>
      </w:r>
      <w:r w:rsidRPr="0099103F">
        <w:rPr>
          <w:rFonts w:eastAsia="Verdana" w:cs="Verdana"/>
          <w:szCs w:val="20"/>
        </w:rPr>
        <w:t>y</w:t>
      </w:r>
      <w:r w:rsidRPr="0099103F">
        <w:rPr>
          <w:rFonts w:eastAsia="Verdana" w:cs="Verdana"/>
          <w:spacing w:val="1"/>
          <w:szCs w:val="20"/>
        </w:rPr>
        <w:t>ng</w:t>
      </w:r>
      <w:r w:rsidRPr="0099103F">
        <w:rPr>
          <w:rFonts w:eastAsia="Verdana" w:cs="Verdana"/>
          <w:szCs w:val="20"/>
        </w:rPr>
        <w:t>e</w:t>
      </w:r>
      <w:r w:rsidRPr="0099103F">
        <w:rPr>
          <w:rFonts w:eastAsia="Verdana" w:cs="Verdana"/>
          <w:spacing w:val="-8"/>
          <w:szCs w:val="20"/>
        </w:rPr>
        <w:t xml:space="preserve"> </w:t>
      </w:r>
      <w:r w:rsidRPr="0099103F">
        <w:rPr>
          <w:rFonts w:eastAsia="Verdana" w:cs="Verdana"/>
          <w:spacing w:val="-1"/>
          <w:szCs w:val="20"/>
        </w:rPr>
        <w:t>Ø</w:t>
      </w:r>
      <w:r w:rsidRPr="0099103F">
        <w:rPr>
          <w:rFonts w:eastAsia="Verdana" w:cs="Verdana"/>
          <w:szCs w:val="20"/>
        </w:rPr>
        <w:t>st:</w:t>
      </w:r>
      <w:r w:rsidRPr="0099103F">
        <w:rPr>
          <w:rFonts w:eastAsia="Verdana" w:cs="Verdana"/>
          <w:spacing w:val="-4"/>
          <w:szCs w:val="20"/>
        </w:rPr>
        <w:t xml:space="preserve"> </w:t>
      </w:r>
      <w:r w:rsidRPr="0099103F">
        <w:rPr>
          <w:rFonts w:eastAsia="Verdana" w:cs="Verdana"/>
          <w:spacing w:val="1"/>
          <w:szCs w:val="20"/>
        </w:rPr>
        <w:t>G</w:t>
      </w:r>
      <w:r w:rsidRPr="0099103F">
        <w:rPr>
          <w:rFonts w:eastAsia="Verdana" w:cs="Verdana"/>
          <w:spacing w:val="-1"/>
          <w:szCs w:val="20"/>
        </w:rPr>
        <w:t>r</w:t>
      </w:r>
      <w:r w:rsidRPr="0099103F">
        <w:rPr>
          <w:rFonts w:eastAsia="Verdana" w:cs="Verdana"/>
          <w:spacing w:val="1"/>
          <w:szCs w:val="20"/>
        </w:rPr>
        <w:t>e</w:t>
      </w:r>
      <w:r w:rsidRPr="0099103F">
        <w:rPr>
          <w:rFonts w:eastAsia="Verdana" w:cs="Verdana"/>
          <w:szCs w:val="20"/>
        </w:rPr>
        <w:t>v</w:t>
      </w:r>
      <w:r w:rsidRPr="0099103F">
        <w:rPr>
          <w:rFonts w:eastAsia="Verdana" w:cs="Verdana"/>
          <w:spacing w:val="1"/>
          <w:szCs w:val="20"/>
        </w:rPr>
        <w:t>e</w:t>
      </w:r>
      <w:r w:rsidRPr="0099103F">
        <w:rPr>
          <w:rFonts w:eastAsia="Verdana" w:cs="Verdana"/>
          <w:szCs w:val="20"/>
        </w:rPr>
        <w:t>,</w:t>
      </w:r>
      <w:r w:rsidRPr="0099103F">
        <w:rPr>
          <w:rFonts w:eastAsia="Verdana" w:cs="Verdana"/>
          <w:spacing w:val="-8"/>
          <w:szCs w:val="20"/>
        </w:rPr>
        <w:t xml:space="preserve"> </w:t>
      </w:r>
      <w:r w:rsidRPr="0099103F">
        <w:rPr>
          <w:rFonts w:eastAsia="Verdana" w:cs="Verdana"/>
          <w:spacing w:val="1"/>
          <w:szCs w:val="20"/>
        </w:rPr>
        <w:t>K</w:t>
      </w:r>
      <w:r w:rsidRPr="0099103F">
        <w:rPr>
          <w:rFonts w:eastAsia="Verdana" w:cs="Verdana"/>
          <w:spacing w:val="-1"/>
          <w:szCs w:val="20"/>
        </w:rPr>
        <w:t>ø</w:t>
      </w:r>
      <w:r w:rsidRPr="0099103F">
        <w:rPr>
          <w:rFonts w:eastAsia="Verdana" w:cs="Verdana"/>
          <w:spacing w:val="3"/>
          <w:szCs w:val="20"/>
        </w:rPr>
        <w:t>g</w:t>
      </w:r>
      <w:r w:rsidRPr="0099103F">
        <w:rPr>
          <w:rFonts w:eastAsia="Verdana" w:cs="Verdana"/>
          <w:spacing w:val="-1"/>
          <w:szCs w:val="20"/>
        </w:rPr>
        <w:t>e</w:t>
      </w:r>
      <w:r w:rsidRPr="0099103F">
        <w:rPr>
          <w:rFonts w:eastAsia="Verdana" w:cs="Verdana"/>
          <w:szCs w:val="20"/>
        </w:rPr>
        <w:t>,</w:t>
      </w:r>
      <w:r w:rsidRPr="0099103F">
        <w:rPr>
          <w:rFonts w:eastAsia="Verdana" w:cs="Verdana"/>
          <w:spacing w:val="-5"/>
          <w:szCs w:val="20"/>
        </w:rPr>
        <w:t xml:space="preserve"> </w:t>
      </w:r>
      <w:r w:rsidRPr="0099103F">
        <w:rPr>
          <w:rFonts w:eastAsia="Verdana" w:cs="Verdana"/>
          <w:szCs w:val="20"/>
        </w:rPr>
        <w:t>L</w:t>
      </w:r>
      <w:r w:rsidRPr="0099103F">
        <w:rPr>
          <w:rFonts w:eastAsia="Verdana" w:cs="Verdana"/>
          <w:spacing w:val="-1"/>
          <w:szCs w:val="20"/>
        </w:rPr>
        <w:t>e</w:t>
      </w:r>
      <w:r w:rsidRPr="0099103F">
        <w:rPr>
          <w:rFonts w:eastAsia="Verdana" w:cs="Verdana"/>
          <w:spacing w:val="3"/>
          <w:szCs w:val="20"/>
        </w:rPr>
        <w:t>j</w:t>
      </w:r>
      <w:r w:rsidRPr="0099103F">
        <w:rPr>
          <w:rFonts w:eastAsia="Verdana" w:cs="Verdana"/>
          <w:spacing w:val="-1"/>
          <w:szCs w:val="20"/>
        </w:rPr>
        <w:t>r</w:t>
      </w:r>
      <w:r w:rsidRPr="0099103F">
        <w:rPr>
          <w:rFonts w:eastAsia="Verdana" w:cs="Verdana"/>
          <w:spacing w:val="1"/>
          <w:szCs w:val="20"/>
        </w:rPr>
        <w:t>e</w:t>
      </w:r>
      <w:r w:rsidRPr="0099103F">
        <w:rPr>
          <w:rFonts w:eastAsia="Verdana" w:cs="Verdana"/>
          <w:szCs w:val="20"/>
        </w:rPr>
        <w:t>,</w:t>
      </w:r>
      <w:r w:rsidRPr="0099103F">
        <w:rPr>
          <w:rFonts w:eastAsia="Verdana" w:cs="Verdana"/>
          <w:spacing w:val="-7"/>
          <w:szCs w:val="20"/>
        </w:rPr>
        <w:t xml:space="preserve"> </w:t>
      </w:r>
      <w:r w:rsidRPr="0099103F">
        <w:rPr>
          <w:rFonts w:eastAsia="Verdana" w:cs="Verdana"/>
          <w:spacing w:val="1"/>
          <w:szCs w:val="20"/>
        </w:rPr>
        <w:t>Ro</w:t>
      </w:r>
      <w:r w:rsidRPr="0099103F">
        <w:rPr>
          <w:rFonts w:eastAsia="Verdana" w:cs="Verdana"/>
          <w:szCs w:val="20"/>
        </w:rPr>
        <w:t>s</w:t>
      </w:r>
      <w:r w:rsidRPr="0099103F">
        <w:rPr>
          <w:rFonts w:eastAsia="Verdana" w:cs="Verdana"/>
          <w:spacing w:val="-1"/>
          <w:szCs w:val="20"/>
        </w:rPr>
        <w:t>k</w:t>
      </w:r>
      <w:r w:rsidRPr="0099103F">
        <w:rPr>
          <w:rFonts w:eastAsia="Verdana" w:cs="Verdana"/>
          <w:spacing w:val="3"/>
          <w:szCs w:val="20"/>
        </w:rPr>
        <w:t>il</w:t>
      </w:r>
      <w:r w:rsidRPr="0099103F">
        <w:rPr>
          <w:rFonts w:eastAsia="Verdana" w:cs="Verdana"/>
          <w:spacing w:val="1"/>
          <w:szCs w:val="20"/>
        </w:rPr>
        <w:t>d</w:t>
      </w:r>
      <w:r w:rsidRPr="0099103F">
        <w:rPr>
          <w:rFonts w:eastAsia="Verdana" w:cs="Verdana"/>
          <w:szCs w:val="20"/>
        </w:rPr>
        <w:t>e</w:t>
      </w:r>
      <w:r w:rsidR="00C65519">
        <w:rPr>
          <w:rFonts w:eastAsia="Verdana" w:cs="Verdana"/>
          <w:szCs w:val="20"/>
        </w:rPr>
        <w:t xml:space="preserve"> (Th)</w:t>
      </w:r>
      <w:r w:rsidRPr="0099103F">
        <w:rPr>
          <w:rFonts w:eastAsia="Verdana" w:cs="Verdana"/>
          <w:spacing w:val="-9"/>
          <w:szCs w:val="20"/>
        </w:rPr>
        <w:t xml:space="preserve"> </w:t>
      </w:r>
      <w:r w:rsidRPr="0099103F">
        <w:rPr>
          <w:rFonts w:eastAsia="Verdana" w:cs="Verdana"/>
          <w:spacing w:val="-1"/>
          <w:szCs w:val="20"/>
        </w:rPr>
        <w:t>o</w:t>
      </w:r>
      <w:r w:rsidRPr="0099103F">
        <w:rPr>
          <w:rFonts w:eastAsia="Verdana" w:cs="Verdana"/>
          <w:szCs w:val="20"/>
        </w:rPr>
        <w:t>g</w:t>
      </w:r>
      <w:r w:rsidRPr="0099103F">
        <w:rPr>
          <w:rFonts w:eastAsia="Verdana" w:cs="Verdana"/>
          <w:spacing w:val="-2"/>
          <w:szCs w:val="20"/>
        </w:rPr>
        <w:t xml:space="preserve"> </w:t>
      </w:r>
      <w:r w:rsidRPr="0099103F">
        <w:rPr>
          <w:rFonts w:eastAsia="Verdana" w:cs="Verdana"/>
          <w:szCs w:val="20"/>
        </w:rPr>
        <w:t>S</w:t>
      </w:r>
      <w:r w:rsidRPr="0099103F">
        <w:rPr>
          <w:rFonts w:eastAsia="Verdana" w:cs="Verdana"/>
          <w:spacing w:val="-1"/>
          <w:szCs w:val="20"/>
        </w:rPr>
        <w:t>o</w:t>
      </w:r>
      <w:r w:rsidRPr="0099103F">
        <w:rPr>
          <w:rFonts w:eastAsia="Verdana" w:cs="Verdana"/>
          <w:spacing w:val="3"/>
          <w:szCs w:val="20"/>
        </w:rPr>
        <w:t>l</w:t>
      </w:r>
      <w:r w:rsidRPr="0099103F">
        <w:rPr>
          <w:rFonts w:eastAsia="Verdana" w:cs="Verdana"/>
          <w:spacing w:val="-1"/>
          <w:szCs w:val="20"/>
        </w:rPr>
        <w:t>rø</w:t>
      </w:r>
      <w:r w:rsidRPr="0099103F">
        <w:rPr>
          <w:rFonts w:eastAsia="Verdana" w:cs="Verdana"/>
          <w:spacing w:val="5"/>
          <w:szCs w:val="20"/>
        </w:rPr>
        <w:t>d</w:t>
      </w:r>
      <w:r w:rsidRPr="0099103F">
        <w:rPr>
          <w:rFonts w:eastAsia="Verdana" w:cs="Verdana"/>
          <w:szCs w:val="20"/>
        </w:rPr>
        <w:t>,</w:t>
      </w:r>
    </w:p>
    <w:p w:rsidR="00841E21" w:rsidRPr="0099103F" w:rsidRDefault="00841E21" w:rsidP="00841E21">
      <w:pPr>
        <w:spacing w:before="18"/>
        <w:ind w:left="113" w:right="-20"/>
        <w:rPr>
          <w:rFonts w:eastAsia="Verdana" w:cs="Verdana"/>
          <w:szCs w:val="20"/>
        </w:rPr>
      </w:pPr>
      <w:r w:rsidRPr="0099103F">
        <w:rPr>
          <w:rFonts w:eastAsia="Verdana" w:cs="Verdana"/>
          <w:spacing w:val="1"/>
          <w:szCs w:val="20"/>
        </w:rPr>
        <w:t>K</w:t>
      </w:r>
      <w:r w:rsidRPr="0099103F">
        <w:rPr>
          <w:rFonts w:eastAsia="Verdana" w:cs="Verdana"/>
          <w:spacing w:val="3"/>
          <w:szCs w:val="20"/>
        </w:rPr>
        <w:t>l</w:t>
      </w:r>
      <w:r w:rsidRPr="0099103F">
        <w:rPr>
          <w:rFonts w:eastAsia="Verdana" w:cs="Verdana"/>
          <w:szCs w:val="20"/>
        </w:rPr>
        <w:t>y</w:t>
      </w:r>
      <w:r w:rsidRPr="0099103F">
        <w:rPr>
          <w:rFonts w:eastAsia="Verdana" w:cs="Verdana"/>
          <w:spacing w:val="1"/>
          <w:szCs w:val="20"/>
        </w:rPr>
        <w:t>ng</w:t>
      </w:r>
      <w:r w:rsidRPr="0099103F">
        <w:rPr>
          <w:rFonts w:eastAsia="Verdana" w:cs="Verdana"/>
          <w:szCs w:val="20"/>
        </w:rPr>
        <w:t>e</w:t>
      </w:r>
      <w:r w:rsidRPr="0099103F">
        <w:rPr>
          <w:rFonts w:eastAsia="Verdana" w:cs="Verdana"/>
          <w:spacing w:val="-8"/>
          <w:szCs w:val="20"/>
        </w:rPr>
        <w:t xml:space="preserve"> </w:t>
      </w:r>
      <w:r w:rsidRPr="0099103F">
        <w:rPr>
          <w:rFonts w:eastAsia="Verdana" w:cs="Verdana"/>
          <w:szCs w:val="20"/>
        </w:rPr>
        <w:t>V</w:t>
      </w:r>
      <w:r w:rsidRPr="0099103F">
        <w:rPr>
          <w:rFonts w:eastAsia="Verdana" w:cs="Verdana"/>
          <w:spacing w:val="-1"/>
          <w:szCs w:val="20"/>
        </w:rPr>
        <w:t>e</w:t>
      </w:r>
      <w:r w:rsidRPr="0099103F">
        <w:rPr>
          <w:rFonts w:eastAsia="Verdana" w:cs="Verdana"/>
          <w:szCs w:val="20"/>
        </w:rPr>
        <w:t>st:</w:t>
      </w:r>
      <w:r w:rsidRPr="0099103F">
        <w:rPr>
          <w:rFonts w:eastAsia="Verdana" w:cs="Verdana"/>
          <w:spacing w:val="-5"/>
          <w:szCs w:val="20"/>
        </w:rPr>
        <w:t xml:space="preserve"> </w:t>
      </w:r>
      <w:r w:rsidRPr="0099103F">
        <w:rPr>
          <w:rFonts w:eastAsia="Verdana" w:cs="Verdana"/>
          <w:spacing w:val="1"/>
          <w:szCs w:val="20"/>
        </w:rPr>
        <w:t>H</w:t>
      </w:r>
      <w:r w:rsidRPr="0099103F">
        <w:rPr>
          <w:rFonts w:eastAsia="Verdana" w:cs="Verdana"/>
          <w:spacing w:val="-1"/>
          <w:szCs w:val="20"/>
        </w:rPr>
        <w:t>o</w:t>
      </w:r>
      <w:r w:rsidRPr="0099103F">
        <w:rPr>
          <w:rFonts w:eastAsia="Verdana" w:cs="Verdana"/>
          <w:spacing w:val="3"/>
          <w:szCs w:val="20"/>
        </w:rPr>
        <w:t>l</w:t>
      </w:r>
      <w:r w:rsidRPr="0099103F">
        <w:rPr>
          <w:rFonts w:eastAsia="Verdana" w:cs="Verdana"/>
          <w:spacing w:val="1"/>
          <w:szCs w:val="20"/>
        </w:rPr>
        <w:t>b</w:t>
      </w:r>
      <w:r w:rsidRPr="0099103F">
        <w:rPr>
          <w:rFonts w:eastAsia="Verdana" w:cs="Verdana"/>
          <w:spacing w:val="-1"/>
          <w:szCs w:val="20"/>
        </w:rPr>
        <w:t>æ</w:t>
      </w:r>
      <w:r w:rsidRPr="0099103F">
        <w:rPr>
          <w:rFonts w:eastAsia="Verdana" w:cs="Verdana"/>
          <w:szCs w:val="20"/>
        </w:rPr>
        <w:t>k,</w:t>
      </w:r>
      <w:r w:rsidRPr="0099103F">
        <w:rPr>
          <w:rFonts w:eastAsia="Verdana" w:cs="Verdana"/>
          <w:spacing w:val="-9"/>
          <w:szCs w:val="20"/>
        </w:rPr>
        <w:t xml:space="preserve"> </w:t>
      </w:r>
      <w:r w:rsidRPr="0099103F">
        <w:rPr>
          <w:rFonts w:eastAsia="Verdana" w:cs="Verdana"/>
          <w:spacing w:val="3"/>
          <w:szCs w:val="20"/>
        </w:rPr>
        <w:t>K</w:t>
      </w:r>
      <w:r w:rsidRPr="0099103F">
        <w:rPr>
          <w:rFonts w:eastAsia="Verdana" w:cs="Verdana"/>
          <w:szCs w:val="20"/>
        </w:rPr>
        <w:t>a</w:t>
      </w:r>
      <w:r w:rsidRPr="0099103F">
        <w:rPr>
          <w:rFonts w:eastAsia="Verdana" w:cs="Verdana"/>
          <w:spacing w:val="3"/>
          <w:szCs w:val="20"/>
        </w:rPr>
        <w:t>l</w:t>
      </w:r>
      <w:r w:rsidRPr="0099103F">
        <w:rPr>
          <w:rFonts w:eastAsia="Verdana" w:cs="Verdana"/>
          <w:spacing w:val="-1"/>
          <w:szCs w:val="20"/>
        </w:rPr>
        <w:t>u</w:t>
      </w:r>
      <w:r w:rsidRPr="0099103F">
        <w:rPr>
          <w:rFonts w:eastAsia="Verdana" w:cs="Verdana"/>
          <w:spacing w:val="1"/>
          <w:szCs w:val="20"/>
        </w:rPr>
        <w:t>ndb</w:t>
      </w:r>
      <w:r w:rsidRPr="0099103F">
        <w:rPr>
          <w:rFonts w:eastAsia="Verdana" w:cs="Verdana"/>
          <w:spacing w:val="-1"/>
          <w:szCs w:val="20"/>
        </w:rPr>
        <w:t>or</w:t>
      </w:r>
      <w:r w:rsidRPr="0099103F">
        <w:rPr>
          <w:rFonts w:eastAsia="Verdana" w:cs="Verdana"/>
          <w:spacing w:val="1"/>
          <w:szCs w:val="20"/>
        </w:rPr>
        <w:t>g</w:t>
      </w:r>
      <w:r w:rsidRPr="0099103F">
        <w:rPr>
          <w:rFonts w:eastAsia="Verdana" w:cs="Verdana"/>
          <w:szCs w:val="20"/>
        </w:rPr>
        <w:t>,</w:t>
      </w:r>
      <w:r w:rsidRPr="0099103F">
        <w:rPr>
          <w:rFonts w:eastAsia="Verdana" w:cs="Verdana"/>
          <w:spacing w:val="-11"/>
          <w:szCs w:val="20"/>
        </w:rPr>
        <w:t xml:space="preserve"> </w:t>
      </w:r>
      <w:r w:rsidRPr="0099103F">
        <w:rPr>
          <w:rFonts w:eastAsia="Verdana" w:cs="Verdana"/>
          <w:spacing w:val="-1"/>
          <w:szCs w:val="20"/>
        </w:rPr>
        <w:t>O</w:t>
      </w:r>
      <w:r w:rsidRPr="0099103F">
        <w:rPr>
          <w:rFonts w:eastAsia="Verdana" w:cs="Verdana"/>
          <w:spacing w:val="1"/>
          <w:szCs w:val="20"/>
        </w:rPr>
        <w:t>d</w:t>
      </w:r>
      <w:r w:rsidRPr="0099103F">
        <w:rPr>
          <w:rFonts w:eastAsia="Verdana" w:cs="Verdana"/>
          <w:szCs w:val="20"/>
        </w:rPr>
        <w:t>sh</w:t>
      </w:r>
      <w:r w:rsidRPr="0099103F">
        <w:rPr>
          <w:rFonts w:eastAsia="Verdana" w:cs="Verdana"/>
          <w:spacing w:val="2"/>
          <w:szCs w:val="20"/>
        </w:rPr>
        <w:t>e</w:t>
      </w:r>
      <w:r w:rsidRPr="0099103F">
        <w:rPr>
          <w:rFonts w:eastAsia="Verdana" w:cs="Verdana"/>
          <w:spacing w:val="-1"/>
          <w:szCs w:val="20"/>
        </w:rPr>
        <w:t>r</w:t>
      </w:r>
      <w:r w:rsidRPr="0099103F">
        <w:rPr>
          <w:rFonts w:eastAsia="Verdana" w:cs="Verdana"/>
          <w:spacing w:val="1"/>
          <w:szCs w:val="20"/>
        </w:rPr>
        <w:t>r</w:t>
      </w:r>
      <w:r w:rsidRPr="0099103F">
        <w:rPr>
          <w:rFonts w:eastAsia="Verdana" w:cs="Verdana"/>
          <w:spacing w:val="-1"/>
          <w:szCs w:val="20"/>
        </w:rPr>
        <w:t>e</w:t>
      </w:r>
      <w:r w:rsidRPr="0099103F">
        <w:rPr>
          <w:rFonts w:eastAsia="Verdana" w:cs="Verdana"/>
          <w:spacing w:val="1"/>
          <w:szCs w:val="20"/>
        </w:rPr>
        <w:t>d</w:t>
      </w:r>
      <w:r w:rsidRPr="0099103F">
        <w:rPr>
          <w:rFonts w:eastAsia="Verdana" w:cs="Verdana"/>
          <w:szCs w:val="20"/>
        </w:rPr>
        <w:t>,</w:t>
      </w:r>
      <w:r w:rsidRPr="0099103F">
        <w:rPr>
          <w:rFonts w:eastAsia="Verdana" w:cs="Verdana"/>
          <w:spacing w:val="-8"/>
          <w:szCs w:val="20"/>
        </w:rPr>
        <w:t xml:space="preserve"> </w:t>
      </w:r>
      <w:r w:rsidRPr="0099103F">
        <w:rPr>
          <w:rFonts w:eastAsia="Verdana" w:cs="Verdana"/>
          <w:spacing w:val="1"/>
          <w:szCs w:val="20"/>
        </w:rPr>
        <w:t>R</w:t>
      </w:r>
      <w:r w:rsidRPr="0099103F">
        <w:rPr>
          <w:rFonts w:eastAsia="Verdana" w:cs="Verdana"/>
          <w:spacing w:val="3"/>
          <w:szCs w:val="20"/>
        </w:rPr>
        <w:t>i</w:t>
      </w:r>
      <w:r w:rsidRPr="0099103F">
        <w:rPr>
          <w:rFonts w:eastAsia="Verdana" w:cs="Verdana"/>
          <w:spacing w:val="-1"/>
          <w:szCs w:val="20"/>
        </w:rPr>
        <w:t>n</w:t>
      </w:r>
      <w:r w:rsidRPr="0099103F">
        <w:rPr>
          <w:rFonts w:eastAsia="Verdana" w:cs="Verdana"/>
          <w:spacing w:val="1"/>
          <w:szCs w:val="20"/>
        </w:rPr>
        <w:t>g</w:t>
      </w:r>
      <w:r w:rsidRPr="0099103F">
        <w:rPr>
          <w:rFonts w:eastAsia="Verdana" w:cs="Verdana"/>
          <w:szCs w:val="20"/>
        </w:rPr>
        <w:t>st</w:t>
      </w:r>
      <w:r w:rsidRPr="0099103F">
        <w:rPr>
          <w:rFonts w:eastAsia="Verdana" w:cs="Verdana"/>
          <w:spacing w:val="-1"/>
          <w:szCs w:val="20"/>
        </w:rPr>
        <w:t>e</w:t>
      </w:r>
      <w:r w:rsidRPr="0099103F">
        <w:rPr>
          <w:rFonts w:eastAsia="Verdana" w:cs="Verdana"/>
          <w:spacing w:val="1"/>
          <w:szCs w:val="20"/>
        </w:rPr>
        <w:t>d</w:t>
      </w:r>
      <w:r w:rsidRPr="0099103F">
        <w:rPr>
          <w:rFonts w:eastAsia="Verdana" w:cs="Verdana"/>
          <w:szCs w:val="20"/>
        </w:rPr>
        <w:t>,</w:t>
      </w:r>
      <w:r w:rsidRPr="0099103F">
        <w:rPr>
          <w:rFonts w:eastAsia="Verdana" w:cs="Verdana"/>
          <w:spacing w:val="-10"/>
          <w:szCs w:val="20"/>
        </w:rPr>
        <w:t xml:space="preserve"> </w:t>
      </w:r>
      <w:r w:rsidRPr="0099103F">
        <w:rPr>
          <w:rFonts w:eastAsia="Verdana" w:cs="Verdana"/>
          <w:szCs w:val="20"/>
        </w:rPr>
        <w:t>S</w:t>
      </w:r>
      <w:r w:rsidRPr="0099103F">
        <w:rPr>
          <w:rFonts w:eastAsia="Verdana" w:cs="Verdana"/>
          <w:spacing w:val="3"/>
          <w:szCs w:val="20"/>
        </w:rPr>
        <w:t>l</w:t>
      </w:r>
      <w:r w:rsidRPr="0099103F">
        <w:rPr>
          <w:rFonts w:eastAsia="Verdana" w:cs="Verdana"/>
          <w:szCs w:val="20"/>
        </w:rPr>
        <w:t>a</w:t>
      </w:r>
      <w:r w:rsidRPr="0099103F">
        <w:rPr>
          <w:rFonts w:eastAsia="Verdana" w:cs="Verdana"/>
          <w:spacing w:val="1"/>
          <w:szCs w:val="20"/>
        </w:rPr>
        <w:t>g</w:t>
      </w:r>
      <w:r w:rsidRPr="0099103F">
        <w:rPr>
          <w:rFonts w:eastAsia="Verdana" w:cs="Verdana"/>
          <w:spacing w:val="-1"/>
          <w:szCs w:val="20"/>
        </w:rPr>
        <w:t>e</w:t>
      </w:r>
      <w:r w:rsidRPr="0099103F">
        <w:rPr>
          <w:rFonts w:eastAsia="Verdana" w:cs="Verdana"/>
          <w:spacing w:val="3"/>
          <w:szCs w:val="20"/>
        </w:rPr>
        <w:t>l</w:t>
      </w:r>
      <w:r w:rsidRPr="0099103F">
        <w:rPr>
          <w:rFonts w:eastAsia="Verdana" w:cs="Verdana"/>
          <w:szCs w:val="20"/>
        </w:rPr>
        <w:t>se</w:t>
      </w:r>
      <w:r w:rsidR="00C65519">
        <w:rPr>
          <w:rFonts w:eastAsia="Verdana" w:cs="Verdana"/>
          <w:szCs w:val="20"/>
        </w:rPr>
        <w:t xml:space="preserve"> (Th)</w:t>
      </w:r>
      <w:r w:rsidRPr="0099103F">
        <w:rPr>
          <w:rFonts w:eastAsia="Verdana" w:cs="Verdana"/>
          <w:spacing w:val="-10"/>
          <w:szCs w:val="20"/>
        </w:rPr>
        <w:t xml:space="preserve"> </w:t>
      </w:r>
      <w:r w:rsidRPr="0099103F">
        <w:rPr>
          <w:rFonts w:eastAsia="Verdana" w:cs="Verdana"/>
          <w:spacing w:val="-1"/>
          <w:szCs w:val="20"/>
        </w:rPr>
        <w:t>o</w:t>
      </w:r>
      <w:r w:rsidRPr="0099103F">
        <w:rPr>
          <w:rFonts w:eastAsia="Verdana" w:cs="Verdana"/>
          <w:szCs w:val="20"/>
        </w:rPr>
        <w:t>g</w:t>
      </w:r>
      <w:r w:rsidRPr="0099103F">
        <w:rPr>
          <w:rFonts w:eastAsia="Verdana" w:cs="Verdana"/>
          <w:spacing w:val="-2"/>
          <w:szCs w:val="20"/>
        </w:rPr>
        <w:t xml:space="preserve"> </w:t>
      </w:r>
      <w:r w:rsidRPr="0099103F">
        <w:rPr>
          <w:rFonts w:eastAsia="Verdana" w:cs="Verdana"/>
          <w:spacing w:val="2"/>
          <w:szCs w:val="20"/>
        </w:rPr>
        <w:t>S</w:t>
      </w:r>
      <w:r w:rsidRPr="0099103F">
        <w:rPr>
          <w:rFonts w:eastAsia="Verdana" w:cs="Verdana"/>
          <w:spacing w:val="-1"/>
          <w:szCs w:val="20"/>
        </w:rPr>
        <w:t>o</w:t>
      </w:r>
      <w:r w:rsidRPr="0099103F">
        <w:rPr>
          <w:rFonts w:eastAsia="Verdana" w:cs="Verdana"/>
          <w:spacing w:val="1"/>
          <w:szCs w:val="20"/>
        </w:rPr>
        <w:t>r</w:t>
      </w:r>
      <w:r w:rsidRPr="0099103F">
        <w:rPr>
          <w:rFonts w:eastAsia="Verdana" w:cs="Verdana"/>
          <w:spacing w:val="6"/>
          <w:szCs w:val="20"/>
        </w:rPr>
        <w:t>ø</w:t>
      </w:r>
      <w:r w:rsidRPr="0099103F">
        <w:rPr>
          <w:rFonts w:eastAsia="Verdana" w:cs="Verdana"/>
          <w:szCs w:val="20"/>
        </w:rPr>
        <w:t>.</w:t>
      </w:r>
    </w:p>
    <w:p w:rsidR="00C65519" w:rsidRDefault="00C65519" w:rsidP="00841E21">
      <w:pPr>
        <w:spacing w:before="10" w:line="220" w:lineRule="exact"/>
        <w:rPr>
          <w:color w:val="000000"/>
          <w:sz w:val="19"/>
          <w:szCs w:val="19"/>
        </w:rPr>
      </w:pPr>
    </w:p>
    <w:p w:rsidR="00C65519" w:rsidRDefault="00C65519" w:rsidP="00C65519">
      <w:pPr>
        <w:spacing w:line="242" w:lineRule="exact"/>
        <w:ind w:left="113" w:right="157"/>
        <w:jc w:val="both"/>
        <w:rPr>
          <w:color w:val="000000"/>
          <w:sz w:val="19"/>
          <w:szCs w:val="19"/>
        </w:rPr>
      </w:pPr>
      <w:r w:rsidRPr="00C65519">
        <w:rPr>
          <w:rFonts w:eastAsia="Verdana" w:cs="Verdana"/>
          <w:spacing w:val="1"/>
          <w:szCs w:val="20"/>
        </w:rPr>
        <w:t>I klyngesamarbejdet er der tre kommuner, der er tovholdere: (Vest: Slagelse, Øst: Roski</w:t>
      </w:r>
      <w:r w:rsidRPr="00C65519">
        <w:rPr>
          <w:rFonts w:eastAsia="Verdana" w:cs="Verdana"/>
          <w:spacing w:val="1"/>
          <w:szCs w:val="20"/>
        </w:rPr>
        <w:t>l</w:t>
      </w:r>
      <w:r w:rsidRPr="00C65519">
        <w:rPr>
          <w:rFonts w:eastAsia="Verdana" w:cs="Verdana"/>
          <w:spacing w:val="1"/>
          <w:szCs w:val="20"/>
        </w:rPr>
        <w:t>de, Syd: Næstved. Derudover er Slagelse Kommune tovholder for projektgruppen</w:t>
      </w:r>
    </w:p>
    <w:p w:rsidR="00C65519" w:rsidRDefault="00C65519" w:rsidP="00841E21">
      <w:pPr>
        <w:spacing w:before="10" w:line="220" w:lineRule="exact"/>
        <w:rPr>
          <w:szCs w:val="20"/>
        </w:rPr>
      </w:pPr>
    </w:p>
    <w:p w:rsidR="00C65519" w:rsidRPr="00C65519" w:rsidRDefault="00C65519" w:rsidP="00C65519">
      <w:pPr>
        <w:spacing w:line="242" w:lineRule="exact"/>
        <w:ind w:left="113" w:right="157"/>
        <w:jc w:val="both"/>
        <w:rPr>
          <w:rFonts w:eastAsia="Verdana" w:cs="Verdana"/>
          <w:spacing w:val="1"/>
          <w:szCs w:val="20"/>
        </w:rPr>
      </w:pPr>
      <w:r>
        <w:rPr>
          <w:rFonts w:eastAsia="Verdana" w:cs="Verdana"/>
          <w:spacing w:val="1"/>
          <w:szCs w:val="20"/>
        </w:rPr>
        <w:t>P</w:t>
      </w:r>
      <w:r w:rsidRPr="00C65519">
        <w:rPr>
          <w:rFonts w:eastAsia="Verdana" w:cs="Verdana"/>
          <w:spacing w:val="1"/>
          <w:szCs w:val="20"/>
        </w:rPr>
        <w:t xml:space="preserve">rojektgruppen består af tovholderkommunerne Slagelse, Roskilde, Næstved </w:t>
      </w:r>
      <w:r>
        <w:rPr>
          <w:rFonts w:eastAsia="Verdana" w:cs="Verdana"/>
          <w:spacing w:val="1"/>
          <w:szCs w:val="20"/>
        </w:rPr>
        <w:t xml:space="preserve">samt </w:t>
      </w:r>
      <w:r w:rsidRPr="00C65519">
        <w:rPr>
          <w:rFonts w:eastAsia="Verdana" w:cs="Verdana"/>
          <w:spacing w:val="1"/>
          <w:szCs w:val="20"/>
        </w:rPr>
        <w:t xml:space="preserve">en kommune fra hver af klyngerne: Lejre, Guldborgsund, Holbæk </w:t>
      </w:r>
    </w:p>
    <w:p w:rsidR="00C65519" w:rsidRDefault="00C65519" w:rsidP="00841E21">
      <w:pPr>
        <w:spacing w:before="10" w:line="220" w:lineRule="exact"/>
        <w:rPr>
          <w:szCs w:val="20"/>
        </w:rPr>
      </w:pPr>
    </w:p>
    <w:p w:rsidR="00841E21" w:rsidRPr="0099103F" w:rsidRDefault="00841E21" w:rsidP="00841E21">
      <w:pPr>
        <w:spacing w:line="239" w:lineRule="auto"/>
        <w:ind w:left="113" w:right="154"/>
        <w:rPr>
          <w:rFonts w:eastAsia="Verdana" w:cs="Verdana"/>
          <w:szCs w:val="20"/>
        </w:rPr>
      </w:pPr>
      <w:r w:rsidRPr="0099103F">
        <w:rPr>
          <w:rFonts w:eastAsia="Verdana" w:cs="Verdana"/>
          <w:szCs w:val="20"/>
        </w:rPr>
        <w:t>P</w:t>
      </w:r>
      <w:r w:rsidRPr="0099103F">
        <w:rPr>
          <w:rFonts w:eastAsia="Verdana" w:cs="Verdana"/>
          <w:spacing w:val="-1"/>
          <w:szCs w:val="20"/>
        </w:rPr>
        <w:t>ro</w:t>
      </w:r>
      <w:r w:rsidRPr="0099103F">
        <w:rPr>
          <w:rFonts w:eastAsia="Verdana" w:cs="Verdana"/>
          <w:spacing w:val="3"/>
          <w:szCs w:val="20"/>
        </w:rPr>
        <w:t>j</w:t>
      </w:r>
      <w:r w:rsidRPr="0099103F">
        <w:rPr>
          <w:rFonts w:eastAsia="Verdana" w:cs="Verdana"/>
          <w:spacing w:val="-1"/>
          <w:szCs w:val="20"/>
        </w:rPr>
        <w:t>e</w:t>
      </w:r>
      <w:r w:rsidRPr="0099103F">
        <w:rPr>
          <w:rFonts w:eastAsia="Verdana" w:cs="Verdana"/>
          <w:szCs w:val="20"/>
        </w:rPr>
        <w:t>kt</w:t>
      </w:r>
      <w:r w:rsidRPr="0099103F">
        <w:rPr>
          <w:rFonts w:eastAsia="Verdana" w:cs="Verdana"/>
          <w:spacing w:val="1"/>
          <w:szCs w:val="20"/>
        </w:rPr>
        <w:t>g</w:t>
      </w:r>
      <w:r w:rsidRPr="0099103F">
        <w:rPr>
          <w:rFonts w:eastAsia="Verdana" w:cs="Verdana"/>
          <w:spacing w:val="-1"/>
          <w:szCs w:val="20"/>
        </w:rPr>
        <w:t>r</w:t>
      </w:r>
      <w:r w:rsidRPr="0099103F">
        <w:rPr>
          <w:rFonts w:eastAsia="Verdana" w:cs="Verdana"/>
          <w:spacing w:val="1"/>
          <w:szCs w:val="20"/>
        </w:rPr>
        <w:t>up</w:t>
      </w:r>
      <w:r w:rsidRPr="0099103F">
        <w:rPr>
          <w:rFonts w:eastAsia="Verdana" w:cs="Verdana"/>
          <w:spacing w:val="3"/>
          <w:szCs w:val="20"/>
        </w:rPr>
        <w:t>p</w:t>
      </w:r>
      <w:r w:rsidRPr="0099103F">
        <w:rPr>
          <w:rFonts w:eastAsia="Verdana" w:cs="Verdana"/>
          <w:spacing w:val="-1"/>
          <w:szCs w:val="20"/>
        </w:rPr>
        <w:t>e</w:t>
      </w:r>
      <w:r w:rsidRPr="0099103F">
        <w:rPr>
          <w:rFonts w:eastAsia="Verdana" w:cs="Verdana"/>
          <w:szCs w:val="20"/>
        </w:rPr>
        <w:t>n</w:t>
      </w:r>
      <w:r w:rsidRPr="0099103F">
        <w:rPr>
          <w:rFonts w:eastAsia="Verdana" w:cs="Verdana"/>
          <w:spacing w:val="-14"/>
          <w:szCs w:val="20"/>
        </w:rPr>
        <w:t xml:space="preserve"> </w:t>
      </w:r>
      <w:r w:rsidRPr="0099103F">
        <w:rPr>
          <w:rFonts w:eastAsia="Verdana" w:cs="Verdana"/>
          <w:szCs w:val="20"/>
        </w:rPr>
        <w:t>h</w:t>
      </w:r>
      <w:r w:rsidRPr="0099103F">
        <w:rPr>
          <w:rFonts w:eastAsia="Verdana" w:cs="Verdana"/>
          <w:spacing w:val="1"/>
          <w:szCs w:val="20"/>
        </w:rPr>
        <w:t>a</w:t>
      </w:r>
      <w:r w:rsidRPr="0099103F">
        <w:rPr>
          <w:rFonts w:eastAsia="Verdana" w:cs="Verdana"/>
          <w:szCs w:val="20"/>
        </w:rPr>
        <w:t>r</w:t>
      </w:r>
      <w:r w:rsidRPr="0099103F">
        <w:rPr>
          <w:rFonts w:eastAsia="Verdana" w:cs="Verdana"/>
          <w:spacing w:val="-1"/>
          <w:szCs w:val="20"/>
        </w:rPr>
        <w:t xml:space="preserve"> </w:t>
      </w:r>
      <w:r w:rsidRPr="0099103F">
        <w:rPr>
          <w:rFonts w:eastAsia="Verdana" w:cs="Verdana"/>
          <w:szCs w:val="20"/>
        </w:rPr>
        <w:t>f</w:t>
      </w:r>
      <w:r w:rsidRPr="0099103F">
        <w:rPr>
          <w:rFonts w:eastAsia="Verdana" w:cs="Verdana"/>
          <w:spacing w:val="1"/>
          <w:szCs w:val="20"/>
        </w:rPr>
        <w:t>o</w:t>
      </w:r>
      <w:r w:rsidRPr="0099103F">
        <w:rPr>
          <w:rFonts w:eastAsia="Verdana" w:cs="Verdana"/>
          <w:spacing w:val="-1"/>
          <w:szCs w:val="20"/>
        </w:rPr>
        <w:t>r</w:t>
      </w:r>
      <w:r w:rsidRPr="0099103F">
        <w:rPr>
          <w:rFonts w:eastAsia="Verdana" w:cs="Verdana"/>
          <w:spacing w:val="2"/>
          <w:szCs w:val="20"/>
        </w:rPr>
        <w:t>a</w:t>
      </w:r>
      <w:r w:rsidRPr="0099103F">
        <w:rPr>
          <w:rFonts w:eastAsia="Verdana" w:cs="Verdana"/>
          <w:spacing w:val="1"/>
          <w:szCs w:val="20"/>
        </w:rPr>
        <w:t>n</w:t>
      </w:r>
      <w:r w:rsidRPr="0099103F">
        <w:rPr>
          <w:rFonts w:eastAsia="Verdana" w:cs="Verdana"/>
          <w:spacing w:val="3"/>
          <w:szCs w:val="20"/>
        </w:rPr>
        <w:t>l</w:t>
      </w:r>
      <w:r w:rsidRPr="0099103F">
        <w:rPr>
          <w:rFonts w:eastAsia="Verdana" w:cs="Verdana"/>
          <w:spacing w:val="-1"/>
          <w:szCs w:val="20"/>
        </w:rPr>
        <w:t>e</w:t>
      </w:r>
      <w:r w:rsidRPr="0099103F">
        <w:rPr>
          <w:rFonts w:eastAsia="Verdana" w:cs="Verdana"/>
          <w:spacing w:val="-2"/>
          <w:szCs w:val="20"/>
        </w:rPr>
        <w:t>d</w:t>
      </w:r>
      <w:r w:rsidRPr="0099103F">
        <w:rPr>
          <w:rFonts w:eastAsia="Verdana" w:cs="Verdana"/>
          <w:spacing w:val="3"/>
          <w:szCs w:val="20"/>
        </w:rPr>
        <w:t>i</w:t>
      </w:r>
      <w:r w:rsidRPr="0099103F">
        <w:rPr>
          <w:rFonts w:eastAsia="Verdana" w:cs="Verdana"/>
          <w:spacing w:val="1"/>
          <w:szCs w:val="20"/>
        </w:rPr>
        <w:t>g</w:t>
      </w:r>
      <w:r w:rsidRPr="0099103F">
        <w:rPr>
          <w:rFonts w:eastAsia="Verdana" w:cs="Verdana"/>
          <w:spacing w:val="-1"/>
          <w:szCs w:val="20"/>
        </w:rPr>
        <w:t>e</w:t>
      </w:r>
      <w:r w:rsidRPr="0099103F">
        <w:rPr>
          <w:rFonts w:eastAsia="Verdana" w:cs="Verdana"/>
          <w:szCs w:val="20"/>
        </w:rPr>
        <w:t>t</w:t>
      </w:r>
      <w:r w:rsidRPr="0099103F">
        <w:rPr>
          <w:rFonts w:eastAsia="Verdana" w:cs="Verdana"/>
          <w:spacing w:val="-12"/>
          <w:szCs w:val="20"/>
        </w:rPr>
        <w:t xml:space="preserve"> </w:t>
      </w:r>
      <w:r w:rsidRPr="0099103F">
        <w:rPr>
          <w:rFonts w:eastAsia="Verdana" w:cs="Verdana"/>
          <w:spacing w:val="-1"/>
          <w:szCs w:val="20"/>
        </w:rPr>
        <w:t>ve</w:t>
      </w:r>
      <w:r w:rsidRPr="0099103F">
        <w:rPr>
          <w:rFonts w:eastAsia="Verdana" w:cs="Verdana"/>
          <w:spacing w:val="1"/>
          <w:szCs w:val="20"/>
        </w:rPr>
        <w:t>d</w:t>
      </w:r>
      <w:r w:rsidRPr="0099103F">
        <w:rPr>
          <w:rFonts w:eastAsia="Verdana" w:cs="Verdana"/>
          <w:spacing w:val="3"/>
          <w:szCs w:val="20"/>
        </w:rPr>
        <w:t>l</w:t>
      </w:r>
      <w:r w:rsidRPr="0099103F">
        <w:rPr>
          <w:rFonts w:eastAsia="Verdana" w:cs="Verdana"/>
          <w:szCs w:val="20"/>
        </w:rPr>
        <w:t>a</w:t>
      </w:r>
      <w:r w:rsidRPr="0099103F">
        <w:rPr>
          <w:rFonts w:eastAsia="Verdana" w:cs="Verdana"/>
          <w:spacing w:val="1"/>
          <w:szCs w:val="20"/>
        </w:rPr>
        <w:t>gt</w:t>
      </w:r>
      <w:r w:rsidRPr="0099103F">
        <w:rPr>
          <w:rFonts w:eastAsia="Verdana" w:cs="Verdana"/>
          <w:szCs w:val="20"/>
        </w:rPr>
        <w:t>e</w:t>
      </w:r>
      <w:r w:rsidRPr="0099103F">
        <w:rPr>
          <w:rFonts w:eastAsia="Verdana" w:cs="Verdana"/>
          <w:spacing w:val="-10"/>
          <w:szCs w:val="20"/>
        </w:rPr>
        <w:t xml:space="preserve"> </w:t>
      </w:r>
      <w:r w:rsidRPr="0099103F">
        <w:rPr>
          <w:rFonts w:eastAsia="Verdana" w:cs="Verdana"/>
          <w:spacing w:val="-2"/>
          <w:szCs w:val="20"/>
        </w:rPr>
        <w:t>r</w:t>
      </w:r>
      <w:r w:rsidRPr="0099103F">
        <w:rPr>
          <w:rFonts w:eastAsia="Verdana" w:cs="Verdana"/>
          <w:szCs w:val="20"/>
        </w:rPr>
        <w:t>a</w:t>
      </w:r>
      <w:r w:rsidRPr="0099103F">
        <w:rPr>
          <w:rFonts w:eastAsia="Verdana" w:cs="Verdana"/>
          <w:spacing w:val="1"/>
          <w:szCs w:val="20"/>
        </w:rPr>
        <w:t>ppo</w:t>
      </w:r>
      <w:r w:rsidRPr="0099103F">
        <w:rPr>
          <w:rFonts w:eastAsia="Verdana" w:cs="Verdana"/>
          <w:spacing w:val="-1"/>
          <w:szCs w:val="20"/>
        </w:rPr>
        <w:t>r</w:t>
      </w:r>
      <w:r w:rsidRPr="0099103F">
        <w:rPr>
          <w:rFonts w:eastAsia="Verdana" w:cs="Verdana"/>
          <w:szCs w:val="20"/>
        </w:rPr>
        <w:t>t</w:t>
      </w:r>
      <w:r w:rsidRPr="0099103F">
        <w:rPr>
          <w:rFonts w:eastAsia="Verdana" w:cs="Verdana"/>
          <w:spacing w:val="-7"/>
          <w:szCs w:val="20"/>
        </w:rPr>
        <w:t xml:space="preserve"> </w:t>
      </w:r>
      <w:r w:rsidRPr="0099103F">
        <w:rPr>
          <w:rFonts w:eastAsia="Verdana" w:cs="Verdana"/>
          <w:spacing w:val="-1"/>
          <w:szCs w:val="20"/>
        </w:rPr>
        <w:t>o</w:t>
      </w:r>
      <w:r w:rsidRPr="0099103F">
        <w:rPr>
          <w:rFonts w:eastAsia="Verdana" w:cs="Verdana"/>
          <w:szCs w:val="20"/>
        </w:rPr>
        <w:t xml:space="preserve">m </w:t>
      </w:r>
      <w:r w:rsidRPr="0099103F">
        <w:rPr>
          <w:rFonts w:eastAsia="Verdana" w:cs="Verdana"/>
          <w:spacing w:val="-1"/>
          <w:szCs w:val="20"/>
        </w:rPr>
        <w:t>k</w:t>
      </w:r>
      <w:r w:rsidRPr="0099103F">
        <w:rPr>
          <w:rFonts w:eastAsia="Verdana" w:cs="Verdana"/>
          <w:szCs w:val="20"/>
        </w:rPr>
        <w:t>va</w:t>
      </w:r>
      <w:r w:rsidRPr="0099103F">
        <w:rPr>
          <w:rFonts w:eastAsia="Verdana" w:cs="Verdana"/>
          <w:spacing w:val="3"/>
          <w:szCs w:val="20"/>
        </w:rPr>
        <w:t>li</w:t>
      </w:r>
      <w:r w:rsidRPr="0099103F">
        <w:rPr>
          <w:rFonts w:eastAsia="Verdana" w:cs="Verdana"/>
          <w:spacing w:val="1"/>
          <w:szCs w:val="20"/>
        </w:rPr>
        <w:t>t</w:t>
      </w:r>
      <w:r w:rsidRPr="0099103F">
        <w:rPr>
          <w:rFonts w:eastAsia="Verdana" w:cs="Verdana"/>
          <w:spacing w:val="-1"/>
          <w:szCs w:val="20"/>
        </w:rPr>
        <w:t>e</w:t>
      </w:r>
      <w:r w:rsidRPr="0099103F">
        <w:rPr>
          <w:rFonts w:eastAsia="Verdana" w:cs="Verdana"/>
          <w:szCs w:val="20"/>
        </w:rPr>
        <w:t>t</w:t>
      </w:r>
      <w:r w:rsidRPr="0099103F">
        <w:rPr>
          <w:rFonts w:eastAsia="Verdana" w:cs="Verdana"/>
          <w:spacing w:val="-7"/>
          <w:szCs w:val="20"/>
        </w:rPr>
        <w:t xml:space="preserve"> </w:t>
      </w:r>
      <w:r w:rsidRPr="0099103F">
        <w:rPr>
          <w:rFonts w:eastAsia="Verdana" w:cs="Verdana"/>
          <w:spacing w:val="-1"/>
          <w:szCs w:val="20"/>
        </w:rPr>
        <w:t>o</w:t>
      </w:r>
      <w:r w:rsidRPr="0099103F">
        <w:rPr>
          <w:rFonts w:eastAsia="Verdana" w:cs="Verdana"/>
          <w:szCs w:val="20"/>
        </w:rPr>
        <w:t>g</w:t>
      </w:r>
      <w:r w:rsidRPr="0099103F">
        <w:rPr>
          <w:rFonts w:eastAsia="Verdana" w:cs="Verdana"/>
          <w:spacing w:val="-2"/>
          <w:szCs w:val="20"/>
        </w:rPr>
        <w:t xml:space="preserve"> </w:t>
      </w:r>
      <w:r w:rsidRPr="0099103F">
        <w:rPr>
          <w:rFonts w:eastAsia="Verdana" w:cs="Verdana"/>
          <w:spacing w:val="-1"/>
          <w:szCs w:val="20"/>
        </w:rPr>
        <w:t>s</w:t>
      </w:r>
      <w:r w:rsidRPr="0099103F">
        <w:rPr>
          <w:rFonts w:eastAsia="Verdana" w:cs="Verdana"/>
          <w:szCs w:val="20"/>
        </w:rPr>
        <w:t>a</w:t>
      </w:r>
      <w:r w:rsidRPr="0099103F">
        <w:rPr>
          <w:rFonts w:eastAsia="Verdana" w:cs="Verdana"/>
          <w:spacing w:val="1"/>
          <w:szCs w:val="20"/>
        </w:rPr>
        <w:t>m</w:t>
      </w:r>
      <w:r w:rsidRPr="0099103F">
        <w:rPr>
          <w:rFonts w:eastAsia="Verdana" w:cs="Verdana"/>
          <w:spacing w:val="3"/>
          <w:szCs w:val="20"/>
        </w:rPr>
        <w:t>m</w:t>
      </w:r>
      <w:r w:rsidRPr="0099103F">
        <w:rPr>
          <w:rFonts w:eastAsia="Verdana" w:cs="Verdana"/>
          <w:spacing w:val="-1"/>
          <w:szCs w:val="20"/>
        </w:rPr>
        <w:t>e</w:t>
      </w:r>
      <w:r w:rsidRPr="0099103F">
        <w:rPr>
          <w:rFonts w:eastAsia="Verdana" w:cs="Verdana"/>
          <w:spacing w:val="1"/>
          <w:szCs w:val="20"/>
        </w:rPr>
        <w:t>nh</w:t>
      </w:r>
      <w:r w:rsidRPr="0099103F">
        <w:rPr>
          <w:rFonts w:eastAsia="Verdana" w:cs="Verdana"/>
          <w:spacing w:val="-1"/>
          <w:szCs w:val="20"/>
        </w:rPr>
        <w:t>æ</w:t>
      </w:r>
      <w:r w:rsidRPr="0099103F">
        <w:rPr>
          <w:rFonts w:eastAsia="Verdana" w:cs="Verdana"/>
          <w:spacing w:val="1"/>
          <w:szCs w:val="20"/>
        </w:rPr>
        <w:t>n</w:t>
      </w:r>
      <w:r w:rsidRPr="0099103F">
        <w:rPr>
          <w:rFonts w:eastAsia="Verdana" w:cs="Verdana"/>
          <w:szCs w:val="20"/>
        </w:rPr>
        <w:t>g</w:t>
      </w:r>
      <w:r w:rsidRPr="0099103F">
        <w:rPr>
          <w:rFonts w:eastAsia="Verdana" w:cs="Verdana"/>
          <w:spacing w:val="-14"/>
          <w:szCs w:val="20"/>
        </w:rPr>
        <w:t xml:space="preserve"> </w:t>
      </w:r>
      <w:r w:rsidRPr="0099103F">
        <w:rPr>
          <w:rFonts w:eastAsia="Verdana" w:cs="Verdana"/>
          <w:szCs w:val="20"/>
        </w:rPr>
        <w:t>på</w:t>
      </w:r>
      <w:r w:rsidRPr="0099103F">
        <w:rPr>
          <w:rFonts w:eastAsia="Verdana" w:cs="Verdana"/>
          <w:spacing w:val="-2"/>
          <w:szCs w:val="20"/>
        </w:rPr>
        <w:t xml:space="preserve"> </w:t>
      </w:r>
      <w:r w:rsidRPr="0099103F">
        <w:rPr>
          <w:rFonts w:eastAsia="Verdana" w:cs="Verdana"/>
          <w:szCs w:val="20"/>
        </w:rPr>
        <w:t>m</w:t>
      </w:r>
      <w:r w:rsidRPr="0099103F">
        <w:rPr>
          <w:rFonts w:eastAsia="Verdana" w:cs="Verdana"/>
          <w:spacing w:val="3"/>
          <w:szCs w:val="20"/>
        </w:rPr>
        <w:t>i</w:t>
      </w:r>
      <w:r w:rsidRPr="0099103F">
        <w:rPr>
          <w:rFonts w:eastAsia="Verdana" w:cs="Verdana"/>
          <w:szCs w:val="20"/>
        </w:rPr>
        <w:t>sb</w:t>
      </w:r>
      <w:r w:rsidRPr="0099103F">
        <w:rPr>
          <w:rFonts w:eastAsia="Verdana" w:cs="Verdana"/>
          <w:spacing w:val="-1"/>
          <w:szCs w:val="20"/>
        </w:rPr>
        <w:t>r</w:t>
      </w:r>
      <w:r w:rsidRPr="0099103F">
        <w:rPr>
          <w:rFonts w:eastAsia="Verdana" w:cs="Verdana"/>
          <w:spacing w:val="1"/>
          <w:szCs w:val="20"/>
        </w:rPr>
        <w:t>u</w:t>
      </w:r>
      <w:r w:rsidRPr="0099103F">
        <w:rPr>
          <w:rFonts w:eastAsia="Verdana" w:cs="Verdana"/>
          <w:spacing w:val="7"/>
          <w:szCs w:val="20"/>
        </w:rPr>
        <w:t>g</w:t>
      </w:r>
      <w:r w:rsidRPr="0099103F">
        <w:rPr>
          <w:rFonts w:eastAsia="Verdana" w:cs="Verdana"/>
          <w:spacing w:val="-1"/>
          <w:szCs w:val="20"/>
        </w:rPr>
        <w:t>s- o</w:t>
      </w:r>
      <w:r w:rsidRPr="0099103F">
        <w:rPr>
          <w:rFonts w:eastAsia="Verdana" w:cs="Verdana"/>
          <w:szCs w:val="20"/>
        </w:rPr>
        <w:t>mrå</w:t>
      </w:r>
      <w:r w:rsidRPr="0099103F">
        <w:rPr>
          <w:rFonts w:eastAsia="Verdana" w:cs="Verdana"/>
          <w:spacing w:val="3"/>
          <w:szCs w:val="20"/>
        </w:rPr>
        <w:t>d</w:t>
      </w:r>
      <w:r w:rsidRPr="0099103F">
        <w:rPr>
          <w:rFonts w:eastAsia="Verdana" w:cs="Verdana"/>
          <w:spacing w:val="-1"/>
          <w:szCs w:val="20"/>
        </w:rPr>
        <w:t>e</w:t>
      </w:r>
      <w:r w:rsidRPr="0099103F">
        <w:rPr>
          <w:rFonts w:eastAsia="Verdana" w:cs="Verdana"/>
          <w:szCs w:val="20"/>
        </w:rPr>
        <w:t>t</w:t>
      </w:r>
      <w:r w:rsidRPr="0099103F">
        <w:rPr>
          <w:rFonts w:eastAsia="Verdana" w:cs="Verdana"/>
          <w:spacing w:val="-8"/>
          <w:szCs w:val="20"/>
        </w:rPr>
        <w:t xml:space="preserve"> </w:t>
      </w:r>
      <w:r w:rsidRPr="0099103F">
        <w:rPr>
          <w:rFonts w:eastAsia="Verdana" w:cs="Verdana"/>
          <w:szCs w:val="20"/>
        </w:rPr>
        <w:t>i</w:t>
      </w:r>
      <w:r w:rsidRPr="0099103F">
        <w:rPr>
          <w:rFonts w:eastAsia="Verdana" w:cs="Verdana"/>
          <w:spacing w:val="1"/>
          <w:szCs w:val="20"/>
        </w:rPr>
        <w:t xml:space="preserve"> </w:t>
      </w:r>
      <w:r w:rsidRPr="0099103F">
        <w:rPr>
          <w:rFonts w:eastAsia="Verdana" w:cs="Verdana"/>
          <w:spacing w:val="-2"/>
          <w:szCs w:val="20"/>
        </w:rPr>
        <w:t>r</w:t>
      </w:r>
      <w:r w:rsidRPr="0099103F">
        <w:rPr>
          <w:rFonts w:eastAsia="Verdana" w:cs="Verdana"/>
          <w:spacing w:val="-1"/>
          <w:szCs w:val="20"/>
        </w:rPr>
        <w:t>e</w:t>
      </w:r>
      <w:r w:rsidRPr="0099103F">
        <w:rPr>
          <w:rFonts w:eastAsia="Verdana" w:cs="Verdana"/>
          <w:spacing w:val="1"/>
          <w:szCs w:val="20"/>
        </w:rPr>
        <w:t>g</w:t>
      </w:r>
      <w:r w:rsidRPr="0099103F">
        <w:rPr>
          <w:rFonts w:eastAsia="Verdana" w:cs="Verdana"/>
          <w:spacing w:val="3"/>
          <w:szCs w:val="20"/>
        </w:rPr>
        <w:t>i</w:t>
      </w:r>
      <w:r w:rsidRPr="0099103F">
        <w:rPr>
          <w:rFonts w:eastAsia="Verdana" w:cs="Verdana"/>
          <w:spacing w:val="-1"/>
          <w:szCs w:val="20"/>
        </w:rPr>
        <w:t>o</w:t>
      </w:r>
      <w:r w:rsidRPr="0099103F">
        <w:rPr>
          <w:rFonts w:eastAsia="Verdana" w:cs="Verdana"/>
          <w:szCs w:val="20"/>
        </w:rPr>
        <w:t>n</w:t>
      </w:r>
      <w:r w:rsidRPr="0099103F">
        <w:rPr>
          <w:rFonts w:eastAsia="Verdana" w:cs="Verdana"/>
          <w:spacing w:val="-5"/>
          <w:szCs w:val="20"/>
        </w:rPr>
        <w:t xml:space="preserve"> </w:t>
      </w:r>
      <w:r w:rsidRPr="0099103F">
        <w:rPr>
          <w:rFonts w:eastAsia="Verdana" w:cs="Verdana"/>
          <w:szCs w:val="20"/>
        </w:rPr>
        <w:t>S</w:t>
      </w:r>
      <w:r w:rsidRPr="0099103F">
        <w:rPr>
          <w:rFonts w:eastAsia="Verdana" w:cs="Verdana"/>
          <w:spacing w:val="1"/>
          <w:szCs w:val="20"/>
        </w:rPr>
        <w:t>j</w:t>
      </w:r>
      <w:r w:rsidRPr="0099103F">
        <w:rPr>
          <w:rFonts w:eastAsia="Verdana" w:cs="Verdana"/>
          <w:spacing w:val="-1"/>
          <w:szCs w:val="20"/>
        </w:rPr>
        <w:t>æ</w:t>
      </w:r>
      <w:r w:rsidRPr="0099103F">
        <w:rPr>
          <w:rFonts w:eastAsia="Verdana" w:cs="Verdana"/>
          <w:spacing w:val="3"/>
          <w:szCs w:val="20"/>
        </w:rPr>
        <w:t>ll</w:t>
      </w:r>
      <w:r w:rsidRPr="0099103F">
        <w:rPr>
          <w:rFonts w:eastAsia="Verdana" w:cs="Verdana"/>
          <w:spacing w:val="-2"/>
          <w:szCs w:val="20"/>
        </w:rPr>
        <w:t>a</w:t>
      </w:r>
      <w:r w:rsidRPr="0099103F">
        <w:rPr>
          <w:rFonts w:eastAsia="Verdana" w:cs="Verdana"/>
          <w:spacing w:val="1"/>
          <w:szCs w:val="20"/>
        </w:rPr>
        <w:t>nd</w:t>
      </w:r>
      <w:r w:rsidRPr="0099103F">
        <w:rPr>
          <w:rFonts w:eastAsia="Verdana" w:cs="Verdana"/>
          <w:szCs w:val="20"/>
        </w:rPr>
        <w:t>.</w:t>
      </w:r>
      <w:r w:rsidRPr="0099103F">
        <w:rPr>
          <w:rFonts w:eastAsia="Verdana" w:cs="Verdana"/>
          <w:spacing w:val="-8"/>
          <w:szCs w:val="20"/>
        </w:rPr>
        <w:t xml:space="preserve"> </w:t>
      </w:r>
      <w:r w:rsidRPr="0099103F">
        <w:rPr>
          <w:rFonts w:eastAsia="Verdana" w:cs="Verdana"/>
          <w:szCs w:val="20"/>
        </w:rPr>
        <w:t>I</w:t>
      </w:r>
      <w:r w:rsidRPr="0099103F">
        <w:rPr>
          <w:rFonts w:eastAsia="Verdana" w:cs="Verdana"/>
          <w:spacing w:val="-1"/>
          <w:szCs w:val="20"/>
        </w:rPr>
        <w:t xml:space="preserve"> r</w:t>
      </w:r>
      <w:r w:rsidRPr="0099103F">
        <w:rPr>
          <w:rFonts w:eastAsia="Verdana" w:cs="Verdana"/>
          <w:szCs w:val="20"/>
        </w:rPr>
        <w:t>a</w:t>
      </w:r>
      <w:r w:rsidRPr="0099103F">
        <w:rPr>
          <w:rFonts w:eastAsia="Verdana" w:cs="Verdana"/>
          <w:spacing w:val="1"/>
          <w:szCs w:val="20"/>
        </w:rPr>
        <w:t>p</w:t>
      </w:r>
      <w:r w:rsidRPr="0099103F">
        <w:rPr>
          <w:rFonts w:eastAsia="Verdana" w:cs="Verdana"/>
          <w:spacing w:val="3"/>
          <w:szCs w:val="20"/>
        </w:rPr>
        <w:t>p</w:t>
      </w:r>
      <w:r w:rsidRPr="0099103F">
        <w:rPr>
          <w:rFonts w:eastAsia="Verdana" w:cs="Verdana"/>
          <w:spacing w:val="-1"/>
          <w:szCs w:val="20"/>
        </w:rPr>
        <w:t>or</w:t>
      </w:r>
      <w:r w:rsidRPr="0099103F">
        <w:rPr>
          <w:rFonts w:eastAsia="Verdana" w:cs="Verdana"/>
          <w:spacing w:val="3"/>
          <w:szCs w:val="20"/>
        </w:rPr>
        <w:t>t</w:t>
      </w:r>
      <w:r w:rsidRPr="0099103F">
        <w:rPr>
          <w:rFonts w:eastAsia="Verdana" w:cs="Verdana"/>
          <w:spacing w:val="-1"/>
          <w:szCs w:val="20"/>
        </w:rPr>
        <w:t>e</w:t>
      </w:r>
      <w:r w:rsidRPr="0099103F">
        <w:rPr>
          <w:rFonts w:eastAsia="Verdana" w:cs="Verdana"/>
          <w:szCs w:val="20"/>
        </w:rPr>
        <w:t>n</w:t>
      </w:r>
      <w:r w:rsidRPr="0099103F">
        <w:rPr>
          <w:rFonts w:eastAsia="Verdana" w:cs="Verdana"/>
          <w:spacing w:val="-9"/>
          <w:szCs w:val="20"/>
        </w:rPr>
        <w:t xml:space="preserve"> </w:t>
      </w:r>
      <w:r w:rsidRPr="0099103F">
        <w:rPr>
          <w:rFonts w:eastAsia="Verdana" w:cs="Verdana"/>
          <w:szCs w:val="20"/>
        </w:rPr>
        <w:t>g</w:t>
      </w:r>
      <w:r w:rsidRPr="0099103F">
        <w:rPr>
          <w:rFonts w:eastAsia="Verdana" w:cs="Verdana"/>
          <w:spacing w:val="1"/>
          <w:szCs w:val="20"/>
        </w:rPr>
        <w:t>ør</w:t>
      </w:r>
      <w:r w:rsidRPr="0099103F">
        <w:rPr>
          <w:rFonts w:eastAsia="Verdana" w:cs="Verdana"/>
          <w:spacing w:val="-1"/>
          <w:szCs w:val="20"/>
        </w:rPr>
        <w:t>e</w:t>
      </w:r>
      <w:r w:rsidRPr="0099103F">
        <w:rPr>
          <w:rFonts w:eastAsia="Verdana" w:cs="Verdana"/>
          <w:szCs w:val="20"/>
        </w:rPr>
        <w:t>s</w:t>
      </w:r>
      <w:r w:rsidRPr="0099103F">
        <w:rPr>
          <w:rFonts w:eastAsia="Verdana" w:cs="Verdana"/>
          <w:spacing w:val="-7"/>
          <w:szCs w:val="20"/>
        </w:rPr>
        <w:t xml:space="preserve"> </w:t>
      </w:r>
      <w:r w:rsidRPr="0099103F">
        <w:rPr>
          <w:rFonts w:eastAsia="Verdana" w:cs="Verdana"/>
          <w:spacing w:val="3"/>
          <w:szCs w:val="20"/>
        </w:rPr>
        <w:t>d</w:t>
      </w:r>
      <w:r w:rsidRPr="0099103F">
        <w:rPr>
          <w:rFonts w:eastAsia="Verdana" w:cs="Verdana"/>
          <w:spacing w:val="-1"/>
          <w:szCs w:val="20"/>
        </w:rPr>
        <w:t>e</w:t>
      </w:r>
      <w:r w:rsidRPr="0099103F">
        <w:rPr>
          <w:rFonts w:eastAsia="Verdana" w:cs="Verdana"/>
          <w:szCs w:val="20"/>
        </w:rPr>
        <w:t>r</w:t>
      </w:r>
      <w:r w:rsidRPr="0099103F">
        <w:rPr>
          <w:rFonts w:eastAsia="Verdana" w:cs="Verdana"/>
          <w:spacing w:val="-1"/>
          <w:szCs w:val="20"/>
        </w:rPr>
        <w:t xml:space="preserve"> </w:t>
      </w:r>
      <w:r w:rsidRPr="0099103F">
        <w:rPr>
          <w:rFonts w:eastAsia="Verdana" w:cs="Verdana"/>
          <w:szCs w:val="20"/>
        </w:rPr>
        <w:t>sta</w:t>
      </w:r>
      <w:r w:rsidRPr="0099103F">
        <w:rPr>
          <w:rFonts w:eastAsia="Verdana" w:cs="Verdana"/>
          <w:spacing w:val="1"/>
          <w:szCs w:val="20"/>
        </w:rPr>
        <w:t>tu</w:t>
      </w:r>
      <w:r w:rsidRPr="0099103F">
        <w:rPr>
          <w:rFonts w:eastAsia="Verdana" w:cs="Verdana"/>
          <w:szCs w:val="20"/>
        </w:rPr>
        <w:t>s</w:t>
      </w:r>
      <w:r w:rsidRPr="0099103F">
        <w:rPr>
          <w:rFonts w:eastAsia="Verdana" w:cs="Verdana"/>
          <w:spacing w:val="-7"/>
          <w:szCs w:val="20"/>
        </w:rPr>
        <w:t xml:space="preserve"> </w:t>
      </w:r>
      <w:r w:rsidRPr="0099103F">
        <w:rPr>
          <w:rFonts w:eastAsia="Verdana" w:cs="Verdana"/>
          <w:spacing w:val="1"/>
          <w:szCs w:val="20"/>
        </w:rPr>
        <w:t>p</w:t>
      </w:r>
      <w:r w:rsidRPr="0099103F">
        <w:rPr>
          <w:rFonts w:eastAsia="Verdana" w:cs="Verdana"/>
          <w:szCs w:val="20"/>
        </w:rPr>
        <w:t xml:space="preserve">å </w:t>
      </w:r>
      <w:r w:rsidRPr="0099103F">
        <w:rPr>
          <w:rFonts w:eastAsia="Verdana" w:cs="Verdana"/>
          <w:spacing w:val="-1"/>
          <w:szCs w:val="20"/>
        </w:rPr>
        <w:t>o</w:t>
      </w:r>
      <w:r w:rsidRPr="0099103F">
        <w:rPr>
          <w:rFonts w:eastAsia="Verdana" w:cs="Verdana"/>
          <w:szCs w:val="20"/>
        </w:rPr>
        <w:t>m,</w:t>
      </w:r>
      <w:r w:rsidRPr="0099103F">
        <w:rPr>
          <w:rFonts w:eastAsia="Verdana" w:cs="Verdana"/>
          <w:spacing w:val="-2"/>
          <w:szCs w:val="20"/>
        </w:rPr>
        <w:t xml:space="preserve"> </w:t>
      </w:r>
      <w:r w:rsidRPr="0099103F">
        <w:rPr>
          <w:rFonts w:eastAsia="Verdana" w:cs="Verdana"/>
          <w:spacing w:val="-1"/>
          <w:szCs w:val="20"/>
        </w:rPr>
        <w:t>o</w:t>
      </w:r>
      <w:r w:rsidRPr="0099103F">
        <w:rPr>
          <w:rFonts w:eastAsia="Verdana" w:cs="Verdana"/>
          <w:szCs w:val="20"/>
        </w:rPr>
        <w:t>g</w:t>
      </w:r>
      <w:r w:rsidRPr="0099103F">
        <w:rPr>
          <w:rFonts w:eastAsia="Verdana" w:cs="Verdana"/>
          <w:spacing w:val="-2"/>
          <w:szCs w:val="20"/>
        </w:rPr>
        <w:t xml:space="preserve"> </w:t>
      </w:r>
      <w:r w:rsidRPr="0099103F">
        <w:rPr>
          <w:rFonts w:eastAsia="Verdana" w:cs="Verdana"/>
          <w:szCs w:val="20"/>
        </w:rPr>
        <w:t>i</w:t>
      </w:r>
      <w:r w:rsidRPr="0099103F">
        <w:rPr>
          <w:rFonts w:eastAsia="Verdana" w:cs="Verdana"/>
          <w:spacing w:val="1"/>
          <w:szCs w:val="20"/>
        </w:rPr>
        <w:t xml:space="preserve"> </w:t>
      </w:r>
      <w:r w:rsidRPr="0099103F">
        <w:rPr>
          <w:rFonts w:eastAsia="Verdana" w:cs="Verdana"/>
          <w:szCs w:val="20"/>
        </w:rPr>
        <w:t>h</w:t>
      </w:r>
      <w:r w:rsidRPr="0099103F">
        <w:rPr>
          <w:rFonts w:eastAsia="Verdana" w:cs="Verdana"/>
          <w:spacing w:val="2"/>
          <w:szCs w:val="20"/>
        </w:rPr>
        <w:t>v</w:t>
      </w:r>
      <w:r w:rsidRPr="0099103F">
        <w:rPr>
          <w:rFonts w:eastAsia="Verdana" w:cs="Verdana"/>
          <w:szCs w:val="20"/>
        </w:rPr>
        <w:t>i</w:t>
      </w:r>
      <w:r w:rsidRPr="0099103F">
        <w:rPr>
          <w:rFonts w:eastAsia="Verdana" w:cs="Verdana"/>
          <w:spacing w:val="3"/>
          <w:szCs w:val="20"/>
        </w:rPr>
        <w:t>l</w:t>
      </w:r>
      <w:r w:rsidRPr="0099103F">
        <w:rPr>
          <w:rFonts w:eastAsia="Verdana" w:cs="Verdana"/>
          <w:szCs w:val="20"/>
        </w:rPr>
        <w:t>k</w:t>
      </w:r>
      <w:r w:rsidRPr="0099103F">
        <w:rPr>
          <w:rFonts w:eastAsia="Verdana" w:cs="Verdana"/>
          <w:spacing w:val="-1"/>
          <w:szCs w:val="20"/>
        </w:rPr>
        <w:t>e</w:t>
      </w:r>
      <w:r w:rsidRPr="0099103F">
        <w:rPr>
          <w:rFonts w:eastAsia="Verdana" w:cs="Verdana"/>
          <w:szCs w:val="20"/>
        </w:rPr>
        <w:t>n</w:t>
      </w:r>
      <w:r w:rsidRPr="0099103F">
        <w:rPr>
          <w:rFonts w:eastAsia="Verdana" w:cs="Verdana"/>
          <w:spacing w:val="-6"/>
          <w:szCs w:val="20"/>
        </w:rPr>
        <w:t xml:space="preserve"> </w:t>
      </w:r>
      <w:r w:rsidRPr="0099103F">
        <w:rPr>
          <w:rFonts w:eastAsia="Verdana" w:cs="Verdana"/>
          <w:szCs w:val="20"/>
        </w:rPr>
        <w:t>g</w:t>
      </w:r>
      <w:r w:rsidRPr="0099103F">
        <w:rPr>
          <w:rFonts w:eastAsia="Verdana" w:cs="Verdana"/>
          <w:spacing w:val="-1"/>
          <w:szCs w:val="20"/>
        </w:rPr>
        <w:t>r</w:t>
      </w:r>
      <w:r w:rsidRPr="0099103F">
        <w:rPr>
          <w:rFonts w:eastAsia="Verdana" w:cs="Verdana"/>
          <w:szCs w:val="20"/>
        </w:rPr>
        <w:t>a</w:t>
      </w:r>
      <w:r w:rsidRPr="0099103F">
        <w:rPr>
          <w:rFonts w:eastAsia="Verdana" w:cs="Verdana"/>
          <w:spacing w:val="1"/>
          <w:szCs w:val="20"/>
        </w:rPr>
        <w:t>d</w:t>
      </w:r>
      <w:r w:rsidRPr="0099103F">
        <w:rPr>
          <w:rFonts w:eastAsia="Verdana" w:cs="Verdana"/>
          <w:szCs w:val="20"/>
        </w:rPr>
        <w:t>,</w:t>
      </w:r>
      <w:r w:rsidRPr="0099103F">
        <w:rPr>
          <w:rFonts w:eastAsia="Verdana" w:cs="Verdana"/>
          <w:spacing w:val="-3"/>
          <w:szCs w:val="20"/>
        </w:rPr>
        <w:t xml:space="preserve"> k</w:t>
      </w:r>
      <w:r w:rsidRPr="0099103F">
        <w:rPr>
          <w:rFonts w:eastAsia="Verdana" w:cs="Verdana"/>
          <w:spacing w:val="3"/>
          <w:szCs w:val="20"/>
        </w:rPr>
        <w:t>l</w:t>
      </w:r>
      <w:r w:rsidRPr="0099103F">
        <w:rPr>
          <w:rFonts w:eastAsia="Verdana" w:cs="Verdana"/>
          <w:szCs w:val="20"/>
        </w:rPr>
        <w:t>y</w:t>
      </w:r>
      <w:r w:rsidRPr="0099103F">
        <w:rPr>
          <w:rFonts w:eastAsia="Verdana" w:cs="Verdana"/>
          <w:spacing w:val="1"/>
          <w:szCs w:val="20"/>
        </w:rPr>
        <w:t>ng</w:t>
      </w:r>
      <w:r w:rsidRPr="0099103F">
        <w:rPr>
          <w:rFonts w:eastAsia="Verdana" w:cs="Verdana"/>
          <w:spacing w:val="-1"/>
          <w:szCs w:val="20"/>
        </w:rPr>
        <w:t>e</w:t>
      </w:r>
      <w:r w:rsidRPr="0099103F">
        <w:rPr>
          <w:rFonts w:eastAsia="Verdana" w:cs="Verdana"/>
          <w:spacing w:val="2"/>
          <w:szCs w:val="20"/>
        </w:rPr>
        <w:t>k</w:t>
      </w:r>
      <w:r w:rsidRPr="0099103F">
        <w:rPr>
          <w:rFonts w:eastAsia="Verdana" w:cs="Verdana"/>
          <w:szCs w:val="20"/>
        </w:rPr>
        <w:t>o</w:t>
      </w:r>
      <w:r w:rsidRPr="0099103F">
        <w:rPr>
          <w:rFonts w:eastAsia="Verdana" w:cs="Verdana"/>
          <w:spacing w:val="1"/>
          <w:szCs w:val="20"/>
        </w:rPr>
        <w:t>m</w:t>
      </w:r>
      <w:r w:rsidRPr="0099103F">
        <w:rPr>
          <w:rFonts w:eastAsia="Verdana" w:cs="Verdana"/>
          <w:szCs w:val="20"/>
        </w:rPr>
        <w:t>m</w:t>
      </w:r>
      <w:r w:rsidRPr="0099103F">
        <w:rPr>
          <w:rFonts w:eastAsia="Verdana" w:cs="Verdana"/>
          <w:spacing w:val="2"/>
          <w:szCs w:val="20"/>
        </w:rPr>
        <w:t>u</w:t>
      </w:r>
      <w:r w:rsidRPr="0099103F">
        <w:rPr>
          <w:rFonts w:eastAsia="Verdana" w:cs="Verdana"/>
          <w:spacing w:val="1"/>
          <w:szCs w:val="20"/>
        </w:rPr>
        <w:t>n</w:t>
      </w:r>
      <w:r w:rsidRPr="0099103F">
        <w:rPr>
          <w:rFonts w:eastAsia="Verdana" w:cs="Verdana"/>
          <w:spacing w:val="-1"/>
          <w:szCs w:val="20"/>
        </w:rPr>
        <w:t>er</w:t>
      </w:r>
      <w:r w:rsidRPr="0099103F">
        <w:rPr>
          <w:rFonts w:eastAsia="Verdana" w:cs="Verdana"/>
          <w:spacing w:val="1"/>
          <w:szCs w:val="20"/>
        </w:rPr>
        <w:t>n</w:t>
      </w:r>
      <w:r w:rsidRPr="0099103F">
        <w:rPr>
          <w:rFonts w:eastAsia="Verdana" w:cs="Verdana"/>
          <w:szCs w:val="20"/>
        </w:rPr>
        <w:t>e</w:t>
      </w:r>
      <w:r w:rsidRPr="0099103F">
        <w:rPr>
          <w:rFonts w:eastAsia="Verdana" w:cs="Verdana"/>
          <w:spacing w:val="-10"/>
          <w:szCs w:val="20"/>
        </w:rPr>
        <w:t xml:space="preserve"> </w:t>
      </w:r>
      <w:r w:rsidRPr="0099103F">
        <w:rPr>
          <w:rFonts w:eastAsia="Verdana" w:cs="Verdana"/>
          <w:spacing w:val="2"/>
          <w:szCs w:val="20"/>
        </w:rPr>
        <w:t>l</w:t>
      </w:r>
      <w:r w:rsidRPr="0099103F">
        <w:rPr>
          <w:rFonts w:eastAsia="Verdana" w:cs="Verdana"/>
          <w:spacing w:val="-1"/>
          <w:szCs w:val="20"/>
        </w:rPr>
        <w:t>e</w:t>
      </w:r>
      <w:r w:rsidRPr="0099103F">
        <w:rPr>
          <w:rFonts w:eastAsia="Verdana" w:cs="Verdana"/>
          <w:spacing w:val="2"/>
          <w:szCs w:val="20"/>
        </w:rPr>
        <w:t>v</w:t>
      </w:r>
      <w:r w:rsidRPr="0099103F">
        <w:rPr>
          <w:rFonts w:eastAsia="Verdana" w:cs="Verdana"/>
          <w:spacing w:val="-1"/>
          <w:szCs w:val="20"/>
        </w:rPr>
        <w:t>e</w:t>
      </w:r>
      <w:r w:rsidRPr="0099103F">
        <w:rPr>
          <w:rFonts w:eastAsia="Verdana" w:cs="Verdana"/>
          <w:szCs w:val="20"/>
        </w:rPr>
        <w:t>r</w:t>
      </w:r>
      <w:r w:rsidRPr="0099103F">
        <w:rPr>
          <w:rFonts w:eastAsia="Verdana" w:cs="Verdana"/>
          <w:spacing w:val="-4"/>
          <w:szCs w:val="20"/>
        </w:rPr>
        <w:t xml:space="preserve"> </w:t>
      </w:r>
      <w:r w:rsidRPr="0099103F">
        <w:rPr>
          <w:rFonts w:eastAsia="Verdana" w:cs="Verdana"/>
          <w:spacing w:val="-1"/>
          <w:szCs w:val="20"/>
        </w:rPr>
        <w:t>o</w:t>
      </w:r>
      <w:r w:rsidRPr="0099103F">
        <w:rPr>
          <w:rFonts w:eastAsia="Verdana" w:cs="Verdana"/>
          <w:szCs w:val="20"/>
        </w:rPr>
        <w:t>p</w:t>
      </w:r>
      <w:r w:rsidRPr="0099103F">
        <w:rPr>
          <w:rFonts w:eastAsia="Verdana" w:cs="Verdana"/>
          <w:spacing w:val="1"/>
          <w:szCs w:val="20"/>
        </w:rPr>
        <w:t xml:space="preserve"> </w:t>
      </w:r>
      <w:r w:rsidRPr="0099103F">
        <w:rPr>
          <w:rFonts w:eastAsia="Verdana" w:cs="Verdana"/>
          <w:szCs w:val="20"/>
        </w:rPr>
        <w:t>t</w:t>
      </w:r>
      <w:r w:rsidRPr="0099103F">
        <w:rPr>
          <w:rFonts w:eastAsia="Verdana" w:cs="Verdana"/>
          <w:spacing w:val="1"/>
          <w:szCs w:val="20"/>
        </w:rPr>
        <w:t>i</w:t>
      </w:r>
      <w:r w:rsidRPr="0099103F">
        <w:rPr>
          <w:rFonts w:eastAsia="Verdana" w:cs="Verdana"/>
          <w:szCs w:val="20"/>
        </w:rPr>
        <w:t>l KLs</w:t>
      </w:r>
      <w:r w:rsidRPr="0099103F">
        <w:rPr>
          <w:rFonts w:eastAsia="Verdana" w:cs="Verdana"/>
          <w:spacing w:val="-5"/>
          <w:szCs w:val="20"/>
        </w:rPr>
        <w:t xml:space="preserve"> </w:t>
      </w:r>
      <w:r w:rsidRPr="0099103F">
        <w:rPr>
          <w:rFonts w:eastAsia="Verdana" w:cs="Verdana"/>
          <w:szCs w:val="20"/>
        </w:rPr>
        <w:t>12</w:t>
      </w:r>
      <w:r w:rsidRPr="0099103F">
        <w:rPr>
          <w:rFonts w:eastAsia="Verdana" w:cs="Verdana"/>
          <w:spacing w:val="-3"/>
          <w:szCs w:val="20"/>
        </w:rPr>
        <w:t xml:space="preserve"> </w:t>
      </w:r>
      <w:r w:rsidRPr="0099103F">
        <w:rPr>
          <w:rFonts w:eastAsia="Verdana" w:cs="Verdana"/>
          <w:szCs w:val="20"/>
        </w:rPr>
        <w:t>a</w:t>
      </w:r>
      <w:r w:rsidRPr="0099103F">
        <w:rPr>
          <w:rFonts w:eastAsia="Verdana" w:cs="Verdana"/>
          <w:spacing w:val="1"/>
          <w:szCs w:val="20"/>
        </w:rPr>
        <w:t>nbe</w:t>
      </w:r>
      <w:r w:rsidRPr="0099103F">
        <w:rPr>
          <w:rFonts w:eastAsia="Verdana" w:cs="Verdana"/>
          <w:szCs w:val="20"/>
        </w:rPr>
        <w:t>fal</w:t>
      </w:r>
      <w:r w:rsidRPr="0099103F">
        <w:rPr>
          <w:rFonts w:eastAsia="Verdana" w:cs="Verdana"/>
          <w:spacing w:val="3"/>
          <w:szCs w:val="20"/>
        </w:rPr>
        <w:t>i</w:t>
      </w:r>
      <w:r w:rsidRPr="0099103F">
        <w:rPr>
          <w:rFonts w:eastAsia="Verdana" w:cs="Verdana"/>
          <w:spacing w:val="1"/>
          <w:szCs w:val="20"/>
        </w:rPr>
        <w:t>ng</w:t>
      </w:r>
      <w:r w:rsidRPr="0099103F">
        <w:rPr>
          <w:rFonts w:eastAsia="Verdana" w:cs="Verdana"/>
          <w:spacing w:val="-1"/>
          <w:szCs w:val="20"/>
        </w:rPr>
        <w:t>e</w:t>
      </w:r>
      <w:r w:rsidRPr="0099103F">
        <w:rPr>
          <w:rFonts w:eastAsia="Verdana" w:cs="Verdana"/>
          <w:szCs w:val="20"/>
        </w:rPr>
        <w:t>r</w:t>
      </w:r>
      <w:r w:rsidRPr="0099103F">
        <w:rPr>
          <w:rFonts w:eastAsia="Verdana" w:cs="Verdana"/>
          <w:spacing w:val="-13"/>
          <w:szCs w:val="20"/>
        </w:rPr>
        <w:t xml:space="preserve"> </w:t>
      </w:r>
      <w:r w:rsidRPr="0099103F">
        <w:rPr>
          <w:rFonts w:eastAsia="Verdana" w:cs="Verdana"/>
          <w:spacing w:val="-1"/>
          <w:szCs w:val="20"/>
        </w:rPr>
        <w:t>f</w:t>
      </w:r>
      <w:r w:rsidRPr="0099103F">
        <w:rPr>
          <w:rFonts w:eastAsia="Verdana" w:cs="Verdana"/>
          <w:spacing w:val="1"/>
          <w:szCs w:val="20"/>
        </w:rPr>
        <w:t>o</w:t>
      </w:r>
      <w:r w:rsidRPr="0099103F">
        <w:rPr>
          <w:rFonts w:eastAsia="Verdana" w:cs="Verdana"/>
          <w:szCs w:val="20"/>
        </w:rPr>
        <w:t>r</w:t>
      </w:r>
      <w:r w:rsidRPr="0099103F">
        <w:rPr>
          <w:rFonts w:eastAsia="Verdana" w:cs="Verdana"/>
          <w:spacing w:val="-3"/>
          <w:szCs w:val="20"/>
        </w:rPr>
        <w:t xml:space="preserve"> </w:t>
      </w:r>
      <w:r w:rsidRPr="0099103F">
        <w:rPr>
          <w:rFonts w:eastAsia="Verdana" w:cs="Verdana"/>
          <w:spacing w:val="-1"/>
          <w:szCs w:val="20"/>
        </w:rPr>
        <w:t>e</w:t>
      </w:r>
      <w:r w:rsidRPr="0099103F">
        <w:rPr>
          <w:rFonts w:eastAsia="Verdana" w:cs="Verdana"/>
          <w:szCs w:val="20"/>
        </w:rPr>
        <w:t>n</w:t>
      </w:r>
      <w:r w:rsidRPr="0099103F">
        <w:rPr>
          <w:rFonts w:eastAsia="Verdana" w:cs="Verdana"/>
          <w:spacing w:val="1"/>
          <w:szCs w:val="20"/>
        </w:rPr>
        <w:t xml:space="preserve"> </w:t>
      </w:r>
      <w:r w:rsidRPr="0099103F">
        <w:rPr>
          <w:rFonts w:eastAsia="Verdana" w:cs="Verdana"/>
          <w:spacing w:val="-1"/>
          <w:szCs w:val="20"/>
        </w:rPr>
        <w:t>s</w:t>
      </w:r>
      <w:r w:rsidRPr="0099103F">
        <w:rPr>
          <w:rFonts w:eastAsia="Verdana" w:cs="Verdana"/>
          <w:spacing w:val="1"/>
          <w:szCs w:val="20"/>
        </w:rPr>
        <w:t>t</w:t>
      </w:r>
      <w:r w:rsidRPr="0099103F">
        <w:rPr>
          <w:rFonts w:eastAsia="Verdana" w:cs="Verdana"/>
          <w:szCs w:val="20"/>
        </w:rPr>
        <w:t>y</w:t>
      </w:r>
      <w:r w:rsidRPr="0099103F">
        <w:rPr>
          <w:rFonts w:eastAsia="Verdana" w:cs="Verdana"/>
          <w:spacing w:val="1"/>
          <w:szCs w:val="20"/>
        </w:rPr>
        <w:t>r</w:t>
      </w:r>
      <w:r w:rsidRPr="0099103F">
        <w:rPr>
          <w:rFonts w:eastAsia="Verdana" w:cs="Verdana"/>
          <w:szCs w:val="20"/>
        </w:rPr>
        <w:t>k</w:t>
      </w:r>
      <w:r w:rsidRPr="0099103F">
        <w:rPr>
          <w:rFonts w:eastAsia="Verdana" w:cs="Verdana"/>
          <w:spacing w:val="-1"/>
          <w:szCs w:val="20"/>
        </w:rPr>
        <w:t>e</w:t>
      </w:r>
      <w:r w:rsidRPr="0099103F">
        <w:rPr>
          <w:rFonts w:eastAsia="Verdana" w:cs="Verdana"/>
          <w:szCs w:val="20"/>
        </w:rPr>
        <w:t>t</w:t>
      </w:r>
      <w:r w:rsidRPr="0099103F">
        <w:rPr>
          <w:rFonts w:eastAsia="Verdana" w:cs="Verdana"/>
          <w:spacing w:val="-4"/>
          <w:szCs w:val="20"/>
        </w:rPr>
        <w:t xml:space="preserve"> </w:t>
      </w:r>
      <w:r w:rsidRPr="0099103F">
        <w:rPr>
          <w:rFonts w:eastAsia="Verdana" w:cs="Verdana"/>
          <w:szCs w:val="20"/>
        </w:rPr>
        <w:t>m</w:t>
      </w:r>
      <w:r w:rsidRPr="0099103F">
        <w:rPr>
          <w:rFonts w:eastAsia="Verdana" w:cs="Verdana"/>
          <w:spacing w:val="3"/>
          <w:szCs w:val="20"/>
        </w:rPr>
        <w:t>i</w:t>
      </w:r>
      <w:r w:rsidRPr="0099103F">
        <w:rPr>
          <w:rFonts w:eastAsia="Verdana" w:cs="Verdana"/>
          <w:szCs w:val="20"/>
        </w:rPr>
        <w:t>sb</w:t>
      </w:r>
      <w:r w:rsidRPr="0099103F">
        <w:rPr>
          <w:rFonts w:eastAsia="Verdana" w:cs="Verdana"/>
          <w:spacing w:val="-1"/>
          <w:szCs w:val="20"/>
        </w:rPr>
        <w:t>r</w:t>
      </w:r>
      <w:r w:rsidRPr="0099103F">
        <w:rPr>
          <w:rFonts w:eastAsia="Verdana" w:cs="Verdana"/>
          <w:spacing w:val="1"/>
          <w:szCs w:val="20"/>
        </w:rPr>
        <w:t>ug</w:t>
      </w:r>
      <w:r w:rsidRPr="0099103F">
        <w:rPr>
          <w:rFonts w:eastAsia="Verdana" w:cs="Verdana"/>
          <w:szCs w:val="20"/>
        </w:rPr>
        <w:t>sb</w:t>
      </w:r>
      <w:r w:rsidRPr="0099103F">
        <w:rPr>
          <w:rFonts w:eastAsia="Verdana" w:cs="Verdana"/>
          <w:spacing w:val="-1"/>
          <w:szCs w:val="20"/>
        </w:rPr>
        <w:t>e</w:t>
      </w:r>
      <w:r w:rsidRPr="0099103F">
        <w:rPr>
          <w:rFonts w:eastAsia="Verdana" w:cs="Verdana"/>
          <w:spacing w:val="1"/>
          <w:szCs w:val="20"/>
        </w:rPr>
        <w:t>h</w:t>
      </w:r>
      <w:r w:rsidRPr="0099103F">
        <w:rPr>
          <w:rFonts w:eastAsia="Verdana" w:cs="Verdana"/>
          <w:szCs w:val="20"/>
        </w:rPr>
        <w:t>a</w:t>
      </w:r>
      <w:r w:rsidRPr="0099103F">
        <w:rPr>
          <w:rFonts w:eastAsia="Verdana" w:cs="Verdana"/>
          <w:spacing w:val="4"/>
          <w:szCs w:val="20"/>
        </w:rPr>
        <w:t>n</w:t>
      </w:r>
      <w:r w:rsidRPr="0099103F">
        <w:rPr>
          <w:rFonts w:eastAsia="Verdana" w:cs="Verdana"/>
          <w:spacing w:val="1"/>
          <w:szCs w:val="20"/>
        </w:rPr>
        <w:t>d</w:t>
      </w:r>
      <w:r w:rsidRPr="0099103F">
        <w:rPr>
          <w:rFonts w:eastAsia="Verdana" w:cs="Verdana"/>
          <w:szCs w:val="20"/>
        </w:rPr>
        <w:t>li</w:t>
      </w:r>
      <w:r w:rsidRPr="0099103F">
        <w:rPr>
          <w:rFonts w:eastAsia="Verdana" w:cs="Verdana"/>
          <w:spacing w:val="1"/>
          <w:szCs w:val="20"/>
        </w:rPr>
        <w:t>ng</w:t>
      </w:r>
      <w:r w:rsidRPr="0099103F">
        <w:rPr>
          <w:rFonts w:eastAsia="Verdana" w:cs="Verdana"/>
          <w:szCs w:val="20"/>
        </w:rPr>
        <w:t>.</w:t>
      </w:r>
      <w:r w:rsidRPr="0099103F">
        <w:rPr>
          <w:rFonts w:eastAsia="Verdana" w:cs="Verdana"/>
          <w:spacing w:val="-22"/>
          <w:szCs w:val="20"/>
        </w:rPr>
        <w:t xml:space="preserve"> </w:t>
      </w:r>
      <w:r w:rsidRPr="0099103F">
        <w:rPr>
          <w:rFonts w:eastAsia="Verdana" w:cs="Verdana"/>
          <w:szCs w:val="20"/>
        </w:rPr>
        <w:t>D</w:t>
      </w:r>
      <w:r w:rsidRPr="0099103F">
        <w:rPr>
          <w:rFonts w:eastAsia="Verdana" w:cs="Verdana"/>
          <w:spacing w:val="-1"/>
          <w:szCs w:val="20"/>
        </w:rPr>
        <w:t>e</w:t>
      </w:r>
      <w:r w:rsidRPr="0099103F">
        <w:rPr>
          <w:rFonts w:eastAsia="Verdana" w:cs="Verdana"/>
          <w:szCs w:val="20"/>
        </w:rPr>
        <w:t>r</w:t>
      </w:r>
      <w:r w:rsidRPr="0099103F">
        <w:rPr>
          <w:rFonts w:eastAsia="Verdana" w:cs="Verdana"/>
          <w:spacing w:val="-3"/>
          <w:szCs w:val="20"/>
        </w:rPr>
        <w:t xml:space="preserve"> </w:t>
      </w:r>
      <w:r w:rsidRPr="0099103F">
        <w:rPr>
          <w:rFonts w:eastAsia="Verdana" w:cs="Verdana"/>
          <w:szCs w:val="20"/>
        </w:rPr>
        <w:t>g</w:t>
      </w:r>
      <w:r w:rsidRPr="0099103F">
        <w:rPr>
          <w:rFonts w:eastAsia="Verdana" w:cs="Verdana"/>
          <w:spacing w:val="1"/>
          <w:szCs w:val="20"/>
        </w:rPr>
        <w:t>ø</w:t>
      </w:r>
      <w:r w:rsidRPr="0099103F">
        <w:rPr>
          <w:rFonts w:eastAsia="Verdana" w:cs="Verdana"/>
          <w:spacing w:val="-1"/>
          <w:szCs w:val="20"/>
        </w:rPr>
        <w:t>r</w:t>
      </w:r>
      <w:r w:rsidRPr="0099103F">
        <w:rPr>
          <w:rFonts w:eastAsia="Verdana" w:cs="Verdana"/>
          <w:spacing w:val="1"/>
          <w:szCs w:val="20"/>
        </w:rPr>
        <w:t>e</w:t>
      </w:r>
      <w:r w:rsidRPr="0099103F">
        <w:rPr>
          <w:rFonts w:eastAsia="Verdana" w:cs="Verdana"/>
          <w:szCs w:val="20"/>
        </w:rPr>
        <w:t>s</w:t>
      </w:r>
      <w:r w:rsidRPr="0099103F">
        <w:rPr>
          <w:rFonts w:eastAsia="Verdana" w:cs="Verdana"/>
          <w:spacing w:val="-5"/>
          <w:szCs w:val="20"/>
        </w:rPr>
        <w:t xml:space="preserve"> </w:t>
      </w:r>
      <w:r w:rsidRPr="0099103F">
        <w:rPr>
          <w:rFonts w:eastAsia="Verdana" w:cs="Verdana"/>
          <w:spacing w:val="-1"/>
          <w:szCs w:val="20"/>
        </w:rPr>
        <w:t>o</w:t>
      </w:r>
      <w:r w:rsidRPr="0099103F">
        <w:rPr>
          <w:rFonts w:eastAsia="Verdana" w:cs="Verdana"/>
          <w:spacing w:val="1"/>
          <w:szCs w:val="20"/>
        </w:rPr>
        <w:t>g</w:t>
      </w:r>
      <w:r w:rsidRPr="0099103F">
        <w:rPr>
          <w:rFonts w:eastAsia="Verdana" w:cs="Verdana"/>
          <w:szCs w:val="20"/>
        </w:rPr>
        <w:t>så sta</w:t>
      </w:r>
      <w:r w:rsidRPr="0099103F">
        <w:rPr>
          <w:rFonts w:eastAsia="Verdana" w:cs="Verdana"/>
          <w:spacing w:val="1"/>
          <w:szCs w:val="20"/>
        </w:rPr>
        <w:t>tu</w:t>
      </w:r>
      <w:r w:rsidRPr="0099103F">
        <w:rPr>
          <w:rFonts w:eastAsia="Verdana" w:cs="Verdana"/>
          <w:szCs w:val="20"/>
        </w:rPr>
        <w:t>s</w:t>
      </w:r>
      <w:r w:rsidRPr="0099103F">
        <w:rPr>
          <w:rFonts w:eastAsia="Verdana" w:cs="Verdana"/>
          <w:spacing w:val="-6"/>
          <w:szCs w:val="20"/>
        </w:rPr>
        <w:t xml:space="preserve"> </w:t>
      </w:r>
      <w:r w:rsidRPr="0099103F">
        <w:rPr>
          <w:rFonts w:eastAsia="Verdana" w:cs="Verdana"/>
          <w:spacing w:val="1"/>
          <w:szCs w:val="20"/>
        </w:rPr>
        <w:t>p</w:t>
      </w:r>
      <w:r w:rsidRPr="0099103F">
        <w:rPr>
          <w:rFonts w:eastAsia="Verdana" w:cs="Verdana"/>
          <w:szCs w:val="20"/>
        </w:rPr>
        <w:t>å</w:t>
      </w:r>
      <w:r w:rsidRPr="0099103F">
        <w:rPr>
          <w:rFonts w:eastAsia="Verdana" w:cs="Verdana"/>
          <w:spacing w:val="-2"/>
          <w:szCs w:val="20"/>
        </w:rPr>
        <w:t xml:space="preserve"> </w:t>
      </w:r>
      <w:r w:rsidRPr="0099103F">
        <w:rPr>
          <w:rFonts w:eastAsia="Verdana" w:cs="Verdana"/>
          <w:spacing w:val="1"/>
          <w:szCs w:val="20"/>
        </w:rPr>
        <w:t>om</w:t>
      </w:r>
      <w:r w:rsidRPr="0099103F">
        <w:rPr>
          <w:rFonts w:eastAsia="Verdana" w:cs="Verdana"/>
          <w:szCs w:val="20"/>
        </w:rPr>
        <w:t>,</w:t>
      </w:r>
      <w:r w:rsidRPr="0099103F">
        <w:rPr>
          <w:rFonts w:eastAsia="Verdana" w:cs="Verdana"/>
          <w:spacing w:val="-3"/>
          <w:szCs w:val="20"/>
        </w:rPr>
        <w:t xml:space="preserve"> </w:t>
      </w:r>
      <w:r w:rsidRPr="0099103F">
        <w:rPr>
          <w:rFonts w:eastAsia="Verdana" w:cs="Verdana"/>
          <w:spacing w:val="-1"/>
          <w:szCs w:val="20"/>
        </w:rPr>
        <w:t>o</w:t>
      </w:r>
      <w:r w:rsidRPr="0099103F">
        <w:rPr>
          <w:rFonts w:eastAsia="Verdana" w:cs="Verdana"/>
          <w:szCs w:val="20"/>
        </w:rPr>
        <w:t>g</w:t>
      </w:r>
      <w:r w:rsidRPr="0099103F">
        <w:rPr>
          <w:rFonts w:eastAsia="Verdana" w:cs="Verdana"/>
          <w:spacing w:val="-2"/>
          <w:szCs w:val="20"/>
        </w:rPr>
        <w:t xml:space="preserve"> </w:t>
      </w:r>
      <w:r w:rsidRPr="0099103F">
        <w:rPr>
          <w:rFonts w:eastAsia="Verdana" w:cs="Verdana"/>
          <w:szCs w:val="20"/>
        </w:rPr>
        <w:t>i</w:t>
      </w:r>
      <w:r w:rsidRPr="0099103F">
        <w:rPr>
          <w:rFonts w:eastAsia="Verdana" w:cs="Verdana"/>
          <w:spacing w:val="1"/>
          <w:szCs w:val="20"/>
        </w:rPr>
        <w:t xml:space="preserve"> </w:t>
      </w:r>
      <w:r w:rsidRPr="0099103F">
        <w:rPr>
          <w:rFonts w:eastAsia="Verdana" w:cs="Verdana"/>
          <w:szCs w:val="20"/>
        </w:rPr>
        <w:t>hv</w:t>
      </w:r>
      <w:r w:rsidRPr="0099103F">
        <w:rPr>
          <w:rFonts w:eastAsia="Verdana" w:cs="Verdana"/>
          <w:spacing w:val="1"/>
          <w:szCs w:val="20"/>
        </w:rPr>
        <w:t>i</w:t>
      </w:r>
      <w:r w:rsidRPr="0099103F">
        <w:rPr>
          <w:rFonts w:eastAsia="Verdana" w:cs="Verdana"/>
          <w:spacing w:val="3"/>
          <w:szCs w:val="20"/>
        </w:rPr>
        <w:t>l</w:t>
      </w:r>
      <w:r w:rsidRPr="0099103F">
        <w:rPr>
          <w:rFonts w:eastAsia="Verdana" w:cs="Verdana"/>
          <w:spacing w:val="-3"/>
          <w:szCs w:val="20"/>
        </w:rPr>
        <w:t>k</w:t>
      </w:r>
      <w:r w:rsidRPr="0099103F">
        <w:rPr>
          <w:rFonts w:eastAsia="Verdana" w:cs="Verdana"/>
          <w:spacing w:val="-1"/>
          <w:szCs w:val="20"/>
        </w:rPr>
        <w:t>e</w:t>
      </w:r>
      <w:r w:rsidRPr="0099103F">
        <w:rPr>
          <w:rFonts w:eastAsia="Verdana" w:cs="Verdana"/>
          <w:szCs w:val="20"/>
        </w:rPr>
        <w:t>n</w:t>
      </w:r>
      <w:r w:rsidRPr="0099103F">
        <w:rPr>
          <w:rFonts w:eastAsia="Verdana" w:cs="Verdana"/>
          <w:spacing w:val="-6"/>
          <w:szCs w:val="20"/>
        </w:rPr>
        <w:t xml:space="preserve"> </w:t>
      </w:r>
      <w:r w:rsidRPr="0099103F">
        <w:rPr>
          <w:rFonts w:eastAsia="Verdana" w:cs="Verdana"/>
          <w:szCs w:val="20"/>
        </w:rPr>
        <w:t>g</w:t>
      </w:r>
      <w:r w:rsidRPr="0099103F">
        <w:rPr>
          <w:rFonts w:eastAsia="Verdana" w:cs="Verdana"/>
          <w:spacing w:val="-1"/>
          <w:szCs w:val="20"/>
        </w:rPr>
        <w:t>r</w:t>
      </w:r>
      <w:r w:rsidRPr="0099103F">
        <w:rPr>
          <w:rFonts w:eastAsia="Verdana" w:cs="Verdana"/>
          <w:szCs w:val="20"/>
        </w:rPr>
        <w:t>a</w:t>
      </w:r>
      <w:r w:rsidRPr="0099103F">
        <w:rPr>
          <w:rFonts w:eastAsia="Verdana" w:cs="Verdana"/>
          <w:spacing w:val="1"/>
          <w:szCs w:val="20"/>
        </w:rPr>
        <w:t>d</w:t>
      </w:r>
      <w:r w:rsidRPr="0099103F">
        <w:rPr>
          <w:rFonts w:eastAsia="Verdana" w:cs="Verdana"/>
          <w:szCs w:val="20"/>
        </w:rPr>
        <w:t>,</w:t>
      </w:r>
      <w:r w:rsidRPr="0099103F">
        <w:rPr>
          <w:rFonts w:eastAsia="Verdana" w:cs="Verdana"/>
          <w:spacing w:val="-4"/>
          <w:szCs w:val="20"/>
        </w:rPr>
        <w:t xml:space="preserve"> </w:t>
      </w:r>
      <w:r w:rsidRPr="0099103F">
        <w:rPr>
          <w:rFonts w:eastAsia="Verdana" w:cs="Verdana"/>
          <w:spacing w:val="-1"/>
          <w:szCs w:val="20"/>
        </w:rPr>
        <w:t>k</w:t>
      </w:r>
      <w:r w:rsidRPr="0099103F">
        <w:rPr>
          <w:rFonts w:eastAsia="Verdana" w:cs="Verdana"/>
          <w:spacing w:val="3"/>
          <w:szCs w:val="20"/>
        </w:rPr>
        <w:t>l</w:t>
      </w:r>
      <w:r w:rsidRPr="0099103F">
        <w:rPr>
          <w:rFonts w:eastAsia="Verdana" w:cs="Verdana"/>
          <w:szCs w:val="20"/>
        </w:rPr>
        <w:t>y</w:t>
      </w:r>
      <w:r w:rsidRPr="0099103F">
        <w:rPr>
          <w:rFonts w:eastAsia="Verdana" w:cs="Verdana"/>
          <w:spacing w:val="1"/>
          <w:szCs w:val="20"/>
        </w:rPr>
        <w:t>ng</w:t>
      </w:r>
      <w:r w:rsidRPr="0099103F">
        <w:rPr>
          <w:rFonts w:eastAsia="Verdana" w:cs="Verdana"/>
          <w:spacing w:val="-1"/>
          <w:szCs w:val="20"/>
        </w:rPr>
        <w:t>e</w:t>
      </w:r>
      <w:r w:rsidRPr="0099103F">
        <w:rPr>
          <w:rFonts w:eastAsia="Verdana" w:cs="Verdana"/>
          <w:spacing w:val="1"/>
          <w:szCs w:val="20"/>
        </w:rPr>
        <w:t>o</w:t>
      </w:r>
      <w:r w:rsidRPr="0099103F">
        <w:rPr>
          <w:rFonts w:eastAsia="Verdana" w:cs="Verdana"/>
          <w:spacing w:val="-1"/>
          <w:szCs w:val="20"/>
        </w:rPr>
        <w:t>r</w:t>
      </w:r>
      <w:r w:rsidRPr="0099103F">
        <w:rPr>
          <w:rFonts w:eastAsia="Verdana" w:cs="Verdana"/>
          <w:spacing w:val="1"/>
          <w:szCs w:val="20"/>
        </w:rPr>
        <w:t>g</w:t>
      </w:r>
      <w:r w:rsidRPr="0099103F">
        <w:rPr>
          <w:rFonts w:eastAsia="Verdana" w:cs="Verdana"/>
          <w:szCs w:val="20"/>
        </w:rPr>
        <w:t>a</w:t>
      </w:r>
      <w:r w:rsidRPr="0099103F">
        <w:rPr>
          <w:rFonts w:eastAsia="Verdana" w:cs="Verdana"/>
          <w:spacing w:val="1"/>
          <w:szCs w:val="20"/>
        </w:rPr>
        <w:t>n</w:t>
      </w:r>
      <w:r w:rsidRPr="0099103F">
        <w:rPr>
          <w:rFonts w:eastAsia="Verdana" w:cs="Verdana"/>
          <w:spacing w:val="3"/>
          <w:szCs w:val="20"/>
        </w:rPr>
        <w:t>i</w:t>
      </w:r>
      <w:r w:rsidRPr="0099103F">
        <w:rPr>
          <w:rFonts w:eastAsia="Verdana" w:cs="Verdana"/>
          <w:szCs w:val="20"/>
        </w:rPr>
        <w:t>s</w:t>
      </w:r>
      <w:r w:rsidRPr="0099103F">
        <w:rPr>
          <w:rFonts w:eastAsia="Verdana" w:cs="Verdana"/>
          <w:spacing w:val="-2"/>
          <w:szCs w:val="20"/>
        </w:rPr>
        <w:t>e</w:t>
      </w:r>
      <w:r w:rsidRPr="0099103F">
        <w:rPr>
          <w:rFonts w:eastAsia="Verdana" w:cs="Verdana"/>
          <w:spacing w:val="-1"/>
          <w:szCs w:val="20"/>
        </w:rPr>
        <w:t>r</w:t>
      </w:r>
      <w:r w:rsidRPr="0099103F">
        <w:rPr>
          <w:rFonts w:eastAsia="Verdana" w:cs="Verdana"/>
          <w:spacing w:val="3"/>
          <w:szCs w:val="20"/>
        </w:rPr>
        <w:t>i</w:t>
      </w:r>
      <w:r w:rsidRPr="0099103F">
        <w:rPr>
          <w:rFonts w:eastAsia="Verdana" w:cs="Verdana"/>
          <w:spacing w:val="1"/>
          <w:szCs w:val="20"/>
        </w:rPr>
        <w:t>ng</w:t>
      </w:r>
      <w:r w:rsidRPr="0099103F">
        <w:rPr>
          <w:rFonts w:eastAsia="Verdana" w:cs="Verdana"/>
          <w:spacing w:val="-1"/>
          <w:szCs w:val="20"/>
        </w:rPr>
        <w:t>e</w:t>
      </w:r>
      <w:r w:rsidRPr="0099103F">
        <w:rPr>
          <w:rFonts w:eastAsia="Verdana" w:cs="Verdana"/>
          <w:szCs w:val="20"/>
        </w:rPr>
        <w:t>n</w:t>
      </w:r>
      <w:r w:rsidRPr="0099103F">
        <w:rPr>
          <w:rFonts w:eastAsia="Verdana" w:cs="Verdana"/>
          <w:spacing w:val="-21"/>
          <w:szCs w:val="20"/>
        </w:rPr>
        <w:t xml:space="preserve"> </w:t>
      </w:r>
      <w:r w:rsidRPr="0099103F">
        <w:rPr>
          <w:rFonts w:eastAsia="Verdana" w:cs="Verdana"/>
          <w:spacing w:val="-2"/>
          <w:szCs w:val="20"/>
        </w:rPr>
        <w:t>e</w:t>
      </w:r>
      <w:r w:rsidRPr="0099103F">
        <w:rPr>
          <w:rFonts w:eastAsia="Verdana" w:cs="Verdana"/>
          <w:szCs w:val="20"/>
        </w:rPr>
        <w:t>r</w:t>
      </w:r>
      <w:r w:rsidRPr="0099103F">
        <w:rPr>
          <w:rFonts w:eastAsia="Verdana" w:cs="Verdana"/>
          <w:spacing w:val="-2"/>
          <w:szCs w:val="20"/>
        </w:rPr>
        <w:t xml:space="preserve"> </w:t>
      </w:r>
      <w:r w:rsidRPr="0099103F">
        <w:rPr>
          <w:rFonts w:eastAsia="Verdana" w:cs="Verdana"/>
          <w:spacing w:val="-1"/>
          <w:szCs w:val="20"/>
        </w:rPr>
        <w:t>e</w:t>
      </w:r>
      <w:r w:rsidRPr="0099103F">
        <w:rPr>
          <w:rFonts w:eastAsia="Verdana" w:cs="Verdana"/>
          <w:szCs w:val="20"/>
        </w:rPr>
        <w:t xml:space="preserve">n </w:t>
      </w:r>
      <w:r w:rsidRPr="0099103F">
        <w:rPr>
          <w:rFonts w:eastAsia="Verdana" w:cs="Verdana"/>
          <w:spacing w:val="-1"/>
          <w:szCs w:val="20"/>
        </w:rPr>
        <w:t>e</w:t>
      </w:r>
      <w:r w:rsidRPr="0099103F">
        <w:rPr>
          <w:rFonts w:eastAsia="Verdana" w:cs="Verdana"/>
          <w:szCs w:val="20"/>
        </w:rPr>
        <w:t>f</w:t>
      </w:r>
      <w:r w:rsidRPr="0099103F">
        <w:rPr>
          <w:rFonts w:eastAsia="Verdana" w:cs="Verdana"/>
          <w:spacing w:val="1"/>
          <w:szCs w:val="20"/>
        </w:rPr>
        <w:t>f</w:t>
      </w:r>
      <w:r w:rsidRPr="0099103F">
        <w:rPr>
          <w:rFonts w:eastAsia="Verdana" w:cs="Verdana"/>
          <w:spacing w:val="-1"/>
          <w:szCs w:val="20"/>
        </w:rPr>
        <w:t>e</w:t>
      </w:r>
      <w:r w:rsidRPr="0099103F">
        <w:rPr>
          <w:rFonts w:eastAsia="Verdana" w:cs="Verdana"/>
          <w:szCs w:val="20"/>
        </w:rPr>
        <w:t>ktf</w:t>
      </w:r>
      <w:r w:rsidRPr="0099103F">
        <w:rPr>
          <w:rFonts w:eastAsia="Verdana" w:cs="Verdana"/>
          <w:spacing w:val="1"/>
          <w:szCs w:val="20"/>
        </w:rPr>
        <w:t>u</w:t>
      </w:r>
      <w:r w:rsidRPr="0099103F">
        <w:rPr>
          <w:rFonts w:eastAsia="Verdana" w:cs="Verdana"/>
          <w:spacing w:val="3"/>
          <w:szCs w:val="20"/>
        </w:rPr>
        <w:t>l</w:t>
      </w:r>
      <w:r w:rsidRPr="0099103F">
        <w:rPr>
          <w:rFonts w:eastAsia="Verdana" w:cs="Verdana"/>
          <w:szCs w:val="20"/>
        </w:rPr>
        <w:t>d</w:t>
      </w:r>
      <w:r w:rsidRPr="0099103F">
        <w:rPr>
          <w:rFonts w:eastAsia="Verdana" w:cs="Verdana"/>
          <w:spacing w:val="-10"/>
          <w:szCs w:val="20"/>
        </w:rPr>
        <w:t xml:space="preserve"> </w:t>
      </w:r>
      <w:r w:rsidRPr="0099103F">
        <w:rPr>
          <w:rFonts w:eastAsia="Verdana" w:cs="Verdana"/>
          <w:spacing w:val="1"/>
          <w:szCs w:val="20"/>
        </w:rPr>
        <w:t>s</w:t>
      </w:r>
      <w:r w:rsidRPr="0099103F">
        <w:rPr>
          <w:rFonts w:eastAsia="Verdana" w:cs="Verdana"/>
          <w:szCs w:val="20"/>
        </w:rPr>
        <w:t>a</w:t>
      </w:r>
      <w:r w:rsidRPr="0099103F">
        <w:rPr>
          <w:rFonts w:eastAsia="Verdana" w:cs="Verdana"/>
          <w:spacing w:val="1"/>
          <w:szCs w:val="20"/>
        </w:rPr>
        <w:t>m</w:t>
      </w:r>
      <w:r w:rsidRPr="0099103F">
        <w:rPr>
          <w:rFonts w:eastAsia="Verdana" w:cs="Verdana"/>
          <w:szCs w:val="20"/>
        </w:rPr>
        <w:t>a</w:t>
      </w:r>
      <w:r w:rsidRPr="0099103F">
        <w:rPr>
          <w:rFonts w:eastAsia="Verdana" w:cs="Verdana"/>
          <w:spacing w:val="-1"/>
          <w:szCs w:val="20"/>
        </w:rPr>
        <w:t>r</w:t>
      </w:r>
      <w:r w:rsidRPr="0099103F">
        <w:rPr>
          <w:rFonts w:eastAsia="Verdana" w:cs="Verdana"/>
          <w:spacing w:val="1"/>
          <w:szCs w:val="20"/>
        </w:rPr>
        <w:t>b</w:t>
      </w:r>
      <w:r w:rsidRPr="0099103F">
        <w:rPr>
          <w:rFonts w:eastAsia="Verdana" w:cs="Verdana"/>
          <w:spacing w:val="-1"/>
          <w:szCs w:val="20"/>
        </w:rPr>
        <w:t>e</w:t>
      </w:r>
      <w:r w:rsidRPr="0099103F">
        <w:rPr>
          <w:rFonts w:eastAsia="Verdana" w:cs="Verdana"/>
          <w:spacing w:val="1"/>
          <w:szCs w:val="20"/>
        </w:rPr>
        <w:t>jd</w:t>
      </w:r>
      <w:r w:rsidRPr="0099103F">
        <w:rPr>
          <w:rFonts w:eastAsia="Verdana" w:cs="Verdana"/>
          <w:spacing w:val="2"/>
          <w:szCs w:val="20"/>
        </w:rPr>
        <w:t>s</w:t>
      </w:r>
      <w:r w:rsidRPr="0099103F">
        <w:rPr>
          <w:rFonts w:eastAsia="Verdana" w:cs="Verdana"/>
          <w:szCs w:val="20"/>
        </w:rPr>
        <w:t>f</w:t>
      </w:r>
      <w:r w:rsidRPr="0099103F">
        <w:rPr>
          <w:rFonts w:eastAsia="Verdana" w:cs="Verdana"/>
          <w:spacing w:val="1"/>
          <w:szCs w:val="20"/>
        </w:rPr>
        <w:t>o</w:t>
      </w:r>
      <w:r w:rsidRPr="0099103F">
        <w:rPr>
          <w:rFonts w:eastAsia="Verdana" w:cs="Verdana"/>
          <w:spacing w:val="-1"/>
          <w:szCs w:val="20"/>
        </w:rPr>
        <w:t>r</w:t>
      </w:r>
      <w:r w:rsidRPr="0099103F">
        <w:rPr>
          <w:rFonts w:eastAsia="Verdana" w:cs="Verdana"/>
          <w:szCs w:val="20"/>
        </w:rPr>
        <w:t>m</w:t>
      </w:r>
      <w:r w:rsidRPr="0099103F">
        <w:rPr>
          <w:rFonts w:eastAsia="Verdana" w:cs="Verdana"/>
          <w:spacing w:val="-16"/>
          <w:szCs w:val="20"/>
        </w:rPr>
        <w:t xml:space="preserve"> </w:t>
      </w:r>
      <w:r w:rsidRPr="0099103F">
        <w:rPr>
          <w:rFonts w:eastAsia="Verdana" w:cs="Verdana"/>
          <w:spacing w:val="2"/>
          <w:szCs w:val="20"/>
        </w:rPr>
        <w:t>f</w:t>
      </w:r>
      <w:r w:rsidRPr="0099103F">
        <w:rPr>
          <w:rFonts w:eastAsia="Verdana" w:cs="Verdana"/>
          <w:spacing w:val="1"/>
          <w:szCs w:val="20"/>
        </w:rPr>
        <w:t>o</w:t>
      </w:r>
      <w:r w:rsidRPr="0099103F">
        <w:rPr>
          <w:rFonts w:eastAsia="Verdana" w:cs="Verdana"/>
          <w:szCs w:val="20"/>
        </w:rPr>
        <w:t>r</w:t>
      </w:r>
      <w:r w:rsidRPr="0099103F">
        <w:rPr>
          <w:rFonts w:eastAsia="Verdana" w:cs="Verdana"/>
          <w:spacing w:val="-4"/>
          <w:szCs w:val="20"/>
        </w:rPr>
        <w:t xml:space="preserve"> </w:t>
      </w:r>
      <w:r w:rsidRPr="0099103F">
        <w:rPr>
          <w:rFonts w:eastAsia="Verdana" w:cs="Verdana"/>
          <w:spacing w:val="9"/>
          <w:szCs w:val="20"/>
        </w:rPr>
        <w:t>u</w:t>
      </w:r>
      <w:r w:rsidRPr="0099103F">
        <w:rPr>
          <w:rFonts w:eastAsia="Verdana" w:cs="Verdana"/>
          <w:spacing w:val="1"/>
          <w:szCs w:val="20"/>
        </w:rPr>
        <w:t>d</w:t>
      </w:r>
      <w:r w:rsidRPr="0099103F">
        <w:rPr>
          <w:rFonts w:eastAsia="Verdana" w:cs="Verdana"/>
          <w:szCs w:val="20"/>
        </w:rPr>
        <w:t>v</w:t>
      </w:r>
      <w:r w:rsidRPr="0099103F">
        <w:rPr>
          <w:rFonts w:eastAsia="Verdana" w:cs="Verdana"/>
          <w:spacing w:val="3"/>
          <w:szCs w:val="20"/>
        </w:rPr>
        <w:t>i</w:t>
      </w:r>
      <w:r w:rsidRPr="0099103F">
        <w:rPr>
          <w:rFonts w:eastAsia="Verdana" w:cs="Verdana"/>
          <w:spacing w:val="-3"/>
          <w:szCs w:val="20"/>
        </w:rPr>
        <w:t>k</w:t>
      </w:r>
      <w:r w:rsidRPr="0099103F">
        <w:rPr>
          <w:rFonts w:eastAsia="Verdana" w:cs="Verdana"/>
          <w:szCs w:val="20"/>
        </w:rPr>
        <w:t>l</w:t>
      </w:r>
      <w:r w:rsidRPr="0099103F">
        <w:rPr>
          <w:rFonts w:eastAsia="Verdana" w:cs="Verdana"/>
          <w:spacing w:val="3"/>
          <w:szCs w:val="20"/>
        </w:rPr>
        <w:t>i</w:t>
      </w:r>
      <w:r w:rsidRPr="0099103F">
        <w:rPr>
          <w:rFonts w:eastAsia="Verdana" w:cs="Verdana"/>
          <w:spacing w:val="1"/>
          <w:szCs w:val="20"/>
        </w:rPr>
        <w:t>ng</w:t>
      </w:r>
      <w:r w:rsidRPr="0099103F">
        <w:rPr>
          <w:rFonts w:eastAsia="Verdana" w:cs="Verdana"/>
          <w:szCs w:val="20"/>
        </w:rPr>
        <w:t>sa</w:t>
      </w:r>
      <w:r w:rsidRPr="0099103F">
        <w:rPr>
          <w:rFonts w:eastAsia="Verdana" w:cs="Verdana"/>
          <w:spacing w:val="-1"/>
          <w:szCs w:val="20"/>
        </w:rPr>
        <w:t>r</w:t>
      </w:r>
      <w:r w:rsidRPr="0099103F">
        <w:rPr>
          <w:rFonts w:eastAsia="Verdana" w:cs="Verdana"/>
          <w:spacing w:val="1"/>
          <w:szCs w:val="20"/>
        </w:rPr>
        <w:t>b</w:t>
      </w:r>
      <w:r w:rsidRPr="0099103F">
        <w:rPr>
          <w:rFonts w:eastAsia="Verdana" w:cs="Verdana"/>
          <w:spacing w:val="-1"/>
          <w:szCs w:val="20"/>
        </w:rPr>
        <w:t>e</w:t>
      </w:r>
      <w:r w:rsidRPr="0099103F">
        <w:rPr>
          <w:rFonts w:eastAsia="Verdana" w:cs="Verdana"/>
          <w:spacing w:val="1"/>
          <w:szCs w:val="20"/>
        </w:rPr>
        <w:t>jd</w:t>
      </w:r>
      <w:r w:rsidRPr="0099103F">
        <w:rPr>
          <w:rFonts w:eastAsia="Verdana" w:cs="Verdana"/>
          <w:spacing w:val="-1"/>
          <w:szCs w:val="20"/>
        </w:rPr>
        <w:t>e</w:t>
      </w:r>
      <w:r w:rsidRPr="0099103F">
        <w:rPr>
          <w:rFonts w:eastAsia="Verdana" w:cs="Verdana"/>
          <w:szCs w:val="20"/>
        </w:rPr>
        <w:t>t</w:t>
      </w:r>
      <w:r w:rsidRPr="0099103F">
        <w:rPr>
          <w:rFonts w:eastAsia="Verdana" w:cs="Verdana"/>
          <w:spacing w:val="-16"/>
          <w:szCs w:val="20"/>
        </w:rPr>
        <w:t xml:space="preserve"> </w:t>
      </w:r>
      <w:r w:rsidRPr="0099103F">
        <w:rPr>
          <w:rFonts w:eastAsia="Verdana" w:cs="Verdana"/>
          <w:szCs w:val="20"/>
        </w:rPr>
        <w:t xml:space="preserve">på </w:t>
      </w:r>
      <w:r w:rsidRPr="0099103F">
        <w:rPr>
          <w:rFonts w:eastAsia="Verdana" w:cs="Verdana"/>
          <w:spacing w:val="-1"/>
          <w:szCs w:val="20"/>
        </w:rPr>
        <w:t>o</w:t>
      </w:r>
      <w:r w:rsidRPr="0099103F">
        <w:rPr>
          <w:rFonts w:eastAsia="Verdana" w:cs="Verdana"/>
          <w:szCs w:val="20"/>
        </w:rPr>
        <w:t>m</w:t>
      </w:r>
      <w:r w:rsidRPr="0099103F">
        <w:rPr>
          <w:rFonts w:eastAsia="Verdana" w:cs="Verdana"/>
          <w:spacing w:val="2"/>
          <w:szCs w:val="20"/>
        </w:rPr>
        <w:t>r</w:t>
      </w:r>
      <w:r w:rsidRPr="0099103F">
        <w:rPr>
          <w:rFonts w:eastAsia="Verdana" w:cs="Verdana"/>
          <w:szCs w:val="20"/>
        </w:rPr>
        <w:t>å</w:t>
      </w:r>
      <w:r w:rsidRPr="0099103F">
        <w:rPr>
          <w:rFonts w:eastAsia="Verdana" w:cs="Verdana"/>
          <w:spacing w:val="1"/>
          <w:szCs w:val="20"/>
        </w:rPr>
        <w:t>d</w:t>
      </w:r>
      <w:r w:rsidRPr="0099103F">
        <w:rPr>
          <w:rFonts w:eastAsia="Verdana" w:cs="Verdana"/>
          <w:spacing w:val="-1"/>
          <w:szCs w:val="20"/>
        </w:rPr>
        <w:t>e</w:t>
      </w:r>
      <w:r w:rsidRPr="0099103F">
        <w:rPr>
          <w:rFonts w:eastAsia="Verdana" w:cs="Verdana"/>
          <w:spacing w:val="1"/>
          <w:szCs w:val="20"/>
        </w:rPr>
        <w:t>t</w:t>
      </w:r>
      <w:r w:rsidRPr="0099103F">
        <w:rPr>
          <w:rFonts w:eastAsia="Verdana" w:cs="Verdana"/>
          <w:szCs w:val="20"/>
        </w:rPr>
        <w:t>.</w:t>
      </w:r>
      <w:r w:rsidRPr="0099103F">
        <w:rPr>
          <w:rFonts w:eastAsia="Verdana" w:cs="Verdana"/>
          <w:spacing w:val="-7"/>
          <w:szCs w:val="20"/>
        </w:rPr>
        <w:t xml:space="preserve"> </w:t>
      </w:r>
      <w:r w:rsidRPr="0099103F">
        <w:rPr>
          <w:rFonts w:eastAsia="Verdana" w:cs="Verdana"/>
          <w:spacing w:val="1"/>
          <w:szCs w:val="20"/>
        </w:rPr>
        <w:t>R</w:t>
      </w:r>
      <w:r w:rsidRPr="0099103F">
        <w:rPr>
          <w:rFonts w:eastAsia="Verdana" w:cs="Verdana"/>
          <w:szCs w:val="20"/>
        </w:rPr>
        <w:t>a</w:t>
      </w:r>
      <w:r w:rsidRPr="0099103F">
        <w:rPr>
          <w:rFonts w:eastAsia="Verdana" w:cs="Verdana"/>
          <w:spacing w:val="1"/>
          <w:szCs w:val="20"/>
        </w:rPr>
        <w:t>p</w:t>
      </w:r>
      <w:r w:rsidRPr="0099103F">
        <w:rPr>
          <w:rFonts w:eastAsia="Verdana" w:cs="Verdana"/>
          <w:spacing w:val="3"/>
          <w:szCs w:val="20"/>
        </w:rPr>
        <w:t>p</w:t>
      </w:r>
      <w:r w:rsidRPr="0099103F">
        <w:rPr>
          <w:rFonts w:eastAsia="Verdana" w:cs="Verdana"/>
          <w:spacing w:val="-1"/>
          <w:szCs w:val="20"/>
        </w:rPr>
        <w:t>or</w:t>
      </w:r>
      <w:r w:rsidRPr="0099103F">
        <w:rPr>
          <w:rFonts w:eastAsia="Verdana" w:cs="Verdana"/>
          <w:spacing w:val="3"/>
          <w:szCs w:val="20"/>
        </w:rPr>
        <w:t>t</w:t>
      </w:r>
      <w:r w:rsidRPr="0099103F">
        <w:rPr>
          <w:rFonts w:eastAsia="Verdana" w:cs="Verdana"/>
          <w:spacing w:val="-1"/>
          <w:szCs w:val="20"/>
        </w:rPr>
        <w:t>e</w:t>
      </w:r>
      <w:r w:rsidRPr="0099103F">
        <w:rPr>
          <w:rFonts w:eastAsia="Verdana" w:cs="Verdana"/>
          <w:spacing w:val="1"/>
          <w:szCs w:val="20"/>
        </w:rPr>
        <w:t>n</w:t>
      </w:r>
      <w:r w:rsidRPr="0099103F">
        <w:rPr>
          <w:rFonts w:eastAsia="Verdana" w:cs="Verdana"/>
          <w:szCs w:val="20"/>
        </w:rPr>
        <w:t>s</w:t>
      </w:r>
      <w:r w:rsidRPr="0099103F">
        <w:rPr>
          <w:rFonts w:eastAsia="Verdana" w:cs="Verdana"/>
          <w:spacing w:val="-11"/>
          <w:szCs w:val="20"/>
        </w:rPr>
        <w:t xml:space="preserve"> </w:t>
      </w:r>
      <w:r w:rsidRPr="0099103F">
        <w:rPr>
          <w:rFonts w:eastAsia="Verdana" w:cs="Verdana"/>
          <w:szCs w:val="20"/>
        </w:rPr>
        <w:t>a</w:t>
      </w:r>
      <w:r w:rsidRPr="0099103F">
        <w:rPr>
          <w:rFonts w:eastAsia="Verdana" w:cs="Verdana"/>
          <w:spacing w:val="1"/>
          <w:szCs w:val="20"/>
        </w:rPr>
        <w:t>n</w:t>
      </w:r>
      <w:r w:rsidRPr="0099103F">
        <w:rPr>
          <w:rFonts w:eastAsia="Verdana" w:cs="Verdana"/>
          <w:szCs w:val="20"/>
        </w:rPr>
        <w:t>a</w:t>
      </w:r>
      <w:r w:rsidRPr="0099103F">
        <w:rPr>
          <w:rFonts w:eastAsia="Verdana" w:cs="Verdana"/>
          <w:spacing w:val="3"/>
          <w:szCs w:val="20"/>
        </w:rPr>
        <w:t>l</w:t>
      </w:r>
      <w:r w:rsidRPr="0099103F">
        <w:rPr>
          <w:rFonts w:eastAsia="Verdana" w:cs="Verdana"/>
          <w:szCs w:val="20"/>
        </w:rPr>
        <w:t>y</w:t>
      </w:r>
      <w:r w:rsidRPr="0099103F">
        <w:rPr>
          <w:rFonts w:eastAsia="Verdana" w:cs="Verdana"/>
          <w:spacing w:val="-1"/>
          <w:szCs w:val="20"/>
        </w:rPr>
        <w:t>s</w:t>
      </w:r>
      <w:r w:rsidRPr="0099103F">
        <w:rPr>
          <w:rFonts w:eastAsia="Verdana" w:cs="Verdana"/>
          <w:szCs w:val="20"/>
        </w:rPr>
        <w:t>e</w:t>
      </w:r>
      <w:r w:rsidRPr="0099103F">
        <w:rPr>
          <w:rFonts w:eastAsia="Verdana" w:cs="Verdana"/>
          <w:spacing w:val="-8"/>
          <w:szCs w:val="20"/>
        </w:rPr>
        <w:t xml:space="preserve"> </w:t>
      </w:r>
      <w:r w:rsidRPr="0099103F">
        <w:rPr>
          <w:rFonts w:eastAsia="Verdana" w:cs="Verdana"/>
          <w:spacing w:val="-1"/>
          <w:szCs w:val="20"/>
        </w:rPr>
        <w:t>o</w:t>
      </w:r>
      <w:r w:rsidRPr="0099103F">
        <w:rPr>
          <w:rFonts w:eastAsia="Verdana" w:cs="Verdana"/>
          <w:szCs w:val="20"/>
        </w:rPr>
        <w:t>g</w:t>
      </w:r>
      <w:r w:rsidRPr="0099103F">
        <w:rPr>
          <w:rFonts w:eastAsia="Verdana" w:cs="Verdana"/>
          <w:spacing w:val="-2"/>
          <w:szCs w:val="20"/>
        </w:rPr>
        <w:t xml:space="preserve"> </w:t>
      </w:r>
      <w:r w:rsidRPr="0099103F">
        <w:rPr>
          <w:rFonts w:eastAsia="Verdana" w:cs="Verdana"/>
          <w:spacing w:val="1"/>
          <w:szCs w:val="20"/>
        </w:rPr>
        <w:t>k</w:t>
      </w:r>
      <w:r w:rsidRPr="0099103F">
        <w:rPr>
          <w:rFonts w:eastAsia="Verdana" w:cs="Verdana"/>
          <w:spacing w:val="-1"/>
          <w:szCs w:val="20"/>
        </w:rPr>
        <w:t>o</w:t>
      </w:r>
      <w:r w:rsidRPr="0099103F">
        <w:rPr>
          <w:rFonts w:eastAsia="Verdana" w:cs="Verdana"/>
          <w:spacing w:val="1"/>
          <w:szCs w:val="20"/>
        </w:rPr>
        <w:t>n</w:t>
      </w:r>
      <w:r w:rsidRPr="0099103F">
        <w:rPr>
          <w:rFonts w:eastAsia="Verdana" w:cs="Verdana"/>
          <w:szCs w:val="20"/>
        </w:rPr>
        <w:t>k</w:t>
      </w:r>
      <w:r w:rsidRPr="0099103F">
        <w:rPr>
          <w:rFonts w:eastAsia="Verdana" w:cs="Verdana"/>
          <w:spacing w:val="4"/>
          <w:szCs w:val="20"/>
        </w:rPr>
        <w:t>l</w:t>
      </w:r>
      <w:r w:rsidRPr="0099103F">
        <w:rPr>
          <w:rFonts w:eastAsia="Verdana" w:cs="Verdana"/>
          <w:spacing w:val="1"/>
          <w:szCs w:val="20"/>
        </w:rPr>
        <w:t>u</w:t>
      </w:r>
      <w:r w:rsidRPr="0099103F">
        <w:rPr>
          <w:rFonts w:eastAsia="Verdana" w:cs="Verdana"/>
          <w:szCs w:val="20"/>
        </w:rPr>
        <w:t>s</w:t>
      </w:r>
      <w:r w:rsidRPr="0099103F">
        <w:rPr>
          <w:rFonts w:eastAsia="Verdana" w:cs="Verdana"/>
          <w:spacing w:val="2"/>
          <w:szCs w:val="20"/>
        </w:rPr>
        <w:t>i</w:t>
      </w:r>
      <w:r w:rsidRPr="0099103F">
        <w:rPr>
          <w:rFonts w:eastAsia="Verdana" w:cs="Verdana"/>
          <w:spacing w:val="-1"/>
          <w:szCs w:val="20"/>
        </w:rPr>
        <w:t>o</w:t>
      </w:r>
      <w:r w:rsidRPr="0099103F">
        <w:rPr>
          <w:rFonts w:eastAsia="Verdana" w:cs="Verdana"/>
          <w:spacing w:val="1"/>
          <w:szCs w:val="20"/>
        </w:rPr>
        <w:t>n</w:t>
      </w:r>
      <w:r w:rsidRPr="0099103F">
        <w:rPr>
          <w:rFonts w:eastAsia="Verdana" w:cs="Verdana"/>
          <w:spacing w:val="-1"/>
          <w:szCs w:val="20"/>
        </w:rPr>
        <w:t>e</w:t>
      </w:r>
      <w:r w:rsidRPr="0099103F">
        <w:rPr>
          <w:rFonts w:eastAsia="Verdana" w:cs="Verdana"/>
          <w:szCs w:val="20"/>
        </w:rPr>
        <w:t>r</w:t>
      </w:r>
      <w:r w:rsidRPr="0099103F">
        <w:rPr>
          <w:rFonts w:eastAsia="Verdana" w:cs="Verdana"/>
          <w:spacing w:val="-14"/>
          <w:szCs w:val="20"/>
        </w:rPr>
        <w:t xml:space="preserve"> </w:t>
      </w:r>
      <w:r w:rsidRPr="0099103F">
        <w:rPr>
          <w:rFonts w:eastAsia="Verdana" w:cs="Verdana"/>
          <w:spacing w:val="-1"/>
          <w:szCs w:val="20"/>
        </w:rPr>
        <w:t>f</w:t>
      </w:r>
      <w:r w:rsidRPr="0099103F">
        <w:rPr>
          <w:rFonts w:eastAsia="Verdana" w:cs="Verdana"/>
          <w:spacing w:val="1"/>
          <w:szCs w:val="20"/>
        </w:rPr>
        <w:t>o</w:t>
      </w:r>
      <w:r w:rsidRPr="0099103F">
        <w:rPr>
          <w:rFonts w:eastAsia="Verdana" w:cs="Verdana"/>
          <w:szCs w:val="20"/>
        </w:rPr>
        <w:t>k</w:t>
      </w:r>
      <w:r w:rsidRPr="0099103F">
        <w:rPr>
          <w:rFonts w:eastAsia="Verdana" w:cs="Verdana"/>
          <w:spacing w:val="1"/>
          <w:szCs w:val="20"/>
        </w:rPr>
        <w:t>u</w:t>
      </w:r>
      <w:r w:rsidRPr="0099103F">
        <w:rPr>
          <w:rFonts w:eastAsia="Verdana" w:cs="Verdana"/>
          <w:spacing w:val="2"/>
          <w:szCs w:val="20"/>
        </w:rPr>
        <w:t>s</w:t>
      </w:r>
      <w:r w:rsidRPr="0099103F">
        <w:rPr>
          <w:rFonts w:eastAsia="Verdana" w:cs="Verdana"/>
          <w:spacing w:val="-1"/>
          <w:szCs w:val="20"/>
        </w:rPr>
        <w:t>e</w:t>
      </w:r>
      <w:r w:rsidRPr="0099103F">
        <w:rPr>
          <w:rFonts w:eastAsia="Verdana" w:cs="Verdana"/>
          <w:spacing w:val="1"/>
          <w:szCs w:val="20"/>
        </w:rPr>
        <w:t>r</w:t>
      </w:r>
      <w:r w:rsidRPr="0099103F">
        <w:rPr>
          <w:rFonts w:eastAsia="Verdana" w:cs="Verdana"/>
          <w:spacing w:val="-1"/>
          <w:szCs w:val="20"/>
        </w:rPr>
        <w:t>e</w:t>
      </w:r>
      <w:r w:rsidRPr="0099103F">
        <w:rPr>
          <w:rFonts w:eastAsia="Verdana" w:cs="Verdana"/>
          <w:szCs w:val="20"/>
        </w:rPr>
        <w:t>r</w:t>
      </w:r>
      <w:r w:rsidRPr="0099103F">
        <w:rPr>
          <w:rFonts w:eastAsia="Verdana" w:cs="Verdana"/>
          <w:spacing w:val="-8"/>
          <w:szCs w:val="20"/>
        </w:rPr>
        <w:t xml:space="preserve"> </w:t>
      </w:r>
      <w:r w:rsidRPr="0099103F">
        <w:rPr>
          <w:rFonts w:eastAsia="Verdana" w:cs="Verdana"/>
          <w:spacing w:val="1"/>
          <w:szCs w:val="20"/>
        </w:rPr>
        <w:t>p</w:t>
      </w:r>
      <w:r w:rsidRPr="0099103F">
        <w:rPr>
          <w:rFonts w:eastAsia="Verdana" w:cs="Verdana"/>
          <w:szCs w:val="20"/>
        </w:rPr>
        <w:t>å</w:t>
      </w:r>
      <w:r w:rsidRPr="0099103F">
        <w:rPr>
          <w:rFonts w:eastAsia="Verdana" w:cs="Verdana"/>
          <w:spacing w:val="-2"/>
          <w:szCs w:val="20"/>
        </w:rPr>
        <w:t xml:space="preserve"> </w:t>
      </w:r>
      <w:r w:rsidRPr="0099103F">
        <w:rPr>
          <w:rFonts w:eastAsia="Verdana" w:cs="Verdana"/>
          <w:szCs w:val="20"/>
        </w:rPr>
        <w:t>at</w:t>
      </w:r>
      <w:r w:rsidRPr="0099103F">
        <w:rPr>
          <w:rFonts w:eastAsia="Verdana" w:cs="Verdana"/>
          <w:spacing w:val="-2"/>
          <w:szCs w:val="20"/>
        </w:rPr>
        <w:t xml:space="preserve"> </w:t>
      </w:r>
      <w:r w:rsidRPr="0099103F">
        <w:rPr>
          <w:rFonts w:eastAsia="Verdana" w:cs="Verdana"/>
          <w:spacing w:val="2"/>
          <w:szCs w:val="20"/>
        </w:rPr>
        <w:t>i</w:t>
      </w:r>
      <w:r w:rsidRPr="0099103F">
        <w:rPr>
          <w:rFonts w:eastAsia="Verdana" w:cs="Verdana"/>
          <w:spacing w:val="1"/>
          <w:szCs w:val="20"/>
        </w:rPr>
        <w:t>n</w:t>
      </w:r>
      <w:r w:rsidRPr="0099103F">
        <w:rPr>
          <w:rFonts w:eastAsia="Verdana" w:cs="Verdana"/>
          <w:spacing w:val="1"/>
          <w:szCs w:val="20"/>
        </w:rPr>
        <w:t>d</w:t>
      </w:r>
      <w:r w:rsidRPr="0099103F">
        <w:rPr>
          <w:rFonts w:eastAsia="Verdana" w:cs="Verdana"/>
          <w:szCs w:val="20"/>
        </w:rPr>
        <w:t>k</w:t>
      </w:r>
      <w:r w:rsidRPr="0099103F">
        <w:rPr>
          <w:rFonts w:eastAsia="Verdana" w:cs="Verdana"/>
          <w:spacing w:val="-1"/>
          <w:szCs w:val="20"/>
        </w:rPr>
        <w:t>re</w:t>
      </w:r>
      <w:r w:rsidRPr="0099103F">
        <w:rPr>
          <w:rFonts w:eastAsia="Verdana" w:cs="Verdana"/>
          <w:spacing w:val="3"/>
          <w:szCs w:val="20"/>
        </w:rPr>
        <w:t>d</w:t>
      </w:r>
      <w:r w:rsidRPr="0099103F">
        <w:rPr>
          <w:rFonts w:eastAsia="Verdana" w:cs="Verdana"/>
          <w:szCs w:val="20"/>
        </w:rPr>
        <w:t xml:space="preserve">se </w:t>
      </w:r>
      <w:r w:rsidRPr="0099103F">
        <w:rPr>
          <w:rFonts w:eastAsia="Verdana" w:cs="Verdana"/>
          <w:spacing w:val="-1"/>
          <w:szCs w:val="20"/>
        </w:rPr>
        <w:t>o</w:t>
      </w:r>
      <w:r w:rsidRPr="0099103F">
        <w:rPr>
          <w:rFonts w:eastAsia="Verdana" w:cs="Verdana"/>
          <w:szCs w:val="20"/>
        </w:rPr>
        <w:t>mrå</w:t>
      </w:r>
      <w:r w:rsidRPr="0099103F">
        <w:rPr>
          <w:rFonts w:eastAsia="Verdana" w:cs="Verdana"/>
          <w:spacing w:val="3"/>
          <w:szCs w:val="20"/>
        </w:rPr>
        <w:t>d</w:t>
      </w:r>
      <w:r w:rsidRPr="0099103F">
        <w:rPr>
          <w:rFonts w:eastAsia="Verdana" w:cs="Verdana"/>
          <w:spacing w:val="-1"/>
          <w:szCs w:val="20"/>
        </w:rPr>
        <w:t>e</w:t>
      </w:r>
      <w:r w:rsidRPr="0099103F">
        <w:rPr>
          <w:rFonts w:eastAsia="Verdana" w:cs="Verdana"/>
          <w:szCs w:val="20"/>
        </w:rPr>
        <w:t>r</w:t>
      </w:r>
      <w:r w:rsidRPr="0099103F">
        <w:rPr>
          <w:rFonts w:eastAsia="Verdana" w:cs="Verdana"/>
          <w:spacing w:val="-8"/>
          <w:szCs w:val="20"/>
        </w:rPr>
        <w:t xml:space="preserve"> </w:t>
      </w:r>
      <w:r w:rsidRPr="0099103F">
        <w:rPr>
          <w:rFonts w:eastAsia="Verdana" w:cs="Verdana"/>
          <w:szCs w:val="20"/>
        </w:rPr>
        <w:t>d</w:t>
      </w:r>
      <w:r w:rsidRPr="0099103F">
        <w:rPr>
          <w:rFonts w:eastAsia="Verdana" w:cs="Verdana"/>
          <w:spacing w:val="1"/>
          <w:szCs w:val="20"/>
        </w:rPr>
        <w:t>e</w:t>
      </w:r>
      <w:r w:rsidRPr="0099103F">
        <w:rPr>
          <w:rFonts w:eastAsia="Verdana" w:cs="Verdana"/>
          <w:szCs w:val="20"/>
        </w:rPr>
        <w:t>r</w:t>
      </w:r>
      <w:r w:rsidRPr="0099103F">
        <w:rPr>
          <w:rFonts w:eastAsia="Verdana" w:cs="Verdana"/>
          <w:spacing w:val="-3"/>
          <w:szCs w:val="20"/>
        </w:rPr>
        <w:t xml:space="preserve"> </w:t>
      </w:r>
      <w:r w:rsidRPr="0099103F">
        <w:rPr>
          <w:rFonts w:eastAsia="Verdana" w:cs="Verdana"/>
          <w:spacing w:val="-1"/>
          <w:szCs w:val="20"/>
        </w:rPr>
        <w:t>e</w:t>
      </w:r>
      <w:r w:rsidRPr="0099103F">
        <w:rPr>
          <w:rFonts w:eastAsia="Verdana" w:cs="Verdana"/>
          <w:szCs w:val="20"/>
        </w:rPr>
        <w:t>r</w:t>
      </w:r>
      <w:r w:rsidRPr="0099103F">
        <w:rPr>
          <w:rFonts w:eastAsia="Verdana" w:cs="Verdana"/>
          <w:spacing w:val="-1"/>
          <w:szCs w:val="20"/>
        </w:rPr>
        <w:t xml:space="preserve"> </w:t>
      </w:r>
      <w:r w:rsidRPr="0099103F">
        <w:rPr>
          <w:rFonts w:eastAsia="Verdana" w:cs="Verdana"/>
          <w:spacing w:val="1"/>
          <w:szCs w:val="20"/>
        </w:rPr>
        <w:t>s</w:t>
      </w:r>
      <w:r w:rsidRPr="0099103F">
        <w:rPr>
          <w:rFonts w:eastAsia="Verdana" w:cs="Verdana"/>
          <w:spacing w:val="-1"/>
          <w:szCs w:val="20"/>
        </w:rPr>
        <w:t>ær</w:t>
      </w:r>
      <w:r w:rsidRPr="0099103F">
        <w:rPr>
          <w:rFonts w:eastAsia="Verdana" w:cs="Verdana"/>
          <w:spacing w:val="3"/>
          <w:szCs w:val="20"/>
        </w:rPr>
        <w:t>li</w:t>
      </w:r>
      <w:r w:rsidRPr="0099103F">
        <w:rPr>
          <w:rFonts w:eastAsia="Verdana" w:cs="Verdana"/>
          <w:spacing w:val="1"/>
          <w:szCs w:val="20"/>
        </w:rPr>
        <w:t>g</w:t>
      </w:r>
      <w:r w:rsidRPr="0099103F">
        <w:rPr>
          <w:rFonts w:eastAsia="Verdana" w:cs="Verdana"/>
          <w:szCs w:val="20"/>
        </w:rPr>
        <w:t>t</w:t>
      </w:r>
      <w:r w:rsidRPr="0099103F">
        <w:rPr>
          <w:rFonts w:eastAsia="Verdana" w:cs="Verdana"/>
          <w:spacing w:val="-10"/>
          <w:szCs w:val="20"/>
        </w:rPr>
        <w:t xml:space="preserve"> </w:t>
      </w:r>
      <w:r w:rsidRPr="0099103F">
        <w:rPr>
          <w:rFonts w:eastAsia="Verdana" w:cs="Verdana"/>
          <w:szCs w:val="20"/>
        </w:rPr>
        <w:t>v</w:t>
      </w:r>
      <w:r w:rsidRPr="0099103F">
        <w:rPr>
          <w:rFonts w:eastAsia="Verdana" w:cs="Verdana"/>
          <w:spacing w:val="-1"/>
          <w:szCs w:val="20"/>
        </w:rPr>
        <w:t>æ</w:t>
      </w:r>
      <w:r w:rsidRPr="0099103F">
        <w:rPr>
          <w:rFonts w:eastAsia="Verdana" w:cs="Verdana"/>
          <w:spacing w:val="2"/>
          <w:szCs w:val="20"/>
        </w:rPr>
        <w:t>s</w:t>
      </w:r>
      <w:r w:rsidRPr="0099103F">
        <w:rPr>
          <w:rFonts w:eastAsia="Verdana" w:cs="Verdana"/>
          <w:spacing w:val="-1"/>
          <w:szCs w:val="20"/>
        </w:rPr>
        <w:t>e</w:t>
      </w:r>
      <w:r w:rsidRPr="0099103F">
        <w:rPr>
          <w:rFonts w:eastAsia="Verdana" w:cs="Verdana"/>
          <w:spacing w:val="1"/>
          <w:szCs w:val="20"/>
        </w:rPr>
        <w:t>nt</w:t>
      </w:r>
      <w:r w:rsidRPr="0099103F">
        <w:rPr>
          <w:rFonts w:eastAsia="Verdana" w:cs="Verdana"/>
          <w:szCs w:val="20"/>
        </w:rPr>
        <w:t>l</w:t>
      </w:r>
      <w:r w:rsidRPr="0099103F">
        <w:rPr>
          <w:rFonts w:eastAsia="Verdana" w:cs="Verdana"/>
          <w:spacing w:val="3"/>
          <w:szCs w:val="20"/>
        </w:rPr>
        <w:t>i</w:t>
      </w:r>
      <w:r w:rsidRPr="0099103F">
        <w:rPr>
          <w:rFonts w:eastAsia="Verdana" w:cs="Verdana"/>
          <w:spacing w:val="1"/>
          <w:szCs w:val="20"/>
        </w:rPr>
        <w:t>g</w:t>
      </w:r>
      <w:r w:rsidRPr="0099103F">
        <w:rPr>
          <w:rFonts w:eastAsia="Verdana" w:cs="Verdana"/>
          <w:szCs w:val="20"/>
        </w:rPr>
        <w:t>e</w:t>
      </w:r>
      <w:r w:rsidRPr="0099103F">
        <w:rPr>
          <w:rFonts w:eastAsia="Verdana" w:cs="Verdana"/>
          <w:spacing w:val="-12"/>
          <w:szCs w:val="20"/>
        </w:rPr>
        <w:t xml:space="preserve"> </w:t>
      </w:r>
      <w:r w:rsidRPr="0099103F">
        <w:rPr>
          <w:rFonts w:eastAsia="Verdana" w:cs="Verdana"/>
          <w:spacing w:val="-1"/>
          <w:szCs w:val="20"/>
        </w:rPr>
        <w:t>o</w:t>
      </w:r>
      <w:r w:rsidRPr="0099103F">
        <w:rPr>
          <w:rFonts w:eastAsia="Verdana" w:cs="Verdana"/>
          <w:szCs w:val="20"/>
        </w:rPr>
        <w:t xml:space="preserve">g </w:t>
      </w:r>
      <w:r w:rsidRPr="0099103F">
        <w:rPr>
          <w:rFonts w:eastAsia="Verdana" w:cs="Verdana"/>
          <w:spacing w:val="-1"/>
          <w:szCs w:val="20"/>
        </w:rPr>
        <w:t>e</w:t>
      </w:r>
      <w:r w:rsidRPr="0099103F">
        <w:rPr>
          <w:rFonts w:eastAsia="Verdana" w:cs="Verdana"/>
          <w:szCs w:val="20"/>
        </w:rPr>
        <w:t>f</w:t>
      </w:r>
      <w:r w:rsidRPr="0099103F">
        <w:rPr>
          <w:rFonts w:eastAsia="Verdana" w:cs="Verdana"/>
          <w:spacing w:val="1"/>
          <w:szCs w:val="20"/>
        </w:rPr>
        <w:t>f</w:t>
      </w:r>
      <w:r w:rsidRPr="0099103F">
        <w:rPr>
          <w:rFonts w:eastAsia="Verdana" w:cs="Verdana"/>
          <w:spacing w:val="-1"/>
          <w:szCs w:val="20"/>
        </w:rPr>
        <w:t>e</w:t>
      </w:r>
      <w:r w:rsidRPr="0099103F">
        <w:rPr>
          <w:rFonts w:eastAsia="Verdana" w:cs="Verdana"/>
          <w:szCs w:val="20"/>
        </w:rPr>
        <w:t>ktf</w:t>
      </w:r>
      <w:r w:rsidRPr="0099103F">
        <w:rPr>
          <w:rFonts w:eastAsia="Verdana" w:cs="Verdana"/>
          <w:spacing w:val="1"/>
          <w:szCs w:val="20"/>
        </w:rPr>
        <w:t>u</w:t>
      </w:r>
      <w:r w:rsidRPr="0099103F">
        <w:rPr>
          <w:rFonts w:eastAsia="Verdana" w:cs="Verdana"/>
          <w:spacing w:val="3"/>
          <w:szCs w:val="20"/>
        </w:rPr>
        <w:t>l</w:t>
      </w:r>
      <w:r w:rsidRPr="0099103F">
        <w:rPr>
          <w:rFonts w:eastAsia="Verdana" w:cs="Verdana"/>
          <w:spacing w:val="1"/>
          <w:szCs w:val="20"/>
        </w:rPr>
        <w:t>d</w:t>
      </w:r>
      <w:r w:rsidRPr="0099103F">
        <w:rPr>
          <w:rFonts w:eastAsia="Verdana" w:cs="Verdana"/>
          <w:szCs w:val="20"/>
        </w:rPr>
        <w:t>e</w:t>
      </w:r>
      <w:r w:rsidRPr="0099103F">
        <w:rPr>
          <w:rFonts w:eastAsia="Verdana" w:cs="Verdana"/>
          <w:spacing w:val="-12"/>
          <w:szCs w:val="20"/>
        </w:rPr>
        <w:t xml:space="preserve"> </w:t>
      </w:r>
      <w:r w:rsidRPr="0099103F">
        <w:rPr>
          <w:rFonts w:eastAsia="Verdana" w:cs="Verdana"/>
          <w:szCs w:val="20"/>
        </w:rPr>
        <w:t>at samar</w:t>
      </w:r>
      <w:r w:rsidRPr="0099103F">
        <w:rPr>
          <w:rFonts w:eastAsia="Verdana" w:cs="Verdana"/>
          <w:spacing w:val="3"/>
          <w:szCs w:val="20"/>
        </w:rPr>
        <w:t>b</w:t>
      </w:r>
      <w:r w:rsidRPr="0099103F">
        <w:rPr>
          <w:rFonts w:eastAsia="Verdana" w:cs="Verdana"/>
          <w:spacing w:val="-1"/>
          <w:szCs w:val="20"/>
        </w:rPr>
        <w:t>e</w:t>
      </w:r>
      <w:r w:rsidRPr="0099103F">
        <w:rPr>
          <w:rFonts w:eastAsia="Verdana" w:cs="Verdana"/>
          <w:spacing w:val="1"/>
          <w:szCs w:val="20"/>
        </w:rPr>
        <w:t>jd</w:t>
      </w:r>
      <w:r w:rsidRPr="0099103F">
        <w:rPr>
          <w:rFonts w:eastAsia="Verdana" w:cs="Verdana"/>
          <w:szCs w:val="20"/>
        </w:rPr>
        <w:t>e</w:t>
      </w:r>
      <w:r w:rsidRPr="0099103F">
        <w:rPr>
          <w:rFonts w:eastAsia="Verdana" w:cs="Verdana"/>
          <w:spacing w:val="-12"/>
          <w:szCs w:val="20"/>
        </w:rPr>
        <w:t xml:space="preserve"> </w:t>
      </w:r>
      <w:r w:rsidRPr="0099103F">
        <w:rPr>
          <w:rFonts w:eastAsia="Verdana" w:cs="Verdana"/>
          <w:spacing w:val="-1"/>
          <w:szCs w:val="20"/>
        </w:rPr>
        <w:t>o</w:t>
      </w:r>
      <w:r w:rsidRPr="0099103F">
        <w:rPr>
          <w:rFonts w:eastAsia="Verdana" w:cs="Verdana"/>
          <w:szCs w:val="20"/>
        </w:rPr>
        <w:t>m,</w:t>
      </w:r>
      <w:r w:rsidRPr="0099103F">
        <w:rPr>
          <w:rFonts w:eastAsia="Verdana" w:cs="Verdana"/>
          <w:spacing w:val="-2"/>
          <w:szCs w:val="20"/>
        </w:rPr>
        <w:t xml:space="preserve"> </w:t>
      </w:r>
      <w:r w:rsidRPr="0099103F">
        <w:rPr>
          <w:rFonts w:eastAsia="Verdana" w:cs="Verdana"/>
          <w:szCs w:val="20"/>
        </w:rPr>
        <w:t>n</w:t>
      </w:r>
      <w:r w:rsidRPr="0099103F">
        <w:rPr>
          <w:rFonts w:eastAsia="Verdana" w:cs="Verdana"/>
          <w:spacing w:val="1"/>
          <w:szCs w:val="20"/>
        </w:rPr>
        <w:t>å</w:t>
      </w:r>
      <w:r w:rsidRPr="0099103F">
        <w:rPr>
          <w:rFonts w:eastAsia="Verdana" w:cs="Verdana"/>
          <w:szCs w:val="20"/>
        </w:rPr>
        <w:t>r</w:t>
      </w:r>
      <w:r w:rsidRPr="0099103F">
        <w:rPr>
          <w:rFonts w:eastAsia="Verdana" w:cs="Verdana"/>
          <w:spacing w:val="-4"/>
          <w:szCs w:val="20"/>
        </w:rPr>
        <w:t xml:space="preserve"> </w:t>
      </w:r>
      <w:r w:rsidRPr="0099103F">
        <w:rPr>
          <w:rFonts w:eastAsia="Verdana" w:cs="Verdana"/>
          <w:szCs w:val="20"/>
        </w:rPr>
        <w:t>må</w:t>
      </w:r>
      <w:r w:rsidRPr="0099103F">
        <w:rPr>
          <w:rFonts w:eastAsia="Verdana" w:cs="Verdana"/>
          <w:spacing w:val="3"/>
          <w:szCs w:val="20"/>
        </w:rPr>
        <w:t>l</w:t>
      </w:r>
      <w:r w:rsidRPr="0099103F">
        <w:rPr>
          <w:rFonts w:eastAsia="Verdana" w:cs="Verdana"/>
          <w:spacing w:val="-1"/>
          <w:szCs w:val="20"/>
        </w:rPr>
        <w:t>e</w:t>
      </w:r>
      <w:r w:rsidRPr="0099103F">
        <w:rPr>
          <w:rFonts w:eastAsia="Verdana" w:cs="Verdana"/>
          <w:szCs w:val="20"/>
        </w:rPr>
        <w:t>t</w:t>
      </w:r>
      <w:r w:rsidRPr="0099103F">
        <w:rPr>
          <w:rFonts w:eastAsia="Verdana" w:cs="Verdana"/>
          <w:spacing w:val="-6"/>
          <w:szCs w:val="20"/>
        </w:rPr>
        <w:t xml:space="preserve"> </w:t>
      </w:r>
      <w:r w:rsidRPr="0099103F">
        <w:rPr>
          <w:rFonts w:eastAsia="Verdana" w:cs="Verdana"/>
          <w:spacing w:val="1"/>
          <w:szCs w:val="20"/>
        </w:rPr>
        <w:t>e</w:t>
      </w:r>
      <w:r w:rsidRPr="0099103F">
        <w:rPr>
          <w:rFonts w:eastAsia="Verdana" w:cs="Verdana"/>
          <w:szCs w:val="20"/>
        </w:rPr>
        <w:t>r</w:t>
      </w:r>
      <w:r w:rsidRPr="0099103F">
        <w:rPr>
          <w:rFonts w:eastAsia="Verdana" w:cs="Verdana"/>
          <w:spacing w:val="5"/>
          <w:szCs w:val="20"/>
        </w:rPr>
        <w:t xml:space="preserve"> </w:t>
      </w:r>
      <w:r w:rsidRPr="0099103F">
        <w:rPr>
          <w:rFonts w:eastAsia="Verdana" w:cs="Verdana"/>
          <w:szCs w:val="20"/>
        </w:rPr>
        <w:t xml:space="preserve">at </w:t>
      </w:r>
      <w:r w:rsidRPr="0099103F">
        <w:rPr>
          <w:rFonts w:eastAsia="Verdana" w:cs="Verdana"/>
          <w:w w:val="99"/>
          <w:szCs w:val="20"/>
        </w:rPr>
        <w:t>s</w:t>
      </w:r>
      <w:r w:rsidRPr="0099103F">
        <w:rPr>
          <w:rFonts w:eastAsia="Verdana" w:cs="Verdana"/>
          <w:spacing w:val="-1"/>
          <w:w w:val="99"/>
          <w:szCs w:val="20"/>
        </w:rPr>
        <w:t>k</w:t>
      </w:r>
      <w:r w:rsidRPr="0099103F">
        <w:rPr>
          <w:rFonts w:eastAsia="Verdana" w:cs="Verdana"/>
          <w:w w:val="99"/>
          <w:szCs w:val="20"/>
        </w:rPr>
        <w:t>a</w:t>
      </w:r>
      <w:r w:rsidRPr="0099103F">
        <w:rPr>
          <w:rFonts w:eastAsia="Verdana" w:cs="Verdana"/>
          <w:spacing w:val="3"/>
          <w:w w:val="99"/>
          <w:szCs w:val="20"/>
        </w:rPr>
        <w:t>b</w:t>
      </w:r>
      <w:r w:rsidRPr="0099103F">
        <w:rPr>
          <w:rFonts w:eastAsia="Verdana" w:cs="Verdana"/>
          <w:w w:val="99"/>
          <w:szCs w:val="20"/>
        </w:rPr>
        <w:t xml:space="preserve">e </w:t>
      </w:r>
      <w:r w:rsidRPr="0099103F">
        <w:rPr>
          <w:rFonts w:eastAsia="Verdana" w:cs="Verdana"/>
          <w:spacing w:val="-1"/>
          <w:w w:val="99"/>
          <w:szCs w:val="20"/>
        </w:rPr>
        <w:t>ø</w:t>
      </w:r>
      <w:r w:rsidRPr="0099103F">
        <w:rPr>
          <w:rFonts w:eastAsia="Verdana" w:cs="Verdana"/>
          <w:spacing w:val="1"/>
          <w:w w:val="99"/>
          <w:szCs w:val="20"/>
        </w:rPr>
        <w:t>g</w:t>
      </w:r>
      <w:r w:rsidRPr="0099103F">
        <w:rPr>
          <w:rFonts w:eastAsia="Verdana" w:cs="Verdana"/>
          <w:spacing w:val="-1"/>
          <w:w w:val="99"/>
          <w:szCs w:val="20"/>
        </w:rPr>
        <w:t>e</w:t>
      </w:r>
      <w:r w:rsidRPr="0099103F">
        <w:rPr>
          <w:rFonts w:eastAsia="Verdana" w:cs="Verdana"/>
          <w:w w:val="99"/>
          <w:szCs w:val="20"/>
        </w:rPr>
        <w:t>t</w:t>
      </w:r>
      <w:r w:rsidRPr="0099103F">
        <w:rPr>
          <w:rFonts w:eastAsia="Verdana" w:cs="Verdana"/>
          <w:spacing w:val="2"/>
          <w:szCs w:val="20"/>
        </w:rPr>
        <w:t xml:space="preserve"> </w:t>
      </w:r>
      <w:r w:rsidRPr="0099103F">
        <w:rPr>
          <w:rFonts w:eastAsia="Verdana" w:cs="Verdana"/>
          <w:szCs w:val="20"/>
        </w:rPr>
        <w:t>sam</w:t>
      </w:r>
      <w:r w:rsidRPr="0099103F">
        <w:rPr>
          <w:rFonts w:eastAsia="Verdana" w:cs="Verdana"/>
          <w:spacing w:val="3"/>
          <w:szCs w:val="20"/>
        </w:rPr>
        <w:t>m</w:t>
      </w:r>
      <w:r w:rsidRPr="0099103F">
        <w:rPr>
          <w:rFonts w:eastAsia="Verdana" w:cs="Verdana"/>
          <w:spacing w:val="-1"/>
          <w:szCs w:val="20"/>
        </w:rPr>
        <w:t>e</w:t>
      </w:r>
      <w:r w:rsidRPr="0099103F">
        <w:rPr>
          <w:rFonts w:eastAsia="Verdana" w:cs="Verdana"/>
          <w:spacing w:val="3"/>
          <w:szCs w:val="20"/>
        </w:rPr>
        <w:t>n</w:t>
      </w:r>
      <w:r w:rsidRPr="0099103F">
        <w:rPr>
          <w:rFonts w:eastAsia="Verdana" w:cs="Verdana"/>
          <w:spacing w:val="1"/>
          <w:szCs w:val="20"/>
        </w:rPr>
        <w:t>h</w:t>
      </w:r>
      <w:r w:rsidRPr="0099103F">
        <w:rPr>
          <w:rFonts w:eastAsia="Verdana" w:cs="Verdana"/>
          <w:spacing w:val="-1"/>
          <w:szCs w:val="20"/>
        </w:rPr>
        <w:t>æ</w:t>
      </w:r>
      <w:r w:rsidRPr="0099103F">
        <w:rPr>
          <w:rFonts w:eastAsia="Verdana" w:cs="Verdana"/>
          <w:spacing w:val="1"/>
          <w:szCs w:val="20"/>
        </w:rPr>
        <w:t>n</w:t>
      </w:r>
      <w:r w:rsidRPr="0099103F">
        <w:rPr>
          <w:rFonts w:eastAsia="Verdana" w:cs="Verdana"/>
          <w:szCs w:val="20"/>
        </w:rPr>
        <w:t>g</w:t>
      </w:r>
      <w:r w:rsidRPr="0099103F">
        <w:rPr>
          <w:rFonts w:eastAsia="Verdana" w:cs="Verdana"/>
          <w:spacing w:val="-14"/>
          <w:szCs w:val="20"/>
        </w:rPr>
        <w:t xml:space="preserve"> </w:t>
      </w:r>
      <w:r w:rsidRPr="0099103F">
        <w:rPr>
          <w:rFonts w:eastAsia="Verdana" w:cs="Verdana"/>
          <w:szCs w:val="20"/>
        </w:rPr>
        <w:t>i</w:t>
      </w:r>
      <w:r w:rsidRPr="0099103F">
        <w:rPr>
          <w:rFonts w:eastAsia="Verdana" w:cs="Verdana"/>
          <w:spacing w:val="1"/>
          <w:szCs w:val="20"/>
        </w:rPr>
        <w:t xml:space="preserve"> </w:t>
      </w:r>
      <w:r w:rsidRPr="0099103F">
        <w:rPr>
          <w:rFonts w:eastAsia="Verdana" w:cs="Verdana"/>
          <w:szCs w:val="20"/>
        </w:rPr>
        <w:t>b</w:t>
      </w:r>
      <w:r w:rsidRPr="0099103F">
        <w:rPr>
          <w:rFonts w:eastAsia="Verdana" w:cs="Verdana"/>
          <w:spacing w:val="-1"/>
          <w:szCs w:val="20"/>
        </w:rPr>
        <w:t>e</w:t>
      </w:r>
      <w:r w:rsidRPr="0099103F">
        <w:rPr>
          <w:rFonts w:eastAsia="Verdana" w:cs="Verdana"/>
          <w:spacing w:val="1"/>
          <w:szCs w:val="20"/>
        </w:rPr>
        <w:t>h</w:t>
      </w:r>
      <w:r w:rsidRPr="0099103F">
        <w:rPr>
          <w:rFonts w:eastAsia="Verdana" w:cs="Verdana"/>
          <w:szCs w:val="20"/>
        </w:rPr>
        <w:t>a</w:t>
      </w:r>
      <w:r w:rsidRPr="0099103F">
        <w:rPr>
          <w:rFonts w:eastAsia="Verdana" w:cs="Verdana"/>
          <w:spacing w:val="1"/>
          <w:szCs w:val="20"/>
        </w:rPr>
        <w:t>n</w:t>
      </w:r>
      <w:r w:rsidRPr="0099103F">
        <w:rPr>
          <w:rFonts w:eastAsia="Verdana" w:cs="Verdana"/>
          <w:spacing w:val="-2"/>
          <w:szCs w:val="20"/>
        </w:rPr>
        <w:t>d</w:t>
      </w:r>
      <w:r w:rsidRPr="0099103F">
        <w:rPr>
          <w:rFonts w:eastAsia="Verdana" w:cs="Verdana"/>
          <w:szCs w:val="20"/>
        </w:rPr>
        <w:t>l</w:t>
      </w:r>
      <w:r w:rsidRPr="0099103F">
        <w:rPr>
          <w:rFonts w:eastAsia="Verdana" w:cs="Verdana"/>
          <w:spacing w:val="3"/>
          <w:szCs w:val="20"/>
        </w:rPr>
        <w:t>i</w:t>
      </w:r>
      <w:r w:rsidRPr="0099103F">
        <w:rPr>
          <w:rFonts w:eastAsia="Verdana" w:cs="Verdana"/>
          <w:spacing w:val="1"/>
          <w:szCs w:val="20"/>
        </w:rPr>
        <w:t>ng</w:t>
      </w:r>
      <w:r w:rsidRPr="0099103F">
        <w:rPr>
          <w:rFonts w:eastAsia="Verdana" w:cs="Verdana"/>
          <w:spacing w:val="-3"/>
          <w:szCs w:val="20"/>
        </w:rPr>
        <w:t>s</w:t>
      </w:r>
      <w:r w:rsidRPr="0099103F">
        <w:rPr>
          <w:rFonts w:eastAsia="Verdana" w:cs="Verdana"/>
          <w:spacing w:val="3"/>
          <w:szCs w:val="20"/>
        </w:rPr>
        <w:t>i</w:t>
      </w:r>
      <w:r w:rsidRPr="0099103F">
        <w:rPr>
          <w:rFonts w:eastAsia="Verdana" w:cs="Verdana"/>
          <w:spacing w:val="1"/>
          <w:szCs w:val="20"/>
        </w:rPr>
        <w:t>nd</w:t>
      </w:r>
      <w:r w:rsidRPr="0099103F">
        <w:rPr>
          <w:rFonts w:eastAsia="Verdana" w:cs="Verdana"/>
          <w:szCs w:val="20"/>
        </w:rPr>
        <w:t>sats</w:t>
      </w:r>
      <w:r w:rsidRPr="0099103F">
        <w:rPr>
          <w:rFonts w:eastAsia="Verdana" w:cs="Verdana"/>
          <w:spacing w:val="-1"/>
          <w:szCs w:val="20"/>
        </w:rPr>
        <w:t>e</w:t>
      </w:r>
      <w:r w:rsidRPr="0099103F">
        <w:rPr>
          <w:rFonts w:eastAsia="Verdana" w:cs="Verdana"/>
          <w:szCs w:val="20"/>
        </w:rPr>
        <w:t>r</w:t>
      </w:r>
      <w:r w:rsidRPr="0099103F">
        <w:rPr>
          <w:rFonts w:eastAsia="Verdana" w:cs="Verdana"/>
          <w:spacing w:val="-18"/>
          <w:szCs w:val="20"/>
        </w:rPr>
        <w:t xml:space="preserve"> </w:t>
      </w:r>
      <w:r w:rsidRPr="0099103F">
        <w:rPr>
          <w:rFonts w:eastAsia="Verdana" w:cs="Verdana"/>
          <w:spacing w:val="-1"/>
          <w:szCs w:val="20"/>
        </w:rPr>
        <w:t>o</w:t>
      </w:r>
      <w:r w:rsidRPr="0099103F">
        <w:rPr>
          <w:rFonts w:eastAsia="Verdana" w:cs="Verdana"/>
          <w:szCs w:val="20"/>
        </w:rPr>
        <w:t xml:space="preserve">g </w:t>
      </w:r>
      <w:r w:rsidRPr="0099103F">
        <w:rPr>
          <w:rFonts w:eastAsia="Verdana" w:cs="Verdana"/>
          <w:spacing w:val="1"/>
          <w:szCs w:val="20"/>
        </w:rPr>
        <w:t>e</w:t>
      </w:r>
      <w:r w:rsidRPr="0099103F">
        <w:rPr>
          <w:rFonts w:eastAsia="Verdana" w:cs="Verdana"/>
          <w:szCs w:val="20"/>
        </w:rPr>
        <w:t>f</w:t>
      </w:r>
      <w:r w:rsidRPr="0099103F">
        <w:rPr>
          <w:rFonts w:eastAsia="Verdana" w:cs="Verdana"/>
          <w:spacing w:val="-1"/>
          <w:szCs w:val="20"/>
        </w:rPr>
        <w:t>f</w:t>
      </w:r>
      <w:r w:rsidRPr="0099103F">
        <w:rPr>
          <w:rFonts w:eastAsia="Verdana" w:cs="Verdana"/>
          <w:spacing w:val="1"/>
          <w:szCs w:val="20"/>
        </w:rPr>
        <w:t>e</w:t>
      </w:r>
      <w:r w:rsidRPr="0099103F">
        <w:rPr>
          <w:rFonts w:eastAsia="Verdana" w:cs="Verdana"/>
          <w:szCs w:val="20"/>
        </w:rPr>
        <w:t>ktf</w:t>
      </w:r>
      <w:r w:rsidRPr="0099103F">
        <w:rPr>
          <w:rFonts w:eastAsia="Verdana" w:cs="Verdana"/>
          <w:spacing w:val="1"/>
          <w:szCs w:val="20"/>
        </w:rPr>
        <w:t>u</w:t>
      </w:r>
      <w:r w:rsidRPr="0099103F">
        <w:rPr>
          <w:rFonts w:eastAsia="Verdana" w:cs="Verdana"/>
          <w:spacing w:val="3"/>
          <w:szCs w:val="20"/>
        </w:rPr>
        <w:t>l</w:t>
      </w:r>
      <w:r w:rsidRPr="0099103F">
        <w:rPr>
          <w:rFonts w:eastAsia="Verdana" w:cs="Verdana"/>
          <w:szCs w:val="20"/>
        </w:rPr>
        <w:t>d</w:t>
      </w:r>
      <w:r w:rsidRPr="0099103F">
        <w:rPr>
          <w:rFonts w:eastAsia="Verdana" w:cs="Verdana"/>
          <w:spacing w:val="-10"/>
          <w:szCs w:val="20"/>
        </w:rPr>
        <w:t xml:space="preserve"> </w:t>
      </w:r>
      <w:r w:rsidRPr="0099103F">
        <w:rPr>
          <w:rFonts w:eastAsia="Verdana" w:cs="Verdana"/>
          <w:szCs w:val="20"/>
        </w:rPr>
        <w:t>m</w:t>
      </w:r>
      <w:r w:rsidRPr="0099103F">
        <w:rPr>
          <w:rFonts w:eastAsia="Verdana" w:cs="Verdana"/>
          <w:spacing w:val="-1"/>
          <w:szCs w:val="20"/>
        </w:rPr>
        <w:t>e</w:t>
      </w:r>
      <w:r w:rsidRPr="0099103F">
        <w:rPr>
          <w:rFonts w:eastAsia="Verdana" w:cs="Verdana"/>
          <w:spacing w:val="1"/>
          <w:szCs w:val="20"/>
        </w:rPr>
        <w:t>t</w:t>
      </w:r>
      <w:r w:rsidRPr="0099103F">
        <w:rPr>
          <w:rFonts w:eastAsia="Verdana" w:cs="Verdana"/>
          <w:spacing w:val="-1"/>
          <w:szCs w:val="20"/>
        </w:rPr>
        <w:t>o</w:t>
      </w:r>
      <w:r w:rsidRPr="0099103F">
        <w:rPr>
          <w:rFonts w:eastAsia="Verdana" w:cs="Verdana"/>
          <w:spacing w:val="1"/>
          <w:szCs w:val="20"/>
        </w:rPr>
        <w:t>d</w:t>
      </w:r>
      <w:r w:rsidRPr="0099103F">
        <w:rPr>
          <w:rFonts w:eastAsia="Verdana" w:cs="Verdana"/>
          <w:spacing w:val="-1"/>
          <w:szCs w:val="20"/>
        </w:rPr>
        <w:t>e</w:t>
      </w:r>
      <w:r w:rsidRPr="0099103F">
        <w:rPr>
          <w:rFonts w:eastAsia="Verdana" w:cs="Verdana"/>
          <w:spacing w:val="3"/>
          <w:szCs w:val="20"/>
        </w:rPr>
        <w:t>u</w:t>
      </w:r>
      <w:r w:rsidRPr="0099103F">
        <w:rPr>
          <w:rFonts w:eastAsia="Verdana" w:cs="Verdana"/>
          <w:spacing w:val="1"/>
          <w:szCs w:val="20"/>
        </w:rPr>
        <w:t>d</w:t>
      </w:r>
      <w:r w:rsidRPr="0099103F">
        <w:rPr>
          <w:rFonts w:eastAsia="Verdana" w:cs="Verdana"/>
          <w:szCs w:val="20"/>
        </w:rPr>
        <w:t>v</w:t>
      </w:r>
      <w:r w:rsidRPr="0099103F">
        <w:rPr>
          <w:rFonts w:eastAsia="Verdana" w:cs="Verdana"/>
          <w:spacing w:val="3"/>
          <w:szCs w:val="20"/>
        </w:rPr>
        <w:t>i</w:t>
      </w:r>
      <w:r w:rsidRPr="0099103F">
        <w:rPr>
          <w:rFonts w:eastAsia="Verdana" w:cs="Verdana"/>
          <w:szCs w:val="20"/>
        </w:rPr>
        <w:t>kl</w:t>
      </w:r>
      <w:r w:rsidRPr="0099103F">
        <w:rPr>
          <w:rFonts w:eastAsia="Verdana" w:cs="Verdana"/>
          <w:spacing w:val="3"/>
          <w:szCs w:val="20"/>
        </w:rPr>
        <w:t>i</w:t>
      </w:r>
      <w:r w:rsidRPr="0099103F">
        <w:rPr>
          <w:rFonts w:eastAsia="Verdana" w:cs="Verdana"/>
          <w:spacing w:val="-1"/>
          <w:szCs w:val="20"/>
        </w:rPr>
        <w:t>n</w:t>
      </w:r>
      <w:r w:rsidRPr="0099103F">
        <w:rPr>
          <w:rFonts w:eastAsia="Verdana" w:cs="Verdana"/>
          <w:spacing w:val="1"/>
          <w:szCs w:val="20"/>
        </w:rPr>
        <w:t>g</w:t>
      </w:r>
      <w:r w:rsidRPr="0099103F">
        <w:rPr>
          <w:rFonts w:eastAsia="Verdana" w:cs="Verdana"/>
          <w:szCs w:val="20"/>
        </w:rPr>
        <w:t>.</w:t>
      </w:r>
    </w:p>
    <w:p w:rsidR="00841E21" w:rsidRPr="0099103F" w:rsidRDefault="00841E21" w:rsidP="00841E21">
      <w:pPr>
        <w:spacing w:before="7" w:line="280" w:lineRule="exact"/>
        <w:rPr>
          <w:szCs w:val="20"/>
        </w:rPr>
      </w:pPr>
    </w:p>
    <w:p w:rsidR="00841E21" w:rsidRPr="0099103F" w:rsidRDefault="00841E21" w:rsidP="00841E21">
      <w:pPr>
        <w:ind w:left="113" w:right="-20"/>
        <w:rPr>
          <w:rFonts w:eastAsia="Verdana" w:cs="Verdana"/>
          <w:i/>
          <w:szCs w:val="20"/>
        </w:rPr>
      </w:pPr>
      <w:r w:rsidRPr="0099103F">
        <w:rPr>
          <w:rFonts w:eastAsia="Verdana" w:cs="Verdana"/>
          <w:bCs/>
          <w:i/>
          <w:szCs w:val="20"/>
        </w:rPr>
        <w:t>R</w:t>
      </w:r>
      <w:r w:rsidRPr="0099103F">
        <w:rPr>
          <w:rFonts w:eastAsia="Verdana" w:cs="Verdana"/>
          <w:bCs/>
          <w:i/>
          <w:spacing w:val="-1"/>
          <w:szCs w:val="20"/>
        </w:rPr>
        <w:t>a</w:t>
      </w:r>
      <w:r w:rsidRPr="0099103F">
        <w:rPr>
          <w:rFonts w:eastAsia="Verdana" w:cs="Verdana"/>
          <w:bCs/>
          <w:i/>
          <w:szCs w:val="20"/>
        </w:rPr>
        <w:t>p</w:t>
      </w:r>
      <w:r w:rsidRPr="0099103F">
        <w:rPr>
          <w:rFonts w:eastAsia="Verdana" w:cs="Verdana"/>
          <w:bCs/>
          <w:i/>
          <w:spacing w:val="2"/>
          <w:szCs w:val="20"/>
        </w:rPr>
        <w:t>p</w:t>
      </w:r>
      <w:r w:rsidRPr="0099103F">
        <w:rPr>
          <w:rFonts w:eastAsia="Verdana" w:cs="Verdana"/>
          <w:bCs/>
          <w:i/>
          <w:szCs w:val="20"/>
        </w:rPr>
        <w:t>o</w:t>
      </w:r>
      <w:r w:rsidRPr="0099103F">
        <w:rPr>
          <w:rFonts w:eastAsia="Verdana" w:cs="Verdana"/>
          <w:bCs/>
          <w:i/>
          <w:spacing w:val="-1"/>
          <w:szCs w:val="20"/>
        </w:rPr>
        <w:t>r</w:t>
      </w:r>
      <w:r w:rsidRPr="0099103F">
        <w:rPr>
          <w:rFonts w:eastAsia="Verdana" w:cs="Verdana"/>
          <w:bCs/>
          <w:i/>
          <w:szCs w:val="20"/>
        </w:rPr>
        <w:t>t</w:t>
      </w:r>
      <w:r w:rsidRPr="0099103F">
        <w:rPr>
          <w:rFonts w:eastAsia="Verdana" w:cs="Verdana"/>
          <w:bCs/>
          <w:i/>
          <w:spacing w:val="2"/>
          <w:szCs w:val="20"/>
        </w:rPr>
        <w:t>e</w:t>
      </w:r>
      <w:r w:rsidRPr="0099103F">
        <w:rPr>
          <w:rFonts w:eastAsia="Verdana" w:cs="Verdana"/>
          <w:bCs/>
          <w:i/>
          <w:szCs w:val="20"/>
        </w:rPr>
        <w:t>ns</w:t>
      </w:r>
      <w:r w:rsidRPr="0099103F">
        <w:rPr>
          <w:rFonts w:eastAsia="Verdana" w:cs="Verdana"/>
          <w:bCs/>
          <w:i/>
          <w:spacing w:val="-13"/>
          <w:szCs w:val="20"/>
        </w:rPr>
        <w:t xml:space="preserve"> </w:t>
      </w:r>
      <w:r w:rsidRPr="0099103F">
        <w:rPr>
          <w:rFonts w:eastAsia="Verdana" w:cs="Verdana"/>
          <w:bCs/>
          <w:i/>
          <w:spacing w:val="-1"/>
          <w:szCs w:val="20"/>
        </w:rPr>
        <w:t>r</w:t>
      </w:r>
      <w:r w:rsidRPr="0099103F">
        <w:rPr>
          <w:rFonts w:eastAsia="Verdana" w:cs="Verdana"/>
          <w:bCs/>
          <w:i/>
          <w:spacing w:val="2"/>
          <w:szCs w:val="20"/>
        </w:rPr>
        <w:t>e</w:t>
      </w:r>
      <w:r w:rsidRPr="0099103F">
        <w:rPr>
          <w:rFonts w:eastAsia="Verdana" w:cs="Verdana"/>
          <w:bCs/>
          <w:i/>
          <w:szCs w:val="20"/>
        </w:rPr>
        <w:t>s</w:t>
      </w:r>
      <w:r w:rsidRPr="0099103F">
        <w:rPr>
          <w:rFonts w:eastAsia="Verdana" w:cs="Verdana"/>
          <w:bCs/>
          <w:i/>
          <w:spacing w:val="1"/>
          <w:szCs w:val="20"/>
        </w:rPr>
        <w:t>u</w:t>
      </w:r>
      <w:r w:rsidRPr="0099103F">
        <w:rPr>
          <w:rFonts w:eastAsia="Verdana" w:cs="Verdana"/>
          <w:bCs/>
          <w:i/>
          <w:spacing w:val="-1"/>
          <w:szCs w:val="20"/>
        </w:rPr>
        <w:t>l</w:t>
      </w:r>
      <w:r w:rsidRPr="0099103F">
        <w:rPr>
          <w:rFonts w:eastAsia="Verdana" w:cs="Verdana"/>
          <w:bCs/>
          <w:i/>
          <w:szCs w:val="20"/>
        </w:rPr>
        <w:t>t</w:t>
      </w:r>
      <w:r w:rsidRPr="0099103F">
        <w:rPr>
          <w:rFonts w:eastAsia="Verdana" w:cs="Verdana"/>
          <w:bCs/>
          <w:i/>
          <w:spacing w:val="-1"/>
          <w:szCs w:val="20"/>
        </w:rPr>
        <w:t>a</w:t>
      </w:r>
      <w:r w:rsidRPr="0099103F">
        <w:rPr>
          <w:rFonts w:eastAsia="Verdana" w:cs="Verdana"/>
          <w:bCs/>
          <w:i/>
          <w:spacing w:val="3"/>
          <w:szCs w:val="20"/>
        </w:rPr>
        <w:t>t</w:t>
      </w:r>
      <w:r w:rsidRPr="0099103F">
        <w:rPr>
          <w:rFonts w:eastAsia="Verdana" w:cs="Verdana"/>
          <w:bCs/>
          <w:i/>
          <w:spacing w:val="2"/>
          <w:szCs w:val="20"/>
        </w:rPr>
        <w:t>e</w:t>
      </w:r>
      <w:r w:rsidRPr="0099103F">
        <w:rPr>
          <w:rFonts w:eastAsia="Verdana" w:cs="Verdana"/>
          <w:bCs/>
          <w:i/>
          <w:szCs w:val="20"/>
        </w:rPr>
        <w:t>r</w:t>
      </w:r>
      <w:r w:rsidRPr="0099103F">
        <w:rPr>
          <w:rFonts w:eastAsia="Verdana" w:cs="Verdana"/>
          <w:bCs/>
          <w:i/>
          <w:spacing w:val="-11"/>
          <w:szCs w:val="20"/>
        </w:rPr>
        <w:t xml:space="preserve"> </w:t>
      </w:r>
      <w:r w:rsidRPr="0099103F">
        <w:rPr>
          <w:rFonts w:eastAsia="Verdana" w:cs="Verdana"/>
          <w:bCs/>
          <w:i/>
          <w:spacing w:val="2"/>
          <w:szCs w:val="20"/>
        </w:rPr>
        <w:t>p</w:t>
      </w:r>
      <w:r w:rsidRPr="0099103F">
        <w:rPr>
          <w:rFonts w:eastAsia="Verdana" w:cs="Verdana"/>
          <w:bCs/>
          <w:i/>
          <w:szCs w:val="20"/>
        </w:rPr>
        <w:t>eg</w:t>
      </w:r>
      <w:r w:rsidRPr="0099103F">
        <w:rPr>
          <w:rFonts w:eastAsia="Verdana" w:cs="Verdana"/>
          <w:bCs/>
          <w:i/>
          <w:spacing w:val="2"/>
          <w:szCs w:val="20"/>
        </w:rPr>
        <w:t>e</w:t>
      </w:r>
      <w:r w:rsidRPr="0099103F">
        <w:rPr>
          <w:rFonts w:eastAsia="Verdana" w:cs="Verdana"/>
          <w:bCs/>
          <w:i/>
          <w:szCs w:val="20"/>
        </w:rPr>
        <w:t>r</w:t>
      </w:r>
      <w:r w:rsidRPr="0099103F">
        <w:rPr>
          <w:rFonts w:eastAsia="Verdana" w:cs="Verdana"/>
          <w:bCs/>
          <w:i/>
          <w:spacing w:val="-8"/>
          <w:szCs w:val="20"/>
        </w:rPr>
        <w:t xml:space="preserve"> </w:t>
      </w:r>
      <w:r w:rsidRPr="0099103F">
        <w:rPr>
          <w:rFonts w:eastAsia="Verdana" w:cs="Verdana"/>
          <w:bCs/>
          <w:i/>
          <w:spacing w:val="2"/>
          <w:szCs w:val="20"/>
        </w:rPr>
        <w:t>p</w:t>
      </w:r>
      <w:r w:rsidRPr="0099103F">
        <w:rPr>
          <w:rFonts w:eastAsia="Verdana" w:cs="Verdana"/>
          <w:bCs/>
          <w:i/>
          <w:szCs w:val="20"/>
        </w:rPr>
        <w:t>å:</w:t>
      </w:r>
    </w:p>
    <w:p w:rsidR="00841E21" w:rsidRPr="0099103F" w:rsidRDefault="00841E21" w:rsidP="00841E21">
      <w:pPr>
        <w:pStyle w:val="Listeafsnit"/>
        <w:widowControl w:val="0"/>
        <w:numPr>
          <w:ilvl w:val="0"/>
          <w:numId w:val="40"/>
        </w:numPr>
        <w:spacing w:before="2" w:line="240" w:lineRule="exact"/>
        <w:contextualSpacing/>
        <w:rPr>
          <w:rFonts w:ascii="Verdana" w:hAnsi="Verdana"/>
          <w:sz w:val="20"/>
          <w:szCs w:val="20"/>
        </w:rPr>
      </w:pPr>
      <w:r w:rsidRPr="0099103F">
        <w:rPr>
          <w:rFonts w:ascii="Verdana" w:eastAsia="Verdana" w:hAnsi="Verdana" w:cs="Verdana"/>
          <w:i/>
          <w:spacing w:val="-2"/>
          <w:sz w:val="20"/>
          <w:szCs w:val="20"/>
        </w:rPr>
        <w:t xml:space="preserve">1.  </w:t>
      </w:r>
      <w:r w:rsidRPr="0099103F">
        <w:rPr>
          <w:rFonts w:ascii="Verdana" w:eastAsia="Verdana" w:hAnsi="Verdana" w:cs="Verdana"/>
          <w:i/>
          <w:spacing w:val="1"/>
          <w:sz w:val="20"/>
          <w:szCs w:val="20"/>
        </w:rPr>
        <w:t>K</w:t>
      </w:r>
      <w:r w:rsidRPr="0099103F">
        <w:rPr>
          <w:rFonts w:ascii="Verdana" w:eastAsia="Verdana" w:hAnsi="Verdana" w:cs="Verdana"/>
          <w:i/>
          <w:sz w:val="20"/>
          <w:szCs w:val="20"/>
        </w:rPr>
        <w:t>ly</w:t>
      </w:r>
      <w:r w:rsidRPr="0099103F">
        <w:rPr>
          <w:rFonts w:ascii="Verdana" w:eastAsia="Verdana" w:hAnsi="Verdana" w:cs="Verdana"/>
          <w:i/>
          <w:spacing w:val="1"/>
          <w:sz w:val="20"/>
          <w:szCs w:val="20"/>
        </w:rPr>
        <w:t>ng</w:t>
      </w:r>
      <w:r w:rsidRPr="0099103F">
        <w:rPr>
          <w:rFonts w:ascii="Verdana" w:eastAsia="Verdana" w:hAnsi="Verdana" w:cs="Verdana"/>
          <w:i/>
          <w:spacing w:val="-1"/>
          <w:sz w:val="20"/>
          <w:szCs w:val="20"/>
        </w:rPr>
        <w:t>e</w:t>
      </w:r>
      <w:r w:rsidRPr="0099103F">
        <w:rPr>
          <w:rFonts w:ascii="Verdana" w:eastAsia="Verdana" w:hAnsi="Verdana" w:cs="Verdana"/>
          <w:i/>
          <w:sz w:val="20"/>
          <w:szCs w:val="20"/>
        </w:rPr>
        <w:t>sam</w:t>
      </w:r>
      <w:r w:rsidRPr="0099103F">
        <w:rPr>
          <w:rFonts w:ascii="Verdana" w:eastAsia="Verdana" w:hAnsi="Verdana" w:cs="Verdana"/>
          <w:i/>
          <w:spacing w:val="3"/>
          <w:sz w:val="20"/>
          <w:szCs w:val="20"/>
        </w:rPr>
        <w:t>a</w:t>
      </w:r>
      <w:r w:rsidRPr="0099103F">
        <w:rPr>
          <w:rFonts w:ascii="Verdana" w:eastAsia="Verdana" w:hAnsi="Verdana" w:cs="Verdana"/>
          <w:i/>
          <w:spacing w:val="-1"/>
          <w:sz w:val="20"/>
          <w:szCs w:val="20"/>
        </w:rPr>
        <w:t>r</w:t>
      </w:r>
      <w:r w:rsidRPr="0099103F">
        <w:rPr>
          <w:rFonts w:ascii="Verdana" w:eastAsia="Verdana" w:hAnsi="Verdana" w:cs="Verdana"/>
          <w:i/>
          <w:spacing w:val="1"/>
          <w:sz w:val="20"/>
          <w:szCs w:val="20"/>
        </w:rPr>
        <w:t>b</w:t>
      </w:r>
      <w:r w:rsidRPr="0099103F">
        <w:rPr>
          <w:rFonts w:ascii="Verdana" w:eastAsia="Verdana" w:hAnsi="Verdana" w:cs="Verdana"/>
          <w:i/>
          <w:spacing w:val="-1"/>
          <w:sz w:val="20"/>
          <w:szCs w:val="20"/>
        </w:rPr>
        <w:t>e</w:t>
      </w:r>
      <w:r w:rsidRPr="0099103F">
        <w:rPr>
          <w:rFonts w:ascii="Verdana" w:eastAsia="Verdana" w:hAnsi="Verdana" w:cs="Verdana"/>
          <w:i/>
          <w:spacing w:val="1"/>
          <w:sz w:val="20"/>
          <w:szCs w:val="20"/>
        </w:rPr>
        <w:t>j</w:t>
      </w:r>
      <w:r w:rsidRPr="0099103F">
        <w:rPr>
          <w:rFonts w:ascii="Verdana" w:eastAsia="Verdana" w:hAnsi="Verdana" w:cs="Verdana"/>
          <w:i/>
          <w:spacing w:val="3"/>
          <w:sz w:val="20"/>
          <w:szCs w:val="20"/>
        </w:rPr>
        <w:t>d</w:t>
      </w:r>
      <w:r w:rsidRPr="0099103F">
        <w:rPr>
          <w:rFonts w:ascii="Verdana" w:eastAsia="Verdana" w:hAnsi="Verdana" w:cs="Verdana"/>
          <w:i/>
          <w:spacing w:val="-1"/>
          <w:sz w:val="20"/>
          <w:szCs w:val="20"/>
        </w:rPr>
        <w:t>e</w:t>
      </w:r>
      <w:r w:rsidRPr="0099103F">
        <w:rPr>
          <w:rFonts w:ascii="Verdana" w:eastAsia="Verdana" w:hAnsi="Verdana" w:cs="Verdana"/>
          <w:i/>
          <w:sz w:val="20"/>
          <w:szCs w:val="20"/>
        </w:rPr>
        <w:t>t</w:t>
      </w:r>
      <w:r w:rsidRPr="0099103F">
        <w:rPr>
          <w:rFonts w:ascii="Verdana" w:eastAsia="Verdana" w:hAnsi="Verdana" w:cs="Verdana"/>
          <w:i/>
          <w:spacing w:val="-18"/>
          <w:sz w:val="20"/>
          <w:szCs w:val="20"/>
        </w:rPr>
        <w:t xml:space="preserve"> </w:t>
      </w:r>
      <w:r w:rsidRPr="0099103F">
        <w:rPr>
          <w:rFonts w:ascii="Verdana" w:eastAsia="Verdana" w:hAnsi="Verdana" w:cs="Verdana"/>
          <w:i/>
          <w:spacing w:val="2"/>
          <w:sz w:val="20"/>
          <w:szCs w:val="20"/>
        </w:rPr>
        <w:t>v</w:t>
      </w:r>
      <w:r w:rsidRPr="0099103F">
        <w:rPr>
          <w:rFonts w:ascii="Verdana" w:eastAsia="Verdana" w:hAnsi="Verdana" w:cs="Verdana"/>
          <w:i/>
          <w:spacing w:val="1"/>
          <w:sz w:val="20"/>
          <w:szCs w:val="20"/>
        </w:rPr>
        <w:t>u</w:t>
      </w:r>
      <w:r w:rsidRPr="0099103F">
        <w:rPr>
          <w:rFonts w:ascii="Verdana" w:eastAsia="Verdana" w:hAnsi="Verdana" w:cs="Verdana"/>
          <w:i/>
          <w:spacing w:val="-1"/>
          <w:sz w:val="20"/>
          <w:szCs w:val="20"/>
        </w:rPr>
        <w:t>r</w:t>
      </w:r>
      <w:r w:rsidRPr="0099103F">
        <w:rPr>
          <w:rFonts w:ascii="Verdana" w:eastAsia="Verdana" w:hAnsi="Verdana" w:cs="Verdana"/>
          <w:i/>
          <w:spacing w:val="1"/>
          <w:sz w:val="20"/>
          <w:szCs w:val="20"/>
        </w:rPr>
        <w:t>d</w:t>
      </w:r>
      <w:r w:rsidRPr="0099103F">
        <w:rPr>
          <w:rFonts w:ascii="Verdana" w:eastAsia="Verdana" w:hAnsi="Verdana" w:cs="Verdana"/>
          <w:i/>
          <w:spacing w:val="-1"/>
          <w:sz w:val="20"/>
          <w:szCs w:val="20"/>
        </w:rPr>
        <w:t>e</w:t>
      </w:r>
      <w:r w:rsidRPr="0099103F">
        <w:rPr>
          <w:rFonts w:ascii="Verdana" w:eastAsia="Verdana" w:hAnsi="Verdana" w:cs="Verdana"/>
          <w:i/>
          <w:spacing w:val="1"/>
          <w:sz w:val="20"/>
          <w:szCs w:val="20"/>
        </w:rPr>
        <w:t>re</w:t>
      </w:r>
      <w:r w:rsidRPr="0099103F">
        <w:rPr>
          <w:rFonts w:ascii="Verdana" w:eastAsia="Verdana" w:hAnsi="Verdana" w:cs="Verdana"/>
          <w:i/>
          <w:sz w:val="20"/>
          <w:szCs w:val="20"/>
        </w:rPr>
        <w:t>s</w:t>
      </w:r>
      <w:r w:rsidRPr="0099103F">
        <w:rPr>
          <w:rFonts w:ascii="Verdana" w:eastAsia="Verdana" w:hAnsi="Verdana" w:cs="Verdana"/>
          <w:i/>
          <w:spacing w:val="-10"/>
          <w:sz w:val="20"/>
          <w:szCs w:val="20"/>
        </w:rPr>
        <w:t xml:space="preserve"> </w:t>
      </w:r>
      <w:r w:rsidRPr="0099103F">
        <w:rPr>
          <w:rFonts w:ascii="Verdana" w:eastAsia="Verdana" w:hAnsi="Verdana" w:cs="Verdana"/>
          <w:i/>
          <w:sz w:val="20"/>
          <w:szCs w:val="20"/>
        </w:rPr>
        <w:t>at</w:t>
      </w:r>
      <w:r w:rsidRPr="0099103F">
        <w:rPr>
          <w:rFonts w:ascii="Verdana" w:eastAsia="Verdana" w:hAnsi="Verdana" w:cs="Verdana"/>
          <w:i/>
          <w:spacing w:val="-2"/>
          <w:sz w:val="20"/>
          <w:szCs w:val="20"/>
        </w:rPr>
        <w:t xml:space="preserve"> </w:t>
      </w:r>
      <w:r w:rsidRPr="0099103F">
        <w:rPr>
          <w:rFonts w:ascii="Verdana" w:eastAsia="Verdana" w:hAnsi="Verdana" w:cs="Verdana"/>
          <w:i/>
          <w:sz w:val="20"/>
          <w:szCs w:val="20"/>
        </w:rPr>
        <w:t>b</w:t>
      </w:r>
      <w:r w:rsidRPr="0099103F">
        <w:rPr>
          <w:rFonts w:ascii="Verdana" w:eastAsia="Verdana" w:hAnsi="Verdana" w:cs="Verdana"/>
          <w:i/>
          <w:spacing w:val="1"/>
          <w:sz w:val="20"/>
          <w:szCs w:val="20"/>
        </w:rPr>
        <w:t>id</w:t>
      </w:r>
      <w:r w:rsidRPr="0099103F">
        <w:rPr>
          <w:rFonts w:ascii="Verdana" w:eastAsia="Verdana" w:hAnsi="Verdana" w:cs="Verdana"/>
          <w:i/>
          <w:spacing w:val="-1"/>
          <w:sz w:val="20"/>
          <w:szCs w:val="20"/>
        </w:rPr>
        <w:t>r</w:t>
      </w:r>
      <w:r w:rsidRPr="0099103F">
        <w:rPr>
          <w:rFonts w:ascii="Verdana" w:eastAsia="Verdana" w:hAnsi="Verdana" w:cs="Verdana"/>
          <w:i/>
          <w:sz w:val="20"/>
          <w:szCs w:val="20"/>
        </w:rPr>
        <w:t>a</w:t>
      </w:r>
      <w:r w:rsidRPr="0099103F">
        <w:rPr>
          <w:rFonts w:ascii="Verdana" w:eastAsia="Verdana" w:hAnsi="Verdana" w:cs="Verdana"/>
          <w:i/>
          <w:spacing w:val="4"/>
          <w:sz w:val="20"/>
          <w:szCs w:val="20"/>
        </w:rPr>
        <w:t>g</w:t>
      </w:r>
      <w:r w:rsidRPr="0099103F">
        <w:rPr>
          <w:rFonts w:ascii="Verdana" w:eastAsia="Verdana" w:hAnsi="Verdana" w:cs="Verdana"/>
          <w:i/>
          <w:sz w:val="20"/>
          <w:szCs w:val="20"/>
        </w:rPr>
        <w:t>e</w:t>
      </w:r>
      <w:r w:rsidRPr="0099103F">
        <w:rPr>
          <w:rFonts w:ascii="Verdana" w:eastAsia="Verdana" w:hAnsi="Verdana" w:cs="Verdana"/>
          <w:i/>
          <w:spacing w:val="-8"/>
          <w:sz w:val="20"/>
          <w:szCs w:val="20"/>
        </w:rPr>
        <w:t xml:space="preserve"> </w:t>
      </w:r>
      <w:r w:rsidRPr="0099103F">
        <w:rPr>
          <w:rFonts w:ascii="Verdana" w:eastAsia="Verdana" w:hAnsi="Verdana" w:cs="Verdana"/>
          <w:i/>
          <w:spacing w:val="1"/>
          <w:sz w:val="20"/>
          <w:szCs w:val="20"/>
        </w:rPr>
        <w:t>t</w:t>
      </w:r>
      <w:r w:rsidRPr="0099103F">
        <w:rPr>
          <w:rFonts w:ascii="Verdana" w:eastAsia="Verdana" w:hAnsi="Verdana" w:cs="Verdana"/>
          <w:i/>
          <w:sz w:val="20"/>
          <w:szCs w:val="20"/>
        </w:rPr>
        <w:t>il</w:t>
      </w:r>
      <w:r w:rsidRPr="0099103F">
        <w:rPr>
          <w:rFonts w:ascii="Verdana" w:eastAsia="Verdana" w:hAnsi="Verdana" w:cs="Verdana"/>
          <w:i/>
          <w:spacing w:val="-2"/>
          <w:sz w:val="20"/>
          <w:szCs w:val="20"/>
        </w:rPr>
        <w:t xml:space="preserve"> </w:t>
      </w:r>
      <w:r w:rsidRPr="0099103F">
        <w:rPr>
          <w:rFonts w:ascii="Verdana" w:eastAsia="Verdana" w:hAnsi="Verdana" w:cs="Verdana"/>
          <w:i/>
          <w:sz w:val="20"/>
          <w:szCs w:val="20"/>
        </w:rPr>
        <w:t>u</w:t>
      </w:r>
      <w:r w:rsidRPr="0099103F">
        <w:rPr>
          <w:rFonts w:ascii="Verdana" w:eastAsia="Verdana" w:hAnsi="Verdana" w:cs="Verdana"/>
          <w:i/>
          <w:spacing w:val="4"/>
          <w:sz w:val="20"/>
          <w:szCs w:val="20"/>
        </w:rPr>
        <w:t>d</w:t>
      </w:r>
      <w:r w:rsidRPr="0099103F">
        <w:rPr>
          <w:rFonts w:ascii="Verdana" w:eastAsia="Verdana" w:hAnsi="Verdana" w:cs="Verdana"/>
          <w:i/>
          <w:sz w:val="20"/>
          <w:szCs w:val="20"/>
        </w:rPr>
        <w:t>vi</w:t>
      </w:r>
      <w:r w:rsidRPr="0099103F">
        <w:rPr>
          <w:rFonts w:ascii="Verdana" w:eastAsia="Verdana" w:hAnsi="Verdana" w:cs="Verdana"/>
          <w:i/>
          <w:spacing w:val="1"/>
          <w:sz w:val="20"/>
          <w:szCs w:val="20"/>
        </w:rPr>
        <w:t>k</w:t>
      </w:r>
      <w:r w:rsidRPr="0099103F">
        <w:rPr>
          <w:rFonts w:ascii="Verdana" w:eastAsia="Verdana" w:hAnsi="Verdana" w:cs="Verdana"/>
          <w:i/>
          <w:sz w:val="20"/>
          <w:szCs w:val="20"/>
        </w:rPr>
        <w:t>li</w:t>
      </w:r>
      <w:r w:rsidRPr="0099103F">
        <w:rPr>
          <w:rFonts w:ascii="Verdana" w:eastAsia="Verdana" w:hAnsi="Verdana" w:cs="Verdana"/>
          <w:i/>
          <w:spacing w:val="1"/>
          <w:sz w:val="20"/>
          <w:szCs w:val="20"/>
        </w:rPr>
        <w:t>ng</w:t>
      </w:r>
      <w:r w:rsidRPr="0099103F">
        <w:rPr>
          <w:rFonts w:ascii="Verdana" w:eastAsia="Verdana" w:hAnsi="Verdana" w:cs="Verdana"/>
          <w:i/>
          <w:sz w:val="20"/>
          <w:szCs w:val="20"/>
        </w:rPr>
        <w:t>,</w:t>
      </w:r>
      <w:r w:rsidRPr="0099103F">
        <w:rPr>
          <w:rFonts w:ascii="Verdana" w:eastAsia="Verdana" w:hAnsi="Verdana" w:cs="Verdana"/>
          <w:i/>
          <w:spacing w:val="-11"/>
          <w:sz w:val="20"/>
          <w:szCs w:val="20"/>
        </w:rPr>
        <w:t xml:space="preserve"> </w:t>
      </w:r>
      <w:r w:rsidRPr="0099103F">
        <w:rPr>
          <w:rFonts w:ascii="Verdana" w:eastAsia="Verdana" w:hAnsi="Verdana" w:cs="Verdana"/>
          <w:i/>
          <w:sz w:val="20"/>
          <w:szCs w:val="20"/>
        </w:rPr>
        <w:t>kva</w:t>
      </w:r>
      <w:r w:rsidRPr="0099103F">
        <w:rPr>
          <w:rFonts w:ascii="Verdana" w:eastAsia="Verdana" w:hAnsi="Verdana" w:cs="Verdana"/>
          <w:i/>
          <w:spacing w:val="1"/>
          <w:sz w:val="20"/>
          <w:szCs w:val="20"/>
        </w:rPr>
        <w:t>l</w:t>
      </w:r>
      <w:r w:rsidRPr="0099103F">
        <w:rPr>
          <w:rFonts w:ascii="Verdana" w:eastAsia="Verdana" w:hAnsi="Verdana" w:cs="Verdana"/>
          <w:i/>
          <w:sz w:val="20"/>
          <w:szCs w:val="20"/>
        </w:rPr>
        <w:t>i</w:t>
      </w:r>
      <w:r w:rsidRPr="0099103F">
        <w:rPr>
          <w:rFonts w:ascii="Verdana" w:eastAsia="Verdana" w:hAnsi="Verdana" w:cs="Verdana"/>
          <w:i/>
          <w:spacing w:val="1"/>
          <w:sz w:val="20"/>
          <w:szCs w:val="20"/>
        </w:rPr>
        <w:t>t</w:t>
      </w:r>
      <w:r w:rsidRPr="0099103F">
        <w:rPr>
          <w:rFonts w:ascii="Verdana" w:eastAsia="Verdana" w:hAnsi="Verdana" w:cs="Verdana"/>
          <w:i/>
          <w:spacing w:val="-1"/>
          <w:sz w:val="20"/>
          <w:szCs w:val="20"/>
        </w:rPr>
        <w:t>e</w:t>
      </w:r>
      <w:r w:rsidRPr="0099103F">
        <w:rPr>
          <w:rFonts w:ascii="Verdana" w:eastAsia="Verdana" w:hAnsi="Verdana" w:cs="Verdana"/>
          <w:i/>
          <w:sz w:val="20"/>
          <w:szCs w:val="20"/>
        </w:rPr>
        <w:t>t</w:t>
      </w:r>
      <w:r w:rsidRPr="0099103F">
        <w:rPr>
          <w:rFonts w:ascii="Verdana" w:eastAsia="Verdana" w:hAnsi="Verdana" w:cs="Verdana"/>
          <w:i/>
          <w:spacing w:val="-7"/>
          <w:sz w:val="20"/>
          <w:szCs w:val="20"/>
        </w:rPr>
        <w:t xml:space="preserve"> </w:t>
      </w:r>
      <w:r w:rsidRPr="0099103F">
        <w:rPr>
          <w:rFonts w:ascii="Verdana" w:eastAsia="Verdana" w:hAnsi="Verdana" w:cs="Verdana"/>
          <w:i/>
          <w:spacing w:val="-1"/>
          <w:sz w:val="20"/>
          <w:szCs w:val="20"/>
        </w:rPr>
        <w:t>o</w:t>
      </w:r>
      <w:r w:rsidRPr="0099103F">
        <w:rPr>
          <w:rFonts w:ascii="Verdana" w:eastAsia="Verdana" w:hAnsi="Verdana" w:cs="Verdana"/>
          <w:i/>
          <w:sz w:val="20"/>
          <w:szCs w:val="20"/>
        </w:rPr>
        <w:t>g</w:t>
      </w:r>
      <w:r w:rsidRPr="0099103F">
        <w:rPr>
          <w:rFonts w:ascii="Verdana" w:eastAsia="Verdana" w:hAnsi="Verdana" w:cs="Verdana"/>
          <w:i/>
          <w:spacing w:val="-2"/>
          <w:sz w:val="20"/>
          <w:szCs w:val="20"/>
        </w:rPr>
        <w:t xml:space="preserve"> </w:t>
      </w:r>
      <w:r w:rsidRPr="0099103F">
        <w:rPr>
          <w:rFonts w:ascii="Verdana" w:eastAsia="Verdana" w:hAnsi="Verdana" w:cs="Verdana"/>
          <w:i/>
          <w:spacing w:val="3"/>
          <w:sz w:val="20"/>
          <w:szCs w:val="20"/>
        </w:rPr>
        <w:t>h</w:t>
      </w:r>
      <w:r w:rsidRPr="0099103F">
        <w:rPr>
          <w:rFonts w:ascii="Verdana" w:eastAsia="Verdana" w:hAnsi="Verdana" w:cs="Verdana"/>
          <w:i/>
          <w:spacing w:val="-1"/>
          <w:sz w:val="20"/>
          <w:szCs w:val="20"/>
        </w:rPr>
        <w:t>e</w:t>
      </w:r>
      <w:r w:rsidRPr="0099103F">
        <w:rPr>
          <w:rFonts w:ascii="Verdana" w:eastAsia="Verdana" w:hAnsi="Verdana" w:cs="Verdana"/>
          <w:i/>
          <w:sz w:val="20"/>
          <w:szCs w:val="20"/>
        </w:rPr>
        <w:t>l</w:t>
      </w:r>
      <w:r w:rsidRPr="0099103F">
        <w:rPr>
          <w:rFonts w:ascii="Verdana" w:eastAsia="Verdana" w:hAnsi="Verdana" w:cs="Verdana"/>
          <w:i/>
          <w:spacing w:val="1"/>
          <w:sz w:val="20"/>
          <w:szCs w:val="20"/>
        </w:rPr>
        <w:t>h</w:t>
      </w:r>
      <w:r w:rsidRPr="0099103F">
        <w:rPr>
          <w:rFonts w:ascii="Verdana" w:eastAsia="Verdana" w:hAnsi="Verdana" w:cs="Verdana"/>
          <w:i/>
          <w:spacing w:val="-1"/>
          <w:sz w:val="20"/>
          <w:szCs w:val="20"/>
        </w:rPr>
        <w:t>e</w:t>
      </w:r>
      <w:r w:rsidRPr="0099103F">
        <w:rPr>
          <w:rFonts w:ascii="Verdana" w:eastAsia="Verdana" w:hAnsi="Verdana" w:cs="Verdana"/>
          <w:i/>
          <w:sz w:val="20"/>
          <w:szCs w:val="20"/>
        </w:rPr>
        <w:t>d</w:t>
      </w:r>
      <w:r w:rsidRPr="0099103F">
        <w:rPr>
          <w:rFonts w:ascii="Verdana" w:eastAsia="Verdana" w:hAnsi="Verdana" w:cs="Verdana"/>
          <w:i/>
          <w:spacing w:val="-7"/>
          <w:sz w:val="20"/>
          <w:szCs w:val="20"/>
        </w:rPr>
        <w:t xml:space="preserve"> </w:t>
      </w:r>
      <w:r w:rsidRPr="0099103F">
        <w:rPr>
          <w:rFonts w:ascii="Verdana" w:eastAsia="Verdana" w:hAnsi="Verdana" w:cs="Verdana"/>
          <w:i/>
          <w:sz w:val="20"/>
          <w:szCs w:val="20"/>
        </w:rPr>
        <w:t>på</w:t>
      </w:r>
      <w:r w:rsidRPr="0099103F">
        <w:rPr>
          <w:rFonts w:ascii="Verdana" w:eastAsia="Verdana" w:hAnsi="Verdana" w:cs="Verdana"/>
          <w:i/>
          <w:spacing w:val="-2"/>
          <w:sz w:val="20"/>
          <w:szCs w:val="20"/>
        </w:rPr>
        <w:t xml:space="preserve"> </w:t>
      </w:r>
      <w:r w:rsidRPr="0099103F">
        <w:rPr>
          <w:rFonts w:ascii="Verdana" w:eastAsia="Verdana" w:hAnsi="Verdana" w:cs="Verdana"/>
          <w:i/>
          <w:sz w:val="20"/>
          <w:szCs w:val="20"/>
        </w:rPr>
        <w:t>m</w:t>
      </w:r>
      <w:r w:rsidRPr="0099103F">
        <w:rPr>
          <w:rFonts w:ascii="Verdana" w:eastAsia="Verdana" w:hAnsi="Verdana" w:cs="Verdana"/>
          <w:i/>
          <w:spacing w:val="3"/>
          <w:sz w:val="20"/>
          <w:szCs w:val="20"/>
        </w:rPr>
        <w:t>i</w:t>
      </w:r>
      <w:r w:rsidRPr="0099103F">
        <w:rPr>
          <w:rFonts w:ascii="Verdana" w:eastAsia="Verdana" w:hAnsi="Verdana" w:cs="Verdana"/>
          <w:i/>
          <w:sz w:val="20"/>
          <w:szCs w:val="20"/>
        </w:rPr>
        <w:t>sb</w:t>
      </w:r>
      <w:r w:rsidRPr="0099103F">
        <w:rPr>
          <w:rFonts w:ascii="Verdana" w:eastAsia="Verdana" w:hAnsi="Verdana" w:cs="Verdana"/>
          <w:i/>
          <w:spacing w:val="-1"/>
          <w:sz w:val="20"/>
          <w:szCs w:val="20"/>
        </w:rPr>
        <w:t>r</w:t>
      </w:r>
      <w:r w:rsidRPr="0099103F">
        <w:rPr>
          <w:rFonts w:ascii="Verdana" w:eastAsia="Verdana" w:hAnsi="Verdana" w:cs="Verdana"/>
          <w:i/>
          <w:spacing w:val="1"/>
          <w:sz w:val="20"/>
          <w:szCs w:val="20"/>
        </w:rPr>
        <w:t>ug</w:t>
      </w:r>
      <w:r w:rsidRPr="0099103F">
        <w:rPr>
          <w:rFonts w:ascii="Verdana" w:eastAsia="Verdana" w:hAnsi="Verdana" w:cs="Verdana"/>
          <w:i/>
          <w:spacing w:val="2"/>
          <w:sz w:val="20"/>
          <w:szCs w:val="20"/>
        </w:rPr>
        <w:t>s</w:t>
      </w:r>
      <w:r w:rsidRPr="0099103F">
        <w:rPr>
          <w:rFonts w:ascii="Verdana" w:eastAsia="Verdana" w:hAnsi="Verdana" w:cs="Verdana"/>
          <w:i/>
          <w:spacing w:val="-1"/>
          <w:sz w:val="20"/>
          <w:szCs w:val="20"/>
        </w:rPr>
        <w:t>o</w:t>
      </w:r>
      <w:r w:rsidRPr="0099103F">
        <w:rPr>
          <w:rFonts w:ascii="Verdana" w:eastAsia="Verdana" w:hAnsi="Verdana" w:cs="Verdana"/>
          <w:i/>
          <w:sz w:val="20"/>
          <w:szCs w:val="20"/>
        </w:rPr>
        <w:t>mrå</w:t>
      </w:r>
      <w:r w:rsidRPr="0099103F">
        <w:rPr>
          <w:rFonts w:ascii="Verdana" w:eastAsia="Verdana" w:hAnsi="Verdana" w:cs="Verdana"/>
          <w:i/>
          <w:spacing w:val="3"/>
          <w:sz w:val="20"/>
          <w:szCs w:val="20"/>
        </w:rPr>
        <w:t>d</w:t>
      </w:r>
      <w:r w:rsidRPr="0099103F">
        <w:rPr>
          <w:rFonts w:ascii="Verdana" w:eastAsia="Verdana" w:hAnsi="Verdana" w:cs="Verdana"/>
          <w:i/>
          <w:spacing w:val="-1"/>
          <w:sz w:val="20"/>
          <w:szCs w:val="20"/>
        </w:rPr>
        <w:t>e</w:t>
      </w:r>
      <w:r w:rsidRPr="0099103F">
        <w:rPr>
          <w:rFonts w:ascii="Verdana" w:eastAsia="Verdana" w:hAnsi="Verdana" w:cs="Verdana"/>
          <w:i/>
          <w:sz w:val="20"/>
          <w:szCs w:val="20"/>
        </w:rPr>
        <w:t>t.</w:t>
      </w:r>
    </w:p>
    <w:p w:rsidR="00841E21" w:rsidRPr="0099103F" w:rsidRDefault="00841E21" w:rsidP="00841E21">
      <w:pPr>
        <w:pStyle w:val="Listeafsnit"/>
        <w:widowControl w:val="0"/>
        <w:numPr>
          <w:ilvl w:val="0"/>
          <w:numId w:val="40"/>
        </w:numPr>
        <w:spacing w:before="7" w:line="280" w:lineRule="exact"/>
        <w:ind w:right="-20"/>
        <w:contextualSpacing/>
        <w:rPr>
          <w:rFonts w:ascii="Verdana" w:hAnsi="Verdana" w:cstheme="minorBidi"/>
          <w:sz w:val="20"/>
          <w:szCs w:val="20"/>
        </w:rPr>
      </w:pPr>
      <w:r w:rsidRPr="0099103F">
        <w:rPr>
          <w:rFonts w:ascii="Verdana" w:eastAsia="Verdana" w:hAnsi="Verdana" w:cs="Verdana"/>
          <w:i/>
          <w:sz w:val="20"/>
          <w:szCs w:val="20"/>
        </w:rPr>
        <w:t>2.</w:t>
      </w:r>
      <w:r w:rsidRPr="0099103F">
        <w:rPr>
          <w:rFonts w:ascii="Verdana" w:eastAsia="Verdana" w:hAnsi="Verdana" w:cs="Verdana"/>
          <w:i/>
          <w:spacing w:val="-2"/>
          <w:sz w:val="20"/>
          <w:szCs w:val="20"/>
        </w:rPr>
        <w:t xml:space="preserve"> </w:t>
      </w:r>
      <w:r w:rsidRPr="0099103F">
        <w:rPr>
          <w:rFonts w:ascii="Verdana" w:eastAsia="Verdana" w:hAnsi="Verdana" w:cs="Verdana"/>
          <w:i/>
          <w:spacing w:val="1"/>
          <w:sz w:val="20"/>
          <w:szCs w:val="20"/>
        </w:rPr>
        <w:t>K</w:t>
      </w:r>
      <w:r w:rsidRPr="0099103F">
        <w:rPr>
          <w:rFonts w:ascii="Verdana" w:eastAsia="Verdana" w:hAnsi="Verdana" w:cs="Verdana"/>
          <w:i/>
          <w:sz w:val="20"/>
          <w:szCs w:val="20"/>
        </w:rPr>
        <w:t>L</w:t>
      </w:r>
      <w:r w:rsidRPr="0099103F">
        <w:rPr>
          <w:rFonts w:ascii="Verdana" w:eastAsia="Verdana" w:hAnsi="Verdana" w:cs="Verdana"/>
          <w:i/>
          <w:spacing w:val="-2"/>
          <w:sz w:val="20"/>
          <w:szCs w:val="20"/>
        </w:rPr>
        <w:t xml:space="preserve"> </w:t>
      </w:r>
      <w:r w:rsidRPr="0099103F">
        <w:rPr>
          <w:rFonts w:ascii="Verdana" w:eastAsia="Verdana" w:hAnsi="Verdana" w:cs="Verdana"/>
          <w:i/>
          <w:spacing w:val="-1"/>
          <w:sz w:val="20"/>
          <w:szCs w:val="20"/>
        </w:rPr>
        <w:t>o</w:t>
      </w:r>
      <w:r w:rsidRPr="0099103F">
        <w:rPr>
          <w:rFonts w:ascii="Verdana" w:eastAsia="Verdana" w:hAnsi="Verdana" w:cs="Verdana"/>
          <w:i/>
          <w:sz w:val="20"/>
          <w:szCs w:val="20"/>
        </w:rPr>
        <w:t>g</w:t>
      </w:r>
      <w:r w:rsidRPr="0099103F">
        <w:rPr>
          <w:rFonts w:ascii="Verdana" w:eastAsia="Verdana" w:hAnsi="Verdana" w:cs="Verdana"/>
          <w:i/>
          <w:spacing w:val="-2"/>
          <w:sz w:val="20"/>
          <w:szCs w:val="20"/>
        </w:rPr>
        <w:t xml:space="preserve"> </w:t>
      </w:r>
      <w:r w:rsidRPr="0099103F">
        <w:rPr>
          <w:rFonts w:ascii="Verdana" w:eastAsia="Verdana" w:hAnsi="Verdana" w:cs="Verdana"/>
          <w:i/>
          <w:sz w:val="20"/>
          <w:szCs w:val="20"/>
        </w:rPr>
        <w:t>KLs</w:t>
      </w:r>
      <w:r w:rsidRPr="0099103F">
        <w:rPr>
          <w:rFonts w:ascii="Verdana" w:eastAsia="Verdana" w:hAnsi="Verdana" w:cs="Verdana"/>
          <w:i/>
          <w:spacing w:val="-3"/>
          <w:sz w:val="20"/>
          <w:szCs w:val="20"/>
        </w:rPr>
        <w:t xml:space="preserve"> </w:t>
      </w:r>
      <w:r w:rsidRPr="0099103F">
        <w:rPr>
          <w:rFonts w:ascii="Verdana" w:eastAsia="Verdana" w:hAnsi="Verdana" w:cs="Verdana"/>
          <w:i/>
          <w:sz w:val="20"/>
          <w:szCs w:val="20"/>
        </w:rPr>
        <w:t>12</w:t>
      </w:r>
      <w:r w:rsidRPr="0099103F">
        <w:rPr>
          <w:rFonts w:ascii="Verdana" w:eastAsia="Verdana" w:hAnsi="Verdana" w:cs="Verdana"/>
          <w:i/>
          <w:spacing w:val="-3"/>
          <w:sz w:val="20"/>
          <w:szCs w:val="20"/>
        </w:rPr>
        <w:t xml:space="preserve"> </w:t>
      </w:r>
      <w:r w:rsidRPr="0099103F">
        <w:rPr>
          <w:rFonts w:ascii="Verdana" w:eastAsia="Verdana" w:hAnsi="Verdana" w:cs="Verdana"/>
          <w:i/>
          <w:sz w:val="20"/>
          <w:szCs w:val="20"/>
        </w:rPr>
        <w:t>a</w:t>
      </w:r>
      <w:r w:rsidRPr="0099103F">
        <w:rPr>
          <w:rFonts w:ascii="Verdana" w:eastAsia="Verdana" w:hAnsi="Verdana" w:cs="Verdana"/>
          <w:i/>
          <w:spacing w:val="1"/>
          <w:sz w:val="20"/>
          <w:szCs w:val="20"/>
        </w:rPr>
        <w:t>nb</w:t>
      </w:r>
      <w:r w:rsidRPr="0099103F">
        <w:rPr>
          <w:rFonts w:ascii="Verdana" w:eastAsia="Verdana" w:hAnsi="Verdana" w:cs="Verdana"/>
          <w:i/>
          <w:spacing w:val="-1"/>
          <w:sz w:val="20"/>
          <w:szCs w:val="20"/>
        </w:rPr>
        <w:t>e</w:t>
      </w:r>
      <w:r w:rsidRPr="0099103F">
        <w:rPr>
          <w:rFonts w:ascii="Verdana" w:eastAsia="Verdana" w:hAnsi="Verdana" w:cs="Verdana"/>
          <w:i/>
          <w:spacing w:val="2"/>
          <w:sz w:val="20"/>
          <w:szCs w:val="20"/>
        </w:rPr>
        <w:t>f</w:t>
      </w:r>
      <w:r w:rsidRPr="0099103F">
        <w:rPr>
          <w:rFonts w:ascii="Verdana" w:eastAsia="Verdana" w:hAnsi="Verdana" w:cs="Verdana"/>
          <w:i/>
          <w:sz w:val="20"/>
          <w:szCs w:val="20"/>
        </w:rPr>
        <w:t>a</w:t>
      </w:r>
      <w:r w:rsidRPr="0099103F">
        <w:rPr>
          <w:rFonts w:ascii="Verdana" w:eastAsia="Verdana" w:hAnsi="Verdana" w:cs="Verdana"/>
          <w:i/>
          <w:spacing w:val="1"/>
          <w:sz w:val="20"/>
          <w:szCs w:val="20"/>
        </w:rPr>
        <w:t>l</w:t>
      </w:r>
      <w:r w:rsidRPr="0099103F">
        <w:rPr>
          <w:rFonts w:ascii="Verdana" w:eastAsia="Verdana" w:hAnsi="Verdana" w:cs="Verdana"/>
          <w:i/>
          <w:spacing w:val="2"/>
          <w:sz w:val="20"/>
          <w:szCs w:val="20"/>
        </w:rPr>
        <w:t>i</w:t>
      </w:r>
      <w:r w:rsidRPr="0099103F">
        <w:rPr>
          <w:rFonts w:ascii="Verdana" w:eastAsia="Verdana" w:hAnsi="Verdana" w:cs="Verdana"/>
          <w:i/>
          <w:spacing w:val="1"/>
          <w:sz w:val="20"/>
          <w:szCs w:val="20"/>
        </w:rPr>
        <w:t>ng</w:t>
      </w:r>
      <w:r w:rsidRPr="0099103F">
        <w:rPr>
          <w:rFonts w:ascii="Verdana" w:eastAsia="Verdana" w:hAnsi="Verdana" w:cs="Verdana"/>
          <w:i/>
          <w:spacing w:val="-1"/>
          <w:sz w:val="20"/>
          <w:szCs w:val="20"/>
        </w:rPr>
        <w:t>e</w:t>
      </w:r>
      <w:r w:rsidRPr="0099103F">
        <w:rPr>
          <w:rFonts w:ascii="Verdana" w:eastAsia="Verdana" w:hAnsi="Verdana" w:cs="Verdana"/>
          <w:i/>
          <w:sz w:val="20"/>
          <w:szCs w:val="20"/>
        </w:rPr>
        <w:t>r</w:t>
      </w:r>
      <w:r w:rsidRPr="0099103F">
        <w:rPr>
          <w:rFonts w:ascii="Verdana" w:eastAsia="Verdana" w:hAnsi="Verdana" w:cs="Verdana"/>
          <w:i/>
          <w:spacing w:val="-13"/>
          <w:sz w:val="20"/>
          <w:szCs w:val="20"/>
        </w:rPr>
        <w:t xml:space="preserve"> </w:t>
      </w:r>
      <w:r w:rsidRPr="0099103F">
        <w:rPr>
          <w:rFonts w:ascii="Verdana" w:eastAsia="Verdana" w:hAnsi="Verdana" w:cs="Verdana"/>
          <w:i/>
          <w:sz w:val="20"/>
          <w:szCs w:val="20"/>
        </w:rPr>
        <w:t>v</w:t>
      </w:r>
      <w:r w:rsidRPr="0099103F">
        <w:rPr>
          <w:rFonts w:ascii="Verdana" w:eastAsia="Verdana" w:hAnsi="Verdana" w:cs="Verdana"/>
          <w:i/>
          <w:spacing w:val="3"/>
          <w:sz w:val="20"/>
          <w:szCs w:val="20"/>
        </w:rPr>
        <w:t>u</w:t>
      </w:r>
      <w:r w:rsidRPr="0099103F">
        <w:rPr>
          <w:rFonts w:ascii="Verdana" w:eastAsia="Verdana" w:hAnsi="Verdana" w:cs="Verdana"/>
          <w:i/>
          <w:spacing w:val="-1"/>
          <w:sz w:val="20"/>
          <w:szCs w:val="20"/>
        </w:rPr>
        <w:t>r</w:t>
      </w:r>
      <w:r w:rsidRPr="0099103F">
        <w:rPr>
          <w:rFonts w:ascii="Verdana" w:eastAsia="Verdana" w:hAnsi="Verdana" w:cs="Verdana"/>
          <w:i/>
          <w:spacing w:val="1"/>
          <w:sz w:val="20"/>
          <w:szCs w:val="20"/>
        </w:rPr>
        <w:t>de</w:t>
      </w:r>
      <w:r w:rsidRPr="0099103F">
        <w:rPr>
          <w:rFonts w:ascii="Verdana" w:eastAsia="Verdana" w:hAnsi="Verdana" w:cs="Verdana"/>
          <w:i/>
          <w:spacing w:val="-1"/>
          <w:sz w:val="20"/>
          <w:szCs w:val="20"/>
        </w:rPr>
        <w:t>r</w:t>
      </w:r>
      <w:r w:rsidRPr="0099103F">
        <w:rPr>
          <w:rFonts w:ascii="Verdana" w:eastAsia="Verdana" w:hAnsi="Verdana" w:cs="Verdana"/>
          <w:i/>
          <w:spacing w:val="1"/>
          <w:sz w:val="20"/>
          <w:szCs w:val="20"/>
        </w:rPr>
        <w:t>e</w:t>
      </w:r>
      <w:r w:rsidRPr="0099103F">
        <w:rPr>
          <w:rFonts w:ascii="Verdana" w:eastAsia="Verdana" w:hAnsi="Verdana" w:cs="Verdana"/>
          <w:i/>
          <w:sz w:val="20"/>
          <w:szCs w:val="20"/>
        </w:rPr>
        <w:t>s</w:t>
      </w:r>
      <w:r w:rsidRPr="0099103F">
        <w:rPr>
          <w:rFonts w:ascii="Verdana" w:eastAsia="Verdana" w:hAnsi="Verdana" w:cs="Verdana"/>
          <w:i/>
          <w:spacing w:val="-10"/>
          <w:sz w:val="20"/>
          <w:szCs w:val="20"/>
        </w:rPr>
        <w:t xml:space="preserve"> </w:t>
      </w:r>
      <w:r w:rsidRPr="0099103F">
        <w:rPr>
          <w:rFonts w:ascii="Verdana" w:eastAsia="Verdana" w:hAnsi="Verdana" w:cs="Verdana"/>
          <w:i/>
          <w:sz w:val="20"/>
          <w:szCs w:val="20"/>
        </w:rPr>
        <w:t>at</w:t>
      </w:r>
      <w:r w:rsidRPr="0099103F">
        <w:rPr>
          <w:rFonts w:ascii="Verdana" w:eastAsia="Verdana" w:hAnsi="Verdana" w:cs="Verdana"/>
          <w:i/>
          <w:spacing w:val="-2"/>
          <w:sz w:val="20"/>
          <w:szCs w:val="20"/>
        </w:rPr>
        <w:t xml:space="preserve"> </w:t>
      </w:r>
      <w:r w:rsidRPr="0099103F">
        <w:rPr>
          <w:rFonts w:ascii="Verdana" w:eastAsia="Verdana" w:hAnsi="Verdana" w:cs="Verdana"/>
          <w:i/>
          <w:sz w:val="20"/>
          <w:szCs w:val="20"/>
        </w:rPr>
        <w:t>g</w:t>
      </w:r>
      <w:r w:rsidRPr="0099103F">
        <w:rPr>
          <w:rFonts w:ascii="Verdana" w:eastAsia="Verdana" w:hAnsi="Verdana" w:cs="Verdana"/>
          <w:i/>
          <w:spacing w:val="1"/>
          <w:sz w:val="20"/>
          <w:szCs w:val="20"/>
        </w:rPr>
        <w:t>i</w:t>
      </w:r>
      <w:r w:rsidRPr="0099103F">
        <w:rPr>
          <w:rFonts w:ascii="Verdana" w:eastAsia="Verdana" w:hAnsi="Verdana" w:cs="Verdana"/>
          <w:i/>
          <w:spacing w:val="2"/>
          <w:sz w:val="20"/>
          <w:szCs w:val="20"/>
        </w:rPr>
        <w:t>v</w:t>
      </w:r>
      <w:r w:rsidRPr="0099103F">
        <w:rPr>
          <w:rFonts w:ascii="Verdana" w:eastAsia="Verdana" w:hAnsi="Verdana" w:cs="Verdana"/>
          <w:i/>
          <w:sz w:val="20"/>
          <w:szCs w:val="20"/>
        </w:rPr>
        <w:t>e</w:t>
      </w:r>
      <w:r w:rsidRPr="0099103F">
        <w:rPr>
          <w:rFonts w:ascii="Verdana" w:eastAsia="Verdana" w:hAnsi="Verdana" w:cs="Verdana"/>
          <w:i/>
          <w:spacing w:val="-5"/>
          <w:sz w:val="20"/>
          <w:szCs w:val="20"/>
        </w:rPr>
        <w:t xml:space="preserve"> </w:t>
      </w:r>
      <w:r w:rsidRPr="0099103F">
        <w:rPr>
          <w:rFonts w:ascii="Verdana" w:eastAsia="Verdana" w:hAnsi="Verdana" w:cs="Verdana"/>
          <w:i/>
          <w:sz w:val="20"/>
          <w:szCs w:val="20"/>
        </w:rPr>
        <w:t>k</w:t>
      </w:r>
      <w:r w:rsidRPr="0099103F">
        <w:rPr>
          <w:rFonts w:ascii="Verdana" w:eastAsia="Verdana" w:hAnsi="Verdana" w:cs="Verdana"/>
          <w:i/>
          <w:spacing w:val="3"/>
          <w:sz w:val="20"/>
          <w:szCs w:val="20"/>
        </w:rPr>
        <w:t>l</w:t>
      </w:r>
      <w:r w:rsidRPr="0099103F">
        <w:rPr>
          <w:rFonts w:ascii="Verdana" w:eastAsia="Verdana" w:hAnsi="Verdana" w:cs="Verdana"/>
          <w:i/>
          <w:sz w:val="20"/>
          <w:szCs w:val="20"/>
        </w:rPr>
        <w:t>a</w:t>
      </w:r>
      <w:r w:rsidRPr="0099103F">
        <w:rPr>
          <w:rFonts w:ascii="Verdana" w:eastAsia="Verdana" w:hAnsi="Verdana" w:cs="Verdana"/>
          <w:i/>
          <w:spacing w:val="-1"/>
          <w:sz w:val="20"/>
          <w:szCs w:val="20"/>
        </w:rPr>
        <w:t>r</w:t>
      </w:r>
      <w:r w:rsidRPr="0099103F">
        <w:rPr>
          <w:rFonts w:ascii="Verdana" w:eastAsia="Verdana" w:hAnsi="Verdana" w:cs="Verdana"/>
          <w:i/>
          <w:spacing w:val="1"/>
          <w:sz w:val="20"/>
          <w:szCs w:val="20"/>
        </w:rPr>
        <w:t>h</w:t>
      </w:r>
      <w:r w:rsidRPr="0099103F">
        <w:rPr>
          <w:rFonts w:ascii="Verdana" w:eastAsia="Verdana" w:hAnsi="Verdana" w:cs="Verdana"/>
          <w:i/>
          <w:spacing w:val="-1"/>
          <w:sz w:val="20"/>
          <w:szCs w:val="20"/>
        </w:rPr>
        <w:t>e</w:t>
      </w:r>
      <w:r w:rsidRPr="0099103F">
        <w:rPr>
          <w:rFonts w:ascii="Verdana" w:eastAsia="Verdana" w:hAnsi="Verdana" w:cs="Verdana"/>
          <w:i/>
          <w:sz w:val="20"/>
          <w:szCs w:val="20"/>
        </w:rPr>
        <w:t>d</w:t>
      </w:r>
      <w:r w:rsidRPr="0099103F">
        <w:rPr>
          <w:rFonts w:ascii="Verdana" w:eastAsia="Verdana" w:hAnsi="Verdana" w:cs="Verdana"/>
          <w:i/>
          <w:spacing w:val="-5"/>
          <w:sz w:val="20"/>
          <w:szCs w:val="20"/>
        </w:rPr>
        <w:t xml:space="preserve"> </w:t>
      </w:r>
      <w:r w:rsidRPr="0099103F">
        <w:rPr>
          <w:rFonts w:ascii="Verdana" w:eastAsia="Verdana" w:hAnsi="Verdana" w:cs="Verdana"/>
          <w:i/>
          <w:spacing w:val="-1"/>
          <w:sz w:val="20"/>
          <w:szCs w:val="20"/>
        </w:rPr>
        <w:t>o</w:t>
      </w:r>
      <w:r w:rsidRPr="0099103F">
        <w:rPr>
          <w:rFonts w:ascii="Verdana" w:eastAsia="Verdana" w:hAnsi="Verdana" w:cs="Verdana"/>
          <w:i/>
          <w:sz w:val="20"/>
          <w:szCs w:val="20"/>
        </w:rPr>
        <w:t>g</w:t>
      </w:r>
      <w:r w:rsidRPr="0099103F">
        <w:rPr>
          <w:rFonts w:ascii="Verdana" w:eastAsia="Verdana" w:hAnsi="Verdana" w:cs="Verdana"/>
          <w:i/>
          <w:spacing w:val="-2"/>
          <w:sz w:val="20"/>
          <w:szCs w:val="20"/>
        </w:rPr>
        <w:t xml:space="preserve"> r</w:t>
      </w:r>
      <w:r w:rsidRPr="0099103F">
        <w:rPr>
          <w:rFonts w:ascii="Verdana" w:eastAsia="Verdana" w:hAnsi="Verdana" w:cs="Verdana"/>
          <w:i/>
          <w:spacing w:val="1"/>
          <w:sz w:val="20"/>
          <w:szCs w:val="20"/>
        </w:rPr>
        <w:t>u</w:t>
      </w:r>
      <w:r w:rsidRPr="0099103F">
        <w:rPr>
          <w:rFonts w:ascii="Verdana" w:eastAsia="Verdana" w:hAnsi="Verdana" w:cs="Verdana"/>
          <w:i/>
          <w:sz w:val="20"/>
          <w:szCs w:val="20"/>
        </w:rPr>
        <w:t>m</w:t>
      </w:r>
      <w:r w:rsidRPr="0099103F">
        <w:rPr>
          <w:rFonts w:ascii="Verdana" w:eastAsia="Verdana" w:hAnsi="Verdana" w:cs="Verdana"/>
          <w:i/>
          <w:spacing w:val="3"/>
          <w:sz w:val="20"/>
          <w:szCs w:val="20"/>
        </w:rPr>
        <w:t>m</w:t>
      </w:r>
      <w:r w:rsidRPr="0099103F">
        <w:rPr>
          <w:rFonts w:ascii="Verdana" w:eastAsia="Verdana" w:hAnsi="Verdana" w:cs="Verdana"/>
          <w:i/>
          <w:sz w:val="20"/>
          <w:szCs w:val="20"/>
        </w:rPr>
        <w:t>e</w:t>
      </w:r>
      <w:r w:rsidRPr="0099103F">
        <w:rPr>
          <w:rFonts w:ascii="Verdana" w:eastAsia="Verdana" w:hAnsi="Verdana" w:cs="Verdana"/>
          <w:i/>
          <w:spacing w:val="-8"/>
          <w:sz w:val="20"/>
          <w:szCs w:val="20"/>
        </w:rPr>
        <w:t xml:space="preserve"> </w:t>
      </w:r>
      <w:r w:rsidRPr="0099103F">
        <w:rPr>
          <w:rFonts w:ascii="Verdana" w:eastAsia="Verdana" w:hAnsi="Verdana" w:cs="Verdana"/>
          <w:i/>
          <w:sz w:val="20"/>
          <w:szCs w:val="20"/>
        </w:rPr>
        <w:t>u</w:t>
      </w:r>
      <w:r w:rsidRPr="0099103F">
        <w:rPr>
          <w:rFonts w:ascii="Verdana" w:eastAsia="Verdana" w:hAnsi="Verdana" w:cs="Verdana"/>
          <w:i/>
          <w:spacing w:val="1"/>
          <w:sz w:val="20"/>
          <w:szCs w:val="20"/>
        </w:rPr>
        <w:t>d</w:t>
      </w:r>
      <w:r w:rsidRPr="0099103F">
        <w:rPr>
          <w:rFonts w:ascii="Verdana" w:eastAsia="Verdana" w:hAnsi="Verdana" w:cs="Verdana"/>
          <w:i/>
          <w:sz w:val="20"/>
          <w:szCs w:val="20"/>
        </w:rPr>
        <w:t>vi</w:t>
      </w:r>
      <w:r w:rsidRPr="0099103F">
        <w:rPr>
          <w:rFonts w:ascii="Verdana" w:eastAsia="Verdana" w:hAnsi="Verdana" w:cs="Verdana"/>
          <w:i/>
          <w:spacing w:val="1"/>
          <w:sz w:val="20"/>
          <w:szCs w:val="20"/>
        </w:rPr>
        <w:t>k</w:t>
      </w:r>
      <w:r w:rsidRPr="0099103F">
        <w:rPr>
          <w:rFonts w:ascii="Verdana" w:eastAsia="Verdana" w:hAnsi="Verdana" w:cs="Verdana"/>
          <w:i/>
          <w:sz w:val="20"/>
          <w:szCs w:val="20"/>
        </w:rPr>
        <w:t>l</w:t>
      </w:r>
      <w:r w:rsidRPr="0099103F">
        <w:rPr>
          <w:rFonts w:ascii="Verdana" w:eastAsia="Verdana" w:hAnsi="Verdana" w:cs="Verdana"/>
          <w:i/>
          <w:spacing w:val="3"/>
          <w:sz w:val="20"/>
          <w:szCs w:val="20"/>
        </w:rPr>
        <w:t>i</w:t>
      </w:r>
      <w:r w:rsidRPr="0099103F">
        <w:rPr>
          <w:rFonts w:ascii="Verdana" w:eastAsia="Verdana" w:hAnsi="Verdana" w:cs="Verdana"/>
          <w:i/>
          <w:spacing w:val="1"/>
          <w:sz w:val="20"/>
          <w:szCs w:val="20"/>
        </w:rPr>
        <w:t>ng</w:t>
      </w:r>
      <w:r w:rsidRPr="0099103F">
        <w:rPr>
          <w:rFonts w:ascii="Verdana" w:eastAsia="Verdana" w:hAnsi="Verdana" w:cs="Verdana"/>
          <w:i/>
          <w:spacing w:val="4"/>
          <w:sz w:val="20"/>
          <w:szCs w:val="20"/>
        </w:rPr>
        <w:t>s</w:t>
      </w:r>
      <w:r w:rsidRPr="0099103F">
        <w:rPr>
          <w:rFonts w:ascii="Verdana" w:eastAsia="Verdana" w:hAnsi="Verdana" w:cs="Verdana"/>
          <w:i/>
          <w:spacing w:val="-1"/>
          <w:sz w:val="20"/>
          <w:szCs w:val="20"/>
        </w:rPr>
        <w:t>r</w:t>
      </w:r>
      <w:r w:rsidRPr="0099103F">
        <w:rPr>
          <w:rFonts w:ascii="Verdana" w:eastAsia="Verdana" w:hAnsi="Verdana" w:cs="Verdana"/>
          <w:i/>
          <w:spacing w:val="1"/>
          <w:sz w:val="20"/>
          <w:szCs w:val="20"/>
        </w:rPr>
        <w:t>e</w:t>
      </w:r>
      <w:r w:rsidRPr="0099103F">
        <w:rPr>
          <w:rFonts w:ascii="Verdana" w:eastAsia="Verdana" w:hAnsi="Verdana" w:cs="Verdana"/>
          <w:i/>
          <w:sz w:val="20"/>
          <w:szCs w:val="20"/>
        </w:rPr>
        <w:t>s</w:t>
      </w:r>
      <w:r w:rsidRPr="0099103F">
        <w:rPr>
          <w:rFonts w:ascii="Verdana" w:eastAsia="Verdana" w:hAnsi="Verdana" w:cs="Verdana"/>
          <w:i/>
          <w:spacing w:val="1"/>
          <w:sz w:val="20"/>
          <w:szCs w:val="20"/>
        </w:rPr>
        <w:t>s</w:t>
      </w:r>
      <w:r w:rsidRPr="0099103F">
        <w:rPr>
          <w:rFonts w:ascii="Verdana" w:eastAsia="Verdana" w:hAnsi="Verdana" w:cs="Verdana"/>
          <w:i/>
          <w:spacing w:val="-1"/>
          <w:sz w:val="20"/>
          <w:szCs w:val="20"/>
        </w:rPr>
        <w:t>o</w:t>
      </w:r>
      <w:r w:rsidRPr="0099103F">
        <w:rPr>
          <w:rFonts w:ascii="Verdana" w:eastAsia="Verdana" w:hAnsi="Verdana" w:cs="Verdana"/>
          <w:i/>
          <w:spacing w:val="1"/>
          <w:sz w:val="20"/>
          <w:szCs w:val="20"/>
        </w:rPr>
        <w:t>u</w:t>
      </w:r>
      <w:r w:rsidRPr="0099103F">
        <w:rPr>
          <w:rFonts w:ascii="Verdana" w:eastAsia="Verdana" w:hAnsi="Verdana" w:cs="Verdana"/>
          <w:i/>
          <w:spacing w:val="-1"/>
          <w:sz w:val="20"/>
          <w:szCs w:val="20"/>
        </w:rPr>
        <w:t>r</w:t>
      </w:r>
      <w:r w:rsidRPr="0099103F">
        <w:rPr>
          <w:rFonts w:ascii="Verdana" w:eastAsia="Verdana" w:hAnsi="Verdana" w:cs="Verdana"/>
          <w:i/>
          <w:spacing w:val="2"/>
          <w:sz w:val="20"/>
          <w:szCs w:val="20"/>
        </w:rPr>
        <w:t>c</w:t>
      </w:r>
      <w:r w:rsidRPr="0099103F">
        <w:rPr>
          <w:rFonts w:ascii="Verdana" w:eastAsia="Verdana" w:hAnsi="Verdana" w:cs="Verdana"/>
          <w:i/>
          <w:spacing w:val="1"/>
          <w:sz w:val="20"/>
          <w:szCs w:val="20"/>
        </w:rPr>
        <w:t>e</w:t>
      </w:r>
      <w:r w:rsidRPr="0099103F">
        <w:rPr>
          <w:rFonts w:ascii="Verdana" w:eastAsia="Verdana" w:hAnsi="Verdana" w:cs="Verdana"/>
          <w:i/>
          <w:sz w:val="20"/>
          <w:szCs w:val="20"/>
        </w:rPr>
        <w:t>r</w:t>
      </w:r>
    </w:p>
    <w:p w:rsidR="00841E21" w:rsidRPr="0099103F" w:rsidRDefault="00841E21" w:rsidP="00841E21">
      <w:pPr>
        <w:pStyle w:val="Listeafsnit"/>
        <w:widowControl w:val="0"/>
        <w:numPr>
          <w:ilvl w:val="0"/>
          <w:numId w:val="40"/>
        </w:numPr>
        <w:spacing w:before="7" w:line="280" w:lineRule="exact"/>
        <w:ind w:right="-20"/>
        <w:contextualSpacing/>
        <w:rPr>
          <w:rFonts w:ascii="Verdana" w:hAnsi="Verdana" w:cstheme="minorBidi"/>
          <w:sz w:val="20"/>
          <w:szCs w:val="20"/>
        </w:rPr>
      </w:pPr>
      <w:r w:rsidRPr="0099103F">
        <w:rPr>
          <w:rFonts w:ascii="Verdana" w:eastAsia="Verdana" w:hAnsi="Verdana" w:cs="Verdana"/>
          <w:i/>
          <w:sz w:val="20"/>
          <w:szCs w:val="20"/>
        </w:rPr>
        <w:t>3.</w:t>
      </w:r>
      <w:r w:rsidRPr="0099103F">
        <w:rPr>
          <w:rFonts w:ascii="Verdana" w:eastAsia="Verdana" w:hAnsi="Verdana" w:cs="Verdana"/>
          <w:i/>
          <w:spacing w:val="-2"/>
          <w:sz w:val="20"/>
          <w:szCs w:val="20"/>
        </w:rPr>
        <w:t xml:space="preserve"> </w:t>
      </w:r>
      <w:r w:rsidRPr="0099103F">
        <w:rPr>
          <w:rFonts w:ascii="Verdana" w:eastAsia="Verdana" w:hAnsi="Verdana" w:cs="Verdana"/>
          <w:i/>
          <w:spacing w:val="1"/>
          <w:sz w:val="20"/>
          <w:szCs w:val="20"/>
        </w:rPr>
        <w:t>Anb</w:t>
      </w:r>
      <w:r w:rsidRPr="0099103F">
        <w:rPr>
          <w:rFonts w:ascii="Verdana" w:eastAsia="Verdana" w:hAnsi="Verdana" w:cs="Verdana"/>
          <w:i/>
          <w:spacing w:val="-1"/>
          <w:sz w:val="20"/>
          <w:szCs w:val="20"/>
        </w:rPr>
        <w:t>e</w:t>
      </w:r>
      <w:r w:rsidRPr="0099103F">
        <w:rPr>
          <w:rFonts w:ascii="Verdana" w:eastAsia="Verdana" w:hAnsi="Verdana" w:cs="Verdana"/>
          <w:i/>
          <w:sz w:val="20"/>
          <w:szCs w:val="20"/>
        </w:rPr>
        <w:t>fal</w:t>
      </w:r>
      <w:r w:rsidRPr="0099103F">
        <w:rPr>
          <w:rFonts w:ascii="Verdana" w:eastAsia="Verdana" w:hAnsi="Verdana" w:cs="Verdana"/>
          <w:i/>
          <w:spacing w:val="1"/>
          <w:sz w:val="20"/>
          <w:szCs w:val="20"/>
        </w:rPr>
        <w:t>inge</w:t>
      </w:r>
      <w:r w:rsidRPr="0099103F">
        <w:rPr>
          <w:rFonts w:ascii="Verdana" w:eastAsia="Verdana" w:hAnsi="Verdana" w:cs="Verdana"/>
          <w:i/>
          <w:sz w:val="20"/>
          <w:szCs w:val="20"/>
        </w:rPr>
        <w:t>r</w:t>
      </w:r>
      <w:r w:rsidRPr="0099103F">
        <w:rPr>
          <w:rFonts w:ascii="Verdana" w:eastAsia="Verdana" w:hAnsi="Verdana" w:cs="Verdana"/>
          <w:i/>
          <w:spacing w:val="-12"/>
          <w:sz w:val="20"/>
          <w:szCs w:val="20"/>
        </w:rPr>
        <w:t xml:space="preserve"> </w:t>
      </w:r>
      <w:r w:rsidRPr="0099103F">
        <w:rPr>
          <w:rFonts w:ascii="Verdana" w:eastAsia="Verdana" w:hAnsi="Verdana" w:cs="Verdana"/>
          <w:i/>
          <w:spacing w:val="-1"/>
          <w:sz w:val="20"/>
          <w:szCs w:val="20"/>
        </w:rPr>
        <w:t>o</w:t>
      </w:r>
      <w:r w:rsidRPr="0099103F">
        <w:rPr>
          <w:rFonts w:ascii="Verdana" w:eastAsia="Verdana" w:hAnsi="Verdana" w:cs="Verdana"/>
          <w:i/>
          <w:sz w:val="20"/>
          <w:szCs w:val="20"/>
        </w:rPr>
        <w:t>m</w:t>
      </w:r>
      <w:r w:rsidRPr="0099103F">
        <w:rPr>
          <w:rFonts w:ascii="Verdana" w:eastAsia="Verdana" w:hAnsi="Verdana" w:cs="Verdana"/>
          <w:i/>
          <w:spacing w:val="-3"/>
          <w:sz w:val="20"/>
          <w:szCs w:val="20"/>
        </w:rPr>
        <w:t xml:space="preserve"> </w:t>
      </w:r>
      <w:r w:rsidRPr="0099103F">
        <w:rPr>
          <w:rFonts w:ascii="Verdana" w:eastAsia="Verdana" w:hAnsi="Verdana" w:cs="Verdana"/>
          <w:i/>
          <w:sz w:val="20"/>
          <w:szCs w:val="20"/>
        </w:rPr>
        <w:t>sa</w:t>
      </w:r>
      <w:r w:rsidRPr="0099103F">
        <w:rPr>
          <w:rFonts w:ascii="Verdana" w:eastAsia="Verdana" w:hAnsi="Verdana" w:cs="Verdana"/>
          <w:i/>
          <w:spacing w:val="3"/>
          <w:sz w:val="20"/>
          <w:szCs w:val="20"/>
        </w:rPr>
        <w:t>m</w:t>
      </w:r>
      <w:r w:rsidRPr="0099103F">
        <w:rPr>
          <w:rFonts w:ascii="Verdana" w:eastAsia="Verdana" w:hAnsi="Verdana" w:cs="Verdana"/>
          <w:i/>
          <w:sz w:val="20"/>
          <w:szCs w:val="20"/>
        </w:rPr>
        <w:t>a</w:t>
      </w:r>
      <w:r w:rsidRPr="0099103F">
        <w:rPr>
          <w:rFonts w:ascii="Verdana" w:eastAsia="Verdana" w:hAnsi="Verdana" w:cs="Verdana"/>
          <w:i/>
          <w:spacing w:val="-1"/>
          <w:sz w:val="20"/>
          <w:szCs w:val="20"/>
        </w:rPr>
        <w:t>r</w:t>
      </w:r>
      <w:r w:rsidRPr="0099103F">
        <w:rPr>
          <w:rFonts w:ascii="Verdana" w:eastAsia="Verdana" w:hAnsi="Verdana" w:cs="Verdana"/>
          <w:i/>
          <w:spacing w:val="1"/>
          <w:sz w:val="20"/>
          <w:szCs w:val="20"/>
        </w:rPr>
        <w:t>b</w:t>
      </w:r>
      <w:r w:rsidRPr="0099103F">
        <w:rPr>
          <w:rFonts w:ascii="Verdana" w:eastAsia="Verdana" w:hAnsi="Verdana" w:cs="Verdana"/>
          <w:i/>
          <w:spacing w:val="-1"/>
          <w:sz w:val="20"/>
          <w:szCs w:val="20"/>
        </w:rPr>
        <w:t>e</w:t>
      </w:r>
      <w:r w:rsidRPr="0099103F">
        <w:rPr>
          <w:rFonts w:ascii="Verdana" w:eastAsia="Verdana" w:hAnsi="Verdana" w:cs="Verdana"/>
          <w:i/>
          <w:spacing w:val="1"/>
          <w:sz w:val="20"/>
          <w:szCs w:val="20"/>
        </w:rPr>
        <w:t>jd</w:t>
      </w:r>
      <w:r w:rsidRPr="0099103F">
        <w:rPr>
          <w:rFonts w:ascii="Verdana" w:eastAsia="Verdana" w:hAnsi="Verdana" w:cs="Verdana"/>
          <w:i/>
          <w:spacing w:val="2"/>
          <w:sz w:val="20"/>
          <w:szCs w:val="20"/>
        </w:rPr>
        <w:t>s</w:t>
      </w:r>
      <w:r w:rsidRPr="0099103F">
        <w:rPr>
          <w:rFonts w:ascii="Verdana" w:eastAsia="Verdana" w:hAnsi="Verdana" w:cs="Verdana"/>
          <w:i/>
          <w:spacing w:val="-1"/>
          <w:sz w:val="20"/>
          <w:szCs w:val="20"/>
        </w:rPr>
        <w:t>o</w:t>
      </w:r>
      <w:r w:rsidRPr="0099103F">
        <w:rPr>
          <w:rFonts w:ascii="Verdana" w:eastAsia="Verdana" w:hAnsi="Verdana" w:cs="Verdana"/>
          <w:i/>
          <w:sz w:val="20"/>
          <w:szCs w:val="20"/>
        </w:rPr>
        <w:t>m</w:t>
      </w:r>
      <w:r w:rsidRPr="0099103F">
        <w:rPr>
          <w:rFonts w:ascii="Verdana" w:eastAsia="Verdana" w:hAnsi="Verdana" w:cs="Verdana"/>
          <w:i/>
          <w:spacing w:val="2"/>
          <w:sz w:val="20"/>
          <w:szCs w:val="20"/>
        </w:rPr>
        <w:t>r</w:t>
      </w:r>
      <w:r w:rsidRPr="0099103F">
        <w:rPr>
          <w:rFonts w:ascii="Verdana" w:eastAsia="Verdana" w:hAnsi="Verdana" w:cs="Verdana"/>
          <w:i/>
          <w:sz w:val="20"/>
          <w:szCs w:val="20"/>
        </w:rPr>
        <w:t>å</w:t>
      </w:r>
      <w:r w:rsidRPr="0099103F">
        <w:rPr>
          <w:rFonts w:ascii="Verdana" w:eastAsia="Verdana" w:hAnsi="Verdana" w:cs="Verdana"/>
          <w:i/>
          <w:spacing w:val="1"/>
          <w:sz w:val="20"/>
          <w:szCs w:val="20"/>
        </w:rPr>
        <w:t>de</w:t>
      </w:r>
      <w:r w:rsidRPr="0099103F">
        <w:rPr>
          <w:rFonts w:ascii="Verdana" w:eastAsia="Verdana" w:hAnsi="Verdana" w:cs="Verdana"/>
          <w:i/>
          <w:sz w:val="20"/>
          <w:szCs w:val="20"/>
        </w:rPr>
        <w:t>r</w:t>
      </w:r>
      <w:r w:rsidRPr="0099103F">
        <w:rPr>
          <w:rFonts w:ascii="Verdana" w:eastAsia="Verdana" w:hAnsi="Verdana" w:cs="Verdana"/>
          <w:i/>
          <w:spacing w:val="-21"/>
          <w:sz w:val="20"/>
          <w:szCs w:val="20"/>
        </w:rPr>
        <w:t xml:space="preserve"> </w:t>
      </w:r>
      <w:r w:rsidRPr="0099103F">
        <w:rPr>
          <w:rFonts w:ascii="Verdana" w:eastAsia="Verdana" w:hAnsi="Verdana" w:cs="Verdana"/>
          <w:i/>
          <w:spacing w:val="1"/>
          <w:sz w:val="20"/>
          <w:szCs w:val="20"/>
        </w:rPr>
        <w:t>f</w:t>
      </w:r>
      <w:r w:rsidRPr="0099103F">
        <w:rPr>
          <w:rFonts w:ascii="Verdana" w:eastAsia="Verdana" w:hAnsi="Verdana" w:cs="Verdana"/>
          <w:i/>
          <w:spacing w:val="-1"/>
          <w:sz w:val="20"/>
          <w:szCs w:val="20"/>
        </w:rPr>
        <w:t>o</w:t>
      </w:r>
      <w:r w:rsidRPr="0099103F">
        <w:rPr>
          <w:rFonts w:ascii="Verdana" w:eastAsia="Verdana" w:hAnsi="Verdana" w:cs="Verdana"/>
          <w:i/>
          <w:sz w:val="20"/>
          <w:szCs w:val="20"/>
        </w:rPr>
        <w:t>r</w:t>
      </w:r>
      <w:r w:rsidRPr="0099103F">
        <w:rPr>
          <w:rFonts w:ascii="Verdana" w:eastAsia="Verdana" w:hAnsi="Verdana" w:cs="Verdana"/>
          <w:i/>
          <w:spacing w:val="-2"/>
          <w:sz w:val="20"/>
          <w:szCs w:val="20"/>
        </w:rPr>
        <w:t xml:space="preserve"> </w:t>
      </w:r>
      <w:r w:rsidRPr="0099103F">
        <w:rPr>
          <w:rFonts w:ascii="Verdana" w:eastAsia="Verdana" w:hAnsi="Verdana" w:cs="Verdana"/>
          <w:i/>
          <w:spacing w:val="-1"/>
          <w:sz w:val="20"/>
          <w:szCs w:val="20"/>
        </w:rPr>
        <w:t>ø</w:t>
      </w:r>
      <w:r w:rsidRPr="0099103F">
        <w:rPr>
          <w:rFonts w:ascii="Verdana" w:eastAsia="Verdana" w:hAnsi="Verdana" w:cs="Verdana"/>
          <w:i/>
          <w:spacing w:val="3"/>
          <w:sz w:val="20"/>
          <w:szCs w:val="20"/>
        </w:rPr>
        <w:t>g</w:t>
      </w:r>
      <w:r w:rsidRPr="0099103F">
        <w:rPr>
          <w:rFonts w:ascii="Verdana" w:eastAsia="Verdana" w:hAnsi="Verdana" w:cs="Verdana"/>
          <w:i/>
          <w:spacing w:val="1"/>
          <w:sz w:val="20"/>
          <w:szCs w:val="20"/>
        </w:rPr>
        <w:t>e</w:t>
      </w:r>
      <w:r w:rsidRPr="0099103F">
        <w:rPr>
          <w:rFonts w:ascii="Verdana" w:eastAsia="Verdana" w:hAnsi="Verdana" w:cs="Verdana"/>
          <w:i/>
          <w:sz w:val="20"/>
          <w:szCs w:val="20"/>
        </w:rPr>
        <w:t>t</w:t>
      </w:r>
      <w:r w:rsidRPr="0099103F">
        <w:rPr>
          <w:rFonts w:ascii="Verdana" w:eastAsia="Verdana" w:hAnsi="Verdana" w:cs="Verdana"/>
          <w:i/>
          <w:spacing w:val="-4"/>
          <w:sz w:val="20"/>
          <w:szCs w:val="20"/>
        </w:rPr>
        <w:t xml:space="preserve"> </w:t>
      </w:r>
      <w:r w:rsidRPr="0099103F">
        <w:rPr>
          <w:rFonts w:ascii="Verdana" w:eastAsia="Verdana" w:hAnsi="Verdana" w:cs="Verdana"/>
          <w:i/>
          <w:sz w:val="20"/>
          <w:szCs w:val="20"/>
        </w:rPr>
        <w:t>kva</w:t>
      </w:r>
      <w:r w:rsidRPr="0099103F">
        <w:rPr>
          <w:rFonts w:ascii="Verdana" w:eastAsia="Verdana" w:hAnsi="Verdana" w:cs="Verdana"/>
          <w:i/>
          <w:spacing w:val="1"/>
          <w:sz w:val="20"/>
          <w:szCs w:val="20"/>
        </w:rPr>
        <w:t>l</w:t>
      </w:r>
      <w:r w:rsidRPr="0099103F">
        <w:rPr>
          <w:rFonts w:ascii="Verdana" w:eastAsia="Verdana" w:hAnsi="Verdana" w:cs="Verdana"/>
          <w:i/>
          <w:sz w:val="20"/>
          <w:szCs w:val="20"/>
        </w:rPr>
        <w:t>i</w:t>
      </w:r>
      <w:r w:rsidRPr="0099103F">
        <w:rPr>
          <w:rFonts w:ascii="Verdana" w:eastAsia="Verdana" w:hAnsi="Verdana" w:cs="Verdana"/>
          <w:i/>
          <w:spacing w:val="1"/>
          <w:sz w:val="20"/>
          <w:szCs w:val="20"/>
        </w:rPr>
        <w:t>t</w:t>
      </w:r>
      <w:r w:rsidRPr="0099103F">
        <w:rPr>
          <w:rFonts w:ascii="Verdana" w:eastAsia="Verdana" w:hAnsi="Verdana" w:cs="Verdana"/>
          <w:i/>
          <w:spacing w:val="-1"/>
          <w:sz w:val="20"/>
          <w:szCs w:val="20"/>
        </w:rPr>
        <w:t>e</w:t>
      </w:r>
      <w:r w:rsidRPr="0099103F">
        <w:rPr>
          <w:rFonts w:ascii="Verdana" w:eastAsia="Verdana" w:hAnsi="Verdana" w:cs="Verdana"/>
          <w:i/>
          <w:sz w:val="20"/>
          <w:szCs w:val="20"/>
        </w:rPr>
        <w:t>t</w:t>
      </w:r>
      <w:r w:rsidRPr="0099103F">
        <w:rPr>
          <w:rFonts w:ascii="Verdana" w:eastAsia="Verdana" w:hAnsi="Verdana" w:cs="Verdana"/>
          <w:i/>
          <w:spacing w:val="-3"/>
          <w:sz w:val="20"/>
          <w:szCs w:val="20"/>
        </w:rPr>
        <w:t xml:space="preserve"> </w:t>
      </w:r>
      <w:r w:rsidRPr="0099103F">
        <w:rPr>
          <w:rFonts w:ascii="Verdana" w:eastAsia="Verdana" w:hAnsi="Verdana" w:cs="Verdana"/>
          <w:i/>
          <w:spacing w:val="-1"/>
          <w:sz w:val="20"/>
          <w:szCs w:val="20"/>
        </w:rPr>
        <w:t>o</w:t>
      </w:r>
      <w:r w:rsidRPr="0099103F">
        <w:rPr>
          <w:rFonts w:ascii="Verdana" w:eastAsia="Verdana" w:hAnsi="Verdana" w:cs="Verdana"/>
          <w:i/>
          <w:sz w:val="20"/>
          <w:szCs w:val="20"/>
        </w:rPr>
        <w:t>g</w:t>
      </w:r>
      <w:r w:rsidRPr="0099103F">
        <w:rPr>
          <w:rFonts w:ascii="Verdana" w:eastAsia="Verdana" w:hAnsi="Verdana" w:cs="Verdana"/>
          <w:i/>
          <w:spacing w:val="-2"/>
          <w:sz w:val="20"/>
          <w:szCs w:val="20"/>
        </w:rPr>
        <w:t xml:space="preserve"> </w:t>
      </w:r>
      <w:r w:rsidRPr="0099103F">
        <w:rPr>
          <w:rFonts w:ascii="Verdana" w:eastAsia="Verdana" w:hAnsi="Verdana" w:cs="Verdana"/>
          <w:i/>
          <w:spacing w:val="1"/>
          <w:sz w:val="20"/>
          <w:szCs w:val="20"/>
        </w:rPr>
        <w:t>ud</w:t>
      </w:r>
      <w:r w:rsidRPr="0099103F">
        <w:rPr>
          <w:rFonts w:ascii="Verdana" w:eastAsia="Verdana" w:hAnsi="Verdana" w:cs="Verdana"/>
          <w:i/>
          <w:sz w:val="20"/>
          <w:szCs w:val="20"/>
        </w:rPr>
        <w:t>vi</w:t>
      </w:r>
      <w:r w:rsidRPr="0099103F">
        <w:rPr>
          <w:rFonts w:ascii="Verdana" w:eastAsia="Verdana" w:hAnsi="Verdana" w:cs="Verdana"/>
          <w:i/>
          <w:spacing w:val="1"/>
          <w:sz w:val="20"/>
          <w:szCs w:val="20"/>
        </w:rPr>
        <w:t>k</w:t>
      </w:r>
      <w:r w:rsidRPr="0099103F">
        <w:rPr>
          <w:rFonts w:ascii="Verdana" w:eastAsia="Verdana" w:hAnsi="Verdana" w:cs="Verdana"/>
          <w:i/>
          <w:sz w:val="20"/>
          <w:szCs w:val="20"/>
        </w:rPr>
        <w:t>li</w:t>
      </w:r>
      <w:r w:rsidRPr="0099103F">
        <w:rPr>
          <w:rFonts w:ascii="Verdana" w:eastAsia="Verdana" w:hAnsi="Verdana" w:cs="Verdana"/>
          <w:i/>
          <w:spacing w:val="1"/>
          <w:sz w:val="20"/>
          <w:szCs w:val="20"/>
        </w:rPr>
        <w:t>n</w:t>
      </w:r>
      <w:r w:rsidRPr="0099103F">
        <w:rPr>
          <w:rFonts w:ascii="Verdana" w:eastAsia="Verdana" w:hAnsi="Verdana" w:cs="Verdana"/>
          <w:i/>
          <w:sz w:val="20"/>
          <w:szCs w:val="20"/>
        </w:rPr>
        <w:t>g</w:t>
      </w:r>
      <w:r w:rsidRPr="0099103F">
        <w:rPr>
          <w:rFonts w:ascii="Verdana" w:eastAsia="Verdana" w:hAnsi="Verdana" w:cs="Verdana"/>
          <w:i/>
          <w:spacing w:val="-8"/>
          <w:sz w:val="20"/>
          <w:szCs w:val="20"/>
        </w:rPr>
        <w:t xml:space="preserve"> </w:t>
      </w:r>
      <w:r w:rsidRPr="0099103F">
        <w:rPr>
          <w:rFonts w:ascii="Verdana" w:eastAsia="Verdana" w:hAnsi="Verdana" w:cs="Verdana"/>
          <w:i/>
          <w:spacing w:val="3"/>
          <w:sz w:val="20"/>
          <w:szCs w:val="20"/>
        </w:rPr>
        <w:t>p</w:t>
      </w:r>
      <w:r w:rsidRPr="0099103F">
        <w:rPr>
          <w:rFonts w:ascii="Verdana" w:eastAsia="Verdana" w:hAnsi="Verdana" w:cs="Verdana"/>
          <w:i/>
          <w:sz w:val="20"/>
          <w:szCs w:val="20"/>
        </w:rPr>
        <w:t>å</w:t>
      </w:r>
      <w:r w:rsidRPr="0099103F">
        <w:rPr>
          <w:rFonts w:ascii="Verdana" w:eastAsia="Verdana" w:hAnsi="Verdana" w:cs="Verdana"/>
          <w:i/>
          <w:spacing w:val="-2"/>
          <w:sz w:val="20"/>
          <w:szCs w:val="20"/>
        </w:rPr>
        <w:t xml:space="preserve"> </w:t>
      </w:r>
      <w:r w:rsidRPr="0099103F">
        <w:rPr>
          <w:rFonts w:ascii="Verdana" w:eastAsia="Verdana" w:hAnsi="Verdana" w:cs="Verdana"/>
          <w:i/>
          <w:sz w:val="20"/>
          <w:szCs w:val="20"/>
        </w:rPr>
        <w:t>m</w:t>
      </w:r>
      <w:r w:rsidRPr="0099103F">
        <w:rPr>
          <w:rFonts w:ascii="Verdana" w:eastAsia="Verdana" w:hAnsi="Verdana" w:cs="Verdana"/>
          <w:i/>
          <w:spacing w:val="1"/>
          <w:sz w:val="20"/>
          <w:szCs w:val="20"/>
        </w:rPr>
        <w:t>i</w:t>
      </w:r>
      <w:r w:rsidRPr="0099103F">
        <w:rPr>
          <w:rFonts w:ascii="Verdana" w:eastAsia="Verdana" w:hAnsi="Verdana" w:cs="Verdana"/>
          <w:i/>
          <w:sz w:val="20"/>
          <w:szCs w:val="20"/>
        </w:rPr>
        <w:t>sb</w:t>
      </w:r>
      <w:r w:rsidRPr="0099103F">
        <w:rPr>
          <w:rFonts w:ascii="Verdana" w:eastAsia="Verdana" w:hAnsi="Verdana" w:cs="Verdana"/>
          <w:i/>
          <w:spacing w:val="-1"/>
          <w:sz w:val="20"/>
          <w:szCs w:val="20"/>
        </w:rPr>
        <w:t>r</w:t>
      </w:r>
      <w:r w:rsidRPr="0099103F">
        <w:rPr>
          <w:rFonts w:ascii="Verdana" w:eastAsia="Verdana" w:hAnsi="Verdana" w:cs="Verdana"/>
          <w:i/>
          <w:spacing w:val="1"/>
          <w:sz w:val="20"/>
          <w:szCs w:val="20"/>
        </w:rPr>
        <w:t>ug</w:t>
      </w:r>
      <w:r w:rsidRPr="0099103F">
        <w:rPr>
          <w:rFonts w:ascii="Verdana" w:eastAsia="Verdana" w:hAnsi="Verdana" w:cs="Verdana"/>
          <w:i/>
          <w:spacing w:val="2"/>
          <w:sz w:val="20"/>
          <w:szCs w:val="20"/>
        </w:rPr>
        <w:t>s</w:t>
      </w:r>
      <w:r w:rsidRPr="0099103F">
        <w:rPr>
          <w:rFonts w:ascii="Verdana" w:eastAsia="Verdana" w:hAnsi="Verdana" w:cs="Verdana"/>
          <w:i/>
          <w:spacing w:val="-1"/>
          <w:sz w:val="20"/>
          <w:szCs w:val="20"/>
        </w:rPr>
        <w:t>o</w:t>
      </w:r>
      <w:r w:rsidRPr="0099103F">
        <w:rPr>
          <w:rFonts w:ascii="Verdana" w:eastAsia="Verdana" w:hAnsi="Verdana" w:cs="Verdana"/>
          <w:i/>
          <w:sz w:val="20"/>
          <w:szCs w:val="20"/>
        </w:rPr>
        <w:t>mr</w:t>
      </w:r>
      <w:r w:rsidRPr="0099103F">
        <w:rPr>
          <w:rFonts w:ascii="Verdana" w:eastAsia="Verdana" w:hAnsi="Verdana" w:cs="Verdana"/>
          <w:i/>
          <w:sz w:val="20"/>
          <w:szCs w:val="20"/>
        </w:rPr>
        <w:t>å</w:t>
      </w:r>
      <w:r w:rsidRPr="0099103F">
        <w:rPr>
          <w:rFonts w:ascii="Verdana" w:eastAsia="Verdana" w:hAnsi="Verdana" w:cs="Verdana"/>
          <w:i/>
          <w:spacing w:val="3"/>
          <w:sz w:val="20"/>
          <w:szCs w:val="20"/>
        </w:rPr>
        <w:t>d</w:t>
      </w:r>
      <w:r w:rsidRPr="0099103F">
        <w:rPr>
          <w:rFonts w:ascii="Verdana" w:eastAsia="Verdana" w:hAnsi="Verdana" w:cs="Verdana"/>
          <w:i/>
          <w:spacing w:val="-1"/>
          <w:sz w:val="20"/>
          <w:szCs w:val="20"/>
        </w:rPr>
        <w:t>e</w:t>
      </w:r>
      <w:r w:rsidRPr="0099103F">
        <w:rPr>
          <w:rFonts w:ascii="Verdana" w:eastAsia="Verdana" w:hAnsi="Verdana" w:cs="Verdana"/>
          <w:i/>
          <w:sz w:val="20"/>
          <w:szCs w:val="20"/>
        </w:rPr>
        <w:t xml:space="preserve">t: </w:t>
      </w:r>
    </w:p>
    <w:p w:rsidR="00841E21" w:rsidRPr="0099103F" w:rsidRDefault="00841E21" w:rsidP="00841E21">
      <w:pPr>
        <w:pStyle w:val="Listeafsnit"/>
        <w:ind w:right="-20"/>
        <w:rPr>
          <w:rFonts w:ascii="Verdana" w:eastAsia="Verdana" w:hAnsi="Verdana" w:cs="Verdana"/>
          <w:spacing w:val="-5"/>
          <w:sz w:val="20"/>
          <w:szCs w:val="20"/>
        </w:rPr>
      </w:pPr>
      <w:r w:rsidRPr="0099103F">
        <w:rPr>
          <w:rFonts w:ascii="Verdana" w:eastAsia="Verdana" w:hAnsi="Verdana" w:cs="Verdana"/>
          <w:i/>
          <w:spacing w:val="1"/>
          <w:sz w:val="20"/>
          <w:szCs w:val="20"/>
        </w:rPr>
        <w:t>A</w:t>
      </w:r>
      <w:r w:rsidRPr="0099103F">
        <w:rPr>
          <w:rFonts w:ascii="Verdana" w:eastAsia="Verdana" w:hAnsi="Verdana" w:cs="Verdana"/>
          <w:i/>
          <w:sz w:val="20"/>
          <w:szCs w:val="20"/>
        </w:rPr>
        <w:t>.</w:t>
      </w:r>
      <w:r w:rsidRPr="0099103F">
        <w:rPr>
          <w:rFonts w:ascii="Verdana" w:eastAsia="Verdana" w:hAnsi="Verdana" w:cs="Verdana"/>
          <w:i/>
          <w:spacing w:val="-3"/>
          <w:sz w:val="20"/>
          <w:szCs w:val="20"/>
        </w:rPr>
        <w:t xml:space="preserve"> </w:t>
      </w:r>
      <w:r w:rsidRPr="0099103F">
        <w:rPr>
          <w:rFonts w:ascii="Verdana" w:eastAsia="Verdana" w:hAnsi="Verdana" w:cs="Verdana"/>
          <w:i/>
          <w:spacing w:val="1"/>
          <w:sz w:val="20"/>
          <w:szCs w:val="20"/>
        </w:rPr>
        <w:t>S</w:t>
      </w:r>
      <w:r w:rsidRPr="0099103F">
        <w:rPr>
          <w:rFonts w:ascii="Verdana" w:eastAsia="Verdana" w:hAnsi="Verdana" w:cs="Verdana"/>
          <w:i/>
          <w:sz w:val="20"/>
          <w:szCs w:val="20"/>
        </w:rPr>
        <w:t>y</w:t>
      </w:r>
      <w:r w:rsidRPr="0099103F">
        <w:rPr>
          <w:rFonts w:ascii="Verdana" w:eastAsia="Verdana" w:hAnsi="Verdana" w:cs="Verdana"/>
          <w:i/>
          <w:spacing w:val="-1"/>
          <w:sz w:val="20"/>
          <w:szCs w:val="20"/>
        </w:rPr>
        <w:t>s</w:t>
      </w:r>
      <w:r w:rsidRPr="0099103F">
        <w:rPr>
          <w:rFonts w:ascii="Verdana" w:eastAsia="Verdana" w:hAnsi="Verdana" w:cs="Verdana"/>
          <w:i/>
          <w:spacing w:val="3"/>
          <w:sz w:val="20"/>
          <w:szCs w:val="20"/>
        </w:rPr>
        <w:t>t</w:t>
      </w:r>
      <w:r w:rsidRPr="0099103F">
        <w:rPr>
          <w:rFonts w:ascii="Verdana" w:eastAsia="Verdana" w:hAnsi="Verdana" w:cs="Verdana"/>
          <w:i/>
          <w:spacing w:val="-1"/>
          <w:sz w:val="20"/>
          <w:szCs w:val="20"/>
        </w:rPr>
        <w:t>e</w:t>
      </w:r>
      <w:r w:rsidRPr="0099103F">
        <w:rPr>
          <w:rFonts w:ascii="Verdana" w:eastAsia="Verdana" w:hAnsi="Verdana" w:cs="Verdana"/>
          <w:i/>
          <w:sz w:val="20"/>
          <w:szCs w:val="20"/>
        </w:rPr>
        <w:t>m</w:t>
      </w:r>
      <w:r w:rsidRPr="0099103F">
        <w:rPr>
          <w:rFonts w:ascii="Verdana" w:eastAsia="Verdana" w:hAnsi="Verdana" w:cs="Verdana"/>
          <w:i/>
          <w:spacing w:val="1"/>
          <w:sz w:val="20"/>
          <w:szCs w:val="20"/>
        </w:rPr>
        <w:t>at</w:t>
      </w:r>
      <w:r w:rsidRPr="0099103F">
        <w:rPr>
          <w:rFonts w:ascii="Verdana" w:eastAsia="Verdana" w:hAnsi="Verdana" w:cs="Verdana"/>
          <w:i/>
          <w:sz w:val="20"/>
          <w:szCs w:val="20"/>
        </w:rPr>
        <w:t>isk</w:t>
      </w:r>
      <w:r w:rsidRPr="0099103F">
        <w:rPr>
          <w:rFonts w:ascii="Verdana" w:eastAsia="Verdana" w:hAnsi="Verdana" w:cs="Verdana"/>
          <w:i/>
          <w:spacing w:val="-9"/>
          <w:sz w:val="20"/>
          <w:szCs w:val="20"/>
        </w:rPr>
        <w:t xml:space="preserve"> </w:t>
      </w:r>
      <w:r w:rsidRPr="0099103F">
        <w:rPr>
          <w:rFonts w:ascii="Verdana" w:eastAsia="Verdana" w:hAnsi="Verdana" w:cs="Verdana"/>
          <w:i/>
          <w:spacing w:val="-1"/>
          <w:sz w:val="20"/>
          <w:szCs w:val="20"/>
        </w:rPr>
        <w:t>o</w:t>
      </w:r>
      <w:r w:rsidRPr="0099103F">
        <w:rPr>
          <w:rFonts w:ascii="Verdana" w:eastAsia="Verdana" w:hAnsi="Verdana" w:cs="Verdana"/>
          <w:i/>
          <w:spacing w:val="1"/>
          <w:sz w:val="20"/>
          <w:szCs w:val="20"/>
        </w:rPr>
        <w:t>p</w:t>
      </w:r>
      <w:r w:rsidRPr="0099103F">
        <w:rPr>
          <w:rFonts w:ascii="Verdana" w:eastAsia="Verdana" w:hAnsi="Verdana" w:cs="Verdana"/>
          <w:i/>
          <w:spacing w:val="2"/>
          <w:sz w:val="20"/>
          <w:szCs w:val="20"/>
        </w:rPr>
        <w:t>f</w:t>
      </w:r>
      <w:r w:rsidRPr="0099103F">
        <w:rPr>
          <w:rFonts w:ascii="Verdana" w:eastAsia="Verdana" w:hAnsi="Verdana" w:cs="Verdana"/>
          <w:i/>
          <w:spacing w:val="-1"/>
          <w:sz w:val="20"/>
          <w:szCs w:val="20"/>
        </w:rPr>
        <w:t>ø</w:t>
      </w:r>
      <w:r w:rsidRPr="0099103F">
        <w:rPr>
          <w:rFonts w:ascii="Verdana" w:eastAsia="Verdana" w:hAnsi="Verdana" w:cs="Verdana"/>
          <w:i/>
          <w:sz w:val="20"/>
          <w:szCs w:val="20"/>
        </w:rPr>
        <w:t>l</w:t>
      </w:r>
      <w:r w:rsidRPr="0099103F">
        <w:rPr>
          <w:rFonts w:ascii="Verdana" w:eastAsia="Verdana" w:hAnsi="Verdana" w:cs="Verdana"/>
          <w:i/>
          <w:spacing w:val="1"/>
          <w:sz w:val="20"/>
          <w:szCs w:val="20"/>
        </w:rPr>
        <w:t>gn</w:t>
      </w:r>
      <w:r w:rsidRPr="0099103F">
        <w:rPr>
          <w:rFonts w:ascii="Verdana" w:eastAsia="Verdana" w:hAnsi="Verdana" w:cs="Verdana"/>
          <w:i/>
          <w:sz w:val="20"/>
          <w:szCs w:val="20"/>
        </w:rPr>
        <w:t>i</w:t>
      </w:r>
      <w:r w:rsidRPr="0099103F">
        <w:rPr>
          <w:rFonts w:ascii="Verdana" w:eastAsia="Verdana" w:hAnsi="Verdana" w:cs="Verdana"/>
          <w:i/>
          <w:spacing w:val="1"/>
          <w:sz w:val="20"/>
          <w:szCs w:val="20"/>
        </w:rPr>
        <w:t>n</w:t>
      </w:r>
      <w:r w:rsidRPr="0099103F">
        <w:rPr>
          <w:rFonts w:ascii="Verdana" w:eastAsia="Verdana" w:hAnsi="Verdana" w:cs="Verdana"/>
          <w:i/>
          <w:sz w:val="20"/>
          <w:szCs w:val="20"/>
        </w:rPr>
        <w:t>g</w:t>
      </w:r>
      <w:r w:rsidRPr="0099103F">
        <w:rPr>
          <w:rFonts w:ascii="Verdana" w:eastAsia="Verdana" w:hAnsi="Verdana" w:cs="Verdana"/>
          <w:i/>
          <w:spacing w:val="-8"/>
          <w:sz w:val="20"/>
          <w:szCs w:val="20"/>
        </w:rPr>
        <w:t xml:space="preserve"> </w:t>
      </w:r>
      <w:r w:rsidRPr="0099103F">
        <w:rPr>
          <w:rFonts w:ascii="Verdana" w:eastAsia="Verdana" w:hAnsi="Verdana" w:cs="Verdana"/>
          <w:i/>
          <w:spacing w:val="1"/>
          <w:sz w:val="20"/>
          <w:szCs w:val="20"/>
        </w:rPr>
        <w:t>p</w:t>
      </w:r>
      <w:r w:rsidRPr="0099103F">
        <w:rPr>
          <w:rFonts w:ascii="Verdana" w:eastAsia="Verdana" w:hAnsi="Verdana" w:cs="Verdana"/>
          <w:i/>
          <w:sz w:val="20"/>
          <w:szCs w:val="20"/>
        </w:rPr>
        <w:t>å</w:t>
      </w:r>
      <w:r w:rsidRPr="0099103F">
        <w:rPr>
          <w:rFonts w:ascii="Verdana" w:eastAsia="Verdana" w:hAnsi="Verdana" w:cs="Verdana"/>
          <w:i/>
          <w:spacing w:val="-2"/>
          <w:sz w:val="20"/>
          <w:szCs w:val="20"/>
        </w:rPr>
        <w:t xml:space="preserve"> </w:t>
      </w:r>
      <w:r w:rsidRPr="0099103F">
        <w:rPr>
          <w:rFonts w:ascii="Verdana" w:eastAsia="Verdana" w:hAnsi="Verdana" w:cs="Verdana"/>
          <w:i/>
          <w:sz w:val="20"/>
          <w:szCs w:val="20"/>
        </w:rPr>
        <w:t>m</w:t>
      </w:r>
      <w:r w:rsidRPr="0099103F">
        <w:rPr>
          <w:rFonts w:ascii="Verdana" w:eastAsia="Verdana" w:hAnsi="Verdana" w:cs="Verdana"/>
          <w:i/>
          <w:spacing w:val="1"/>
          <w:sz w:val="20"/>
          <w:szCs w:val="20"/>
        </w:rPr>
        <w:t>i</w:t>
      </w:r>
      <w:r w:rsidRPr="0099103F">
        <w:rPr>
          <w:rFonts w:ascii="Verdana" w:eastAsia="Verdana" w:hAnsi="Verdana" w:cs="Verdana"/>
          <w:i/>
          <w:sz w:val="20"/>
          <w:szCs w:val="20"/>
        </w:rPr>
        <w:t>sb</w:t>
      </w:r>
      <w:r w:rsidRPr="0099103F">
        <w:rPr>
          <w:rFonts w:ascii="Verdana" w:eastAsia="Verdana" w:hAnsi="Verdana" w:cs="Verdana"/>
          <w:i/>
          <w:spacing w:val="-1"/>
          <w:sz w:val="20"/>
          <w:szCs w:val="20"/>
        </w:rPr>
        <w:t>r</w:t>
      </w:r>
      <w:r w:rsidRPr="0099103F">
        <w:rPr>
          <w:rFonts w:ascii="Verdana" w:eastAsia="Verdana" w:hAnsi="Verdana" w:cs="Verdana"/>
          <w:i/>
          <w:spacing w:val="1"/>
          <w:sz w:val="20"/>
          <w:szCs w:val="20"/>
        </w:rPr>
        <w:t>ug</w:t>
      </w:r>
      <w:r w:rsidRPr="0099103F">
        <w:rPr>
          <w:rFonts w:ascii="Verdana" w:eastAsia="Verdana" w:hAnsi="Verdana" w:cs="Verdana"/>
          <w:i/>
          <w:sz w:val="20"/>
          <w:szCs w:val="20"/>
        </w:rPr>
        <w:t>s</w:t>
      </w:r>
      <w:r w:rsidRPr="0099103F">
        <w:rPr>
          <w:rFonts w:ascii="Verdana" w:eastAsia="Verdana" w:hAnsi="Verdana" w:cs="Verdana"/>
          <w:i/>
          <w:spacing w:val="2"/>
          <w:sz w:val="20"/>
          <w:szCs w:val="20"/>
        </w:rPr>
        <w:t>b</w:t>
      </w:r>
      <w:r w:rsidRPr="0099103F">
        <w:rPr>
          <w:rFonts w:ascii="Verdana" w:eastAsia="Verdana" w:hAnsi="Verdana" w:cs="Verdana"/>
          <w:i/>
          <w:spacing w:val="-1"/>
          <w:sz w:val="20"/>
          <w:szCs w:val="20"/>
        </w:rPr>
        <w:t>e</w:t>
      </w:r>
      <w:r w:rsidRPr="0099103F">
        <w:rPr>
          <w:rFonts w:ascii="Verdana" w:eastAsia="Verdana" w:hAnsi="Verdana" w:cs="Verdana"/>
          <w:i/>
          <w:spacing w:val="1"/>
          <w:sz w:val="20"/>
          <w:szCs w:val="20"/>
        </w:rPr>
        <w:t>h</w:t>
      </w:r>
      <w:r w:rsidRPr="0099103F">
        <w:rPr>
          <w:rFonts w:ascii="Verdana" w:eastAsia="Verdana" w:hAnsi="Verdana" w:cs="Verdana"/>
          <w:i/>
          <w:sz w:val="20"/>
          <w:szCs w:val="20"/>
        </w:rPr>
        <w:t>a</w:t>
      </w:r>
      <w:r w:rsidRPr="0099103F">
        <w:rPr>
          <w:rFonts w:ascii="Verdana" w:eastAsia="Verdana" w:hAnsi="Verdana" w:cs="Verdana"/>
          <w:i/>
          <w:spacing w:val="1"/>
          <w:sz w:val="20"/>
          <w:szCs w:val="20"/>
        </w:rPr>
        <w:t>nd</w:t>
      </w:r>
      <w:r w:rsidRPr="0099103F">
        <w:rPr>
          <w:rFonts w:ascii="Verdana" w:eastAsia="Verdana" w:hAnsi="Verdana" w:cs="Verdana"/>
          <w:i/>
          <w:sz w:val="20"/>
          <w:szCs w:val="20"/>
        </w:rPr>
        <w:t>li</w:t>
      </w:r>
      <w:r w:rsidRPr="0099103F">
        <w:rPr>
          <w:rFonts w:ascii="Verdana" w:eastAsia="Verdana" w:hAnsi="Verdana" w:cs="Verdana"/>
          <w:i/>
          <w:spacing w:val="1"/>
          <w:sz w:val="20"/>
          <w:szCs w:val="20"/>
        </w:rPr>
        <w:t>ng</w:t>
      </w:r>
      <w:r w:rsidRPr="0099103F">
        <w:rPr>
          <w:rFonts w:ascii="Verdana" w:eastAsia="Verdana" w:hAnsi="Verdana" w:cs="Verdana"/>
          <w:i/>
          <w:spacing w:val="-1"/>
          <w:sz w:val="20"/>
          <w:szCs w:val="20"/>
        </w:rPr>
        <w:t>e</w:t>
      </w:r>
      <w:r w:rsidRPr="0099103F">
        <w:rPr>
          <w:rFonts w:ascii="Verdana" w:eastAsia="Verdana" w:hAnsi="Verdana" w:cs="Verdana"/>
          <w:i/>
          <w:sz w:val="20"/>
          <w:szCs w:val="20"/>
        </w:rPr>
        <w:t xml:space="preserve">n: </w:t>
      </w:r>
      <w:r w:rsidRPr="0099103F">
        <w:rPr>
          <w:rFonts w:ascii="Verdana" w:eastAsia="Verdana" w:hAnsi="Verdana" w:cs="Verdana"/>
          <w:sz w:val="20"/>
          <w:szCs w:val="20"/>
        </w:rPr>
        <w:t>O</w:t>
      </w:r>
      <w:r w:rsidRPr="0099103F">
        <w:rPr>
          <w:rFonts w:ascii="Verdana" w:eastAsia="Verdana" w:hAnsi="Verdana" w:cs="Verdana"/>
          <w:spacing w:val="1"/>
          <w:sz w:val="20"/>
          <w:szCs w:val="20"/>
        </w:rPr>
        <w:t>p</w:t>
      </w:r>
      <w:r w:rsidRPr="0099103F">
        <w:rPr>
          <w:rFonts w:ascii="Verdana" w:eastAsia="Verdana" w:hAnsi="Verdana" w:cs="Verdana"/>
          <w:sz w:val="20"/>
          <w:szCs w:val="20"/>
        </w:rPr>
        <w:t>f</w:t>
      </w:r>
      <w:r w:rsidRPr="0099103F">
        <w:rPr>
          <w:rFonts w:ascii="Verdana" w:eastAsia="Verdana" w:hAnsi="Verdana" w:cs="Verdana"/>
          <w:spacing w:val="-1"/>
          <w:sz w:val="20"/>
          <w:szCs w:val="20"/>
        </w:rPr>
        <w:t>ø</w:t>
      </w:r>
      <w:r w:rsidRPr="0099103F">
        <w:rPr>
          <w:rFonts w:ascii="Verdana" w:eastAsia="Verdana" w:hAnsi="Verdana" w:cs="Verdana"/>
          <w:spacing w:val="3"/>
          <w:sz w:val="20"/>
          <w:szCs w:val="20"/>
        </w:rPr>
        <w:t>l</w:t>
      </w:r>
      <w:r w:rsidRPr="0099103F">
        <w:rPr>
          <w:rFonts w:ascii="Verdana" w:eastAsia="Verdana" w:hAnsi="Verdana" w:cs="Verdana"/>
          <w:spacing w:val="1"/>
          <w:sz w:val="20"/>
          <w:szCs w:val="20"/>
        </w:rPr>
        <w:t>gn</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n</w:t>
      </w:r>
      <w:r w:rsidRPr="0099103F">
        <w:rPr>
          <w:rFonts w:ascii="Verdana" w:eastAsia="Verdana" w:hAnsi="Verdana" w:cs="Verdana"/>
          <w:sz w:val="20"/>
          <w:szCs w:val="20"/>
        </w:rPr>
        <w:t>g</w:t>
      </w:r>
      <w:r w:rsidRPr="0099103F">
        <w:rPr>
          <w:rFonts w:ascii="Verdana" w:eastAsia="Verdana" w:hAnsi="Verdana" w:cs="Verdana"/>
          <w:spacing w:val="-11"/>
          <w:sz w:val="20"/>
          <w:szCs w:val="20"/>
        </w:rPr>
        <w:t xml:space="preserve"> </w:t>
      </w:r>
      <w:r w:rsidRPr="0099103F">
        <w:rPr>
          <w:rFonts w:ascii="Verdana" w:eastAsia="Verdana" w:hAnsi="Verdana" w:cs="Verdana"/>
          <w:spacing w:val="-2"/>
          <w:sz w:val="20"/>
          <w:szCs w:val="20"/>
        </w:rPr>
        <w:t>e</w:t>
      </w:r>
      <w:r w:rsidRPr="0099103F">
        <w:rPr>
          <w:rFonts w:ascii="Verdana" w:eastAsia="Verdana" w:hAnsi="Verdana" w:cs="Verdana"/>
          <w:sz w:val="20"/>
          <w:szCs w:val="20"/>
        </w:rPr>
        <w:t>ft</w:t>
      </w:r>
      <w:r w:rsidRPr="0099103F">
        <w:rPr>
          <w:rFonts w:ascii="Verdana" w:eastAsia="Verdana" w:hAnsi="Verdana" w:cs="Verdana"/>
          <w:spacing w:val="1"/>
          <w:sz w:val="20"/>
          <w:szCs w:val="20"/>
        </w:rPr>
        <w:t>e</w:t>
      </w:r>
      <w:r w:rsidRPr="0099103F">
        <w:rPr>
          <w:rFonts w:ascii="Verdana" w:eastAsia="Verdana" w:hAnsi="Verdana" w:cs="Verdana"/>
          <w:sz w:val="20"/>
          <w:szCs w:val="20"/>
        </w:rPr>
        <w:t>r</w:t>
      </w:r>
      <w:r w:rsidRPr="0099103F">
        <w:rPr>
          <w:rFonts w:ascii="Verdana" w:eastAsia="Verdana" w:hAnsi="Verdana" w:cs="Verdana"/>
          <w:spacing w:val="-5"/>
          <w:sz w:val="20"/>
          <w:szCs w:val="20"/>
        </w:rPr>
        <w:t xml:space="preserve"> </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nd</w:t>
      </w:r>
      <w:r w:rsidRPr="0099103F">
        <w:rPr>
          <w:rFonts w:ascii="Verdana" w:eastAsia="Verdana" w:hAnsi="Verdana" w:cs="Verdana"/>
          <w:sz w:val="20"/>
          <w:szCs w:val="20"/>
        </w:rPr>
        <w:t>t</w:t>
      </w:r>
      <w:r w:rsidRPr="0099103F">
        <w:rPr>
          <w:rFonts w:ascii="Verdana" w:eastAsia="Verdana" w:hAnsi="Verdana" w:cs="Verdana"/>
          <w:spacing w:val="-4"/>
          <w:sz w:val="20"/>
          <w:szCs w:val="20"/>
        </w:rPr>
        <w:t xml:space="preserve"> </w:t>
      </w:r>
      <w:r w:rsidRPr="0099103F">
        <w:rPr>
          <w:rFonts w:ascii="Verdana" w:eastAsia="Verdana" w:hAnsi="Verdana" w:cs="Verdana"/>
          <w:sz w:val="20"/>
          <w:szCs w:val="20"/>
        </w:rPr>
        <w:t>b</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h</w:t>
      </w:r>
      <w:r w:rsidRPr="0099103F">
        <w:rPr>
          <w:rFonts w:ascii="Verdana" w:eastAsia="Verdana" w:hAnsi="Verdana" w:cs="Verdana"/>
          <w:sz w:val="20"/>
          <w:szCs w:val="20"/>
        </w:rPr>
        <w:t>a</w:t>
      </w:r>
      <w:r w:rsidRPr="0099103F">
        <w:rPr>
          <w:rFonts w:ascii="Verdana" w:eastAsia="Verdana" w:hAnsi="Verdana" w:cs="Verdana"/>
          <w:spacing w:val="1"/>
          <w:sz w:val="20"/>
          <w:szCs w:val="20"/>
        </w:rPr>
        <w:t>nd</w:t>
      </w:r>
      <w:r w:rsidRPr="0099103F">
        <w:rPr>
          <w:rFonts w:ascii="Verdana" w:eastAsia="Verdana" w:hAnsi="Verdana" w:cs="Verdana"/>
          <w:sz w:val="20"/>
          <w:szCs w:val="20"/>
        </w:rPr>
        <w:t>l</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n</w:t>
      </w:r>
      <w:r w:rsidRPr="0099103F">
        <w:rPr>
          <w:rFonts w:ascii="Verdana" w:eastAsia="Verdana" w:hAnsi="Verdana" w:cs="Verdana"/>
          <w:sz w:val="20"/>
          <w:szCs w:val="20"/>
        </w:rPr>
        <w:t>g</w:t>
      </w:r>
      <w:r w:rsidRPr="0099103F">
        <w:rPr>
          <w:rFonts w:ascii="Verdana" w:eastAsia="Verdana" w:hAnsi="Verdana" w:cs="Verdana"/>
          <w:spacing w:val="-11"/>
          <w:sz w:val="20"/>
          <w:szCs w:val="20"/>
        </w:rPr>
        <w:t xml:space="preserve"> </w:t>
      </w:r>
      <w:r w:rsidRPr="0099103F">
        <w:rPr>
          <w:rFonts w:ascii="Verdana" w:eastAsia="Verdana" w:hAnsi="Verdana" w:cs="Verdana"/>
          <w:sz w:val="20"/>
          <w:szCs w:val="20"/>
        </w:rPr>
        <w:t>h</w:t>
      </w:r>
      <w:r w:rsidRPr="0099103F">
        <w:rPr>
          <w:rFonts w:ascii="Verdana" w:eastAsia="Verdana" w:hAnsi="Verdana" w:cs="Verdana"/>
          <w:spacing w:val="1"/>
          <w:sz w:val="20"/>
          <w:szCs w:val="20"/>
        </w:rPr>
        <w:t>a</w:t>
      </w:r>
      <w:r w:rsidRPr="0099103F">
        <w:rPr>
          <w:rFonts w:ascii="Verdana" w:eastAsia="Verdana" w:hAnsi="Verdana" w:cs="Verdana"/>
          <w:sz w:val="20"/>
          <w:szCs w:val="20"/>
        </w:rPr>
        <w:t>r</w:t>
      </w:r>
      <w:r w:rsidRPr="0099103F">
        <w:rPr>
          <w:rFonts w:ascii="Verdana" w:eastAsia="Verdana" w:hAnsi="Verdana" w:cs="Verdana"/>
          <w:spacing w:val="-4"/>
          <w:sz w:val="20"/>
          <w:szCs w:val="20"/>
        </w:rPr>
        <w:t xml:space="preserve"> </w:t>
      </w:r>
      <w:r w:rsidRPr="0099103F">
        <w:rPr>
          <w:rFonts w:ascii="Verdana" w:eastAsia="Verdana" w:hAnsi="Verdana" w:cs="Verdana"/>
          <w:spacing w:val="-1"/>
          <w:sz w:val="20"/>
          <w:szCs w:val="20"/>
        </w:rPr>
        <w:t>s</w:t>
      </w:r>
      <w:r w:rsidRPr="0099103F">
        <w:rPr>
          <w:rFonts w:ascii="Verdana" w:eastAsia="Verdana" w:hAnsi="Verdana" w:cs="Verdana"/>
          <w:spacing w:val="1"/>
          <w:sz w:val="20"/>
          <w:szCs w:val="20"/>
        </w:rPr>
        <w:t>t</w:t>
      </w:r>
      <w:r w:rsidRPr="0099103F">
        <w:rPr>
          <w:rFonts w:ascii="Verdana" w:eastAsia="Verdana" w:hAnsi="Verdana" w:cs="Verdana"/>
          <w:spacing w:val="-1"/>
          <w:sz w:val="20"/>
          <w:szCs w:val="20"/>
        </w:rPr>
        <w:t>o</w:t>
      </w:r>
      <w:r w:rsidRPr="0099103F">
        <w:rPr>
          <w:rFonts w:ascii="Verdana" w:eastAsia="Verdana" w:hAnsi="Verdana" w:cs="Verdana"/>
          <w:sz w:val="20"/>
          <w:szCs w:val="20"/>
        </w:rPr>
        <w:t>r</w:t>
      </w:r>
      <w:r w:rsidRPr="0099103F">
        <w:rPr>
          <w:rFonts w:ascii="Verdana" w:eastAsia="Verdana" w:hAnsi="Verdana" w:cs="Verdana"/>
          <w:spacing w:val="-5"/>
          <w:sz w:val="20"/>
          <w:szCs w:val="20"/>
        </w:rPr>
        <w:t xml:space="preserve"> </w:t>
      </w:r>
      <w:r w:rsidRPr="0099103F">
        <w:rPr>
          <w:rFonts w:ascii="Verdana" w:eastAsia="Verdana" w:hAnsi="Verdana" w:cs="Verdana"/>
          <w:spacing w:val="2"/>
          <w:sz w:val="20"/>
          <w:szCs w:val="20"/>
        </w:rPr>
        <w:t>b</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t</w:t>
      </w:r>
      <w:r w:rsidRPr="0099103F">
        <w:rPr>
          <w:rFonts w:ascii="Verdana" w:eastAsia="Verdana" w:hAnsi="Verdana" w:cs="Verdana"/>
          <w:spacing w:val="2"/>
          <w:sz w:val="20"/>
          <w:szCs w:val="20"/>
        </w:rPr>
        <w:t>y</w:t>
      </w:r>
      <w:r w:rsidRPr="0099103F">
        <w:rPr>
          <w:rFonts w:ascii="Verdana" w:eastAsia="Verdana" w:hAnsi="Verdana" w:cs="Verdana"/>
          <w:spacing w:val="1"/>
          <w:sz w:val="20"/>
          <w:szCs w:val="20"/>
        </w:rPr>
        <w:t>dn</w:t>
      </w:r>
      <w:r w:rsidRPr="0099103F">
        <w:rPr>
          <w:rFonts w:ascii="Verdana" w:eastAsia="Verdana" w:hAnsi="Verdana" w:cs="Verdana"/>
          <w:sz w:val="20"/>
          <w:szCs w:val="20"/>
        </w:rPr>
        <w:t>i</w:t>
      </w:r>
      <w:r w:rsidRPr="0099103F">
        <w:rPr>
          <w:rFonts w:ascii="Verdana" w:eastAsia="Verdana" w:hAnsi="Verdana" w:cs="Verdana"/>
          <w:spacing w:val="1"/>
          <w:sz w:val="20"/>
          <w:szCs w:val="20"/>
        </w:rPr>
        <w:t>n</w:t>
      </w:r>
      <w:r w:rsidRPr="0099103F">
        <w:rPr>
          <w:rFonts w:ascii="Verdana" w:eastAsia="Verdana" w:hAnsi="Verdana" w:cs="Verdana"/>
          <w:sz w:val="20"/>
          <w:szCs w:val="20"/>
        </w:rPr>
        <w:t>g</w:t>
      </w:r>
      <w:r w:rsidRPr="0099103F">
        <w:rPr>
          <w:rFonts w:ascii="Verdana" w:eastAsia="Verdana" w:hAnsi="Verdana" w:cs="Verdana"/>
          <w:spacing w:val="-10"/>
          <w:sz w:val="20"/>
          <w:szCs w:val="20"/>
        </w:rPr>
        <w:t xml:space="preserve"> </w:t>
      </w:r>
      <w:r w:rsidRPr="0099103F">
        <w:rPr>
          <w:rFonts w:ascii="Verdana" w:eastAsia="Verdana" w:hAnsi="Verdana" w:cs="Verdana"/>
          <w:spacing w:val="-1"/>
          <w:sz w:val="20"/>
          <w:szCs w:val="20"/>
        </w:rPr>
        <w:t>fo</w:t>
      </w:r>
      <w:r w:rsidRPr="0099103F">
        <w:rPr>
          <w:rFonts w:ascii="Verdana" w:eastAsia="Verdana" w:hAnsi="Verdana" w:cs="Verdana"/>
          <w:sz w:val="20"/>
          <w:szCs w:val="20"/>
        </w:rPr>
        <w:t>r</w:t>
      </w:r>
      <w:r w:rsidRPr="0099103F">
        <w:rPr>
          <w:rFonts w:ascii="Verdana" w:eastAsia="Verdana" w:hAnsi="Verdana" w:cs="Verdana"/>
          <w:spacing w:val="-3"/>
          <w:sz w:val="20"/>
          <w:szCs w:val="20"/>
        </w:rPr>
        <w:t xml:space="preserve"> </w:t>
      </w:r>
      <w:r w:rsidRPr="0099103F">
        <w:rPr>
          <w:rFonts w:ascii="Verdana" w:eastAsia="Verdana" w:hAnsi="Verdana" w:cs="Verdana"/>
          <w:spacing w:val="-1"/>
          <w:sz w:val="20"/>
          <w:szCs w:val="20"/>
        </w:rPr>
        <w:t>e</w:t>
      </w:r>
      <w:r w:rsidRPr="0099103F">
        <w:rPr>
          <w:rFonts w:ascii="Verdana" w:eastAsia="Verdana" w:hAnsi="Verdana" w:cs="Verdana"/>
          <w:sz w:val="20"/>
          <w:szCs w:val="20"/>
        </w:rPr>
        <w:t>f</w:t>
      </w:r>
      <w:r w:rsidRPr="0099103F">
        <w:rPr>
          <w:rFonts w:ascii="Verdana" w:eastAsia="Verdana" w:hAnsi="Verdana" w:cs="Verdana"/>
          <w:spacing w:val="1"/>
          <w:sz w:val="20"/>
          <w:szCs w:val="20"/>
        </w:rPr>
        <w:t>f</w:t>
      </w:r>
      <w:r w:rsidRPr="0099103F">
        <w:rPr>
          <w:rFonts w:ascii="Verdana" w:eastAsia="Verdana" w:hAnsi="Verdana" w:cs="Verdana"/>
          <w:spacing w:val="-1"/>
          <w:sz w:val="20"/>
          <w:szCs w:val="20"/>
        </w:rPr>
        <w:t>e</w:t>
      </w:r>
      <w:r w:rsidRPr="0099103F">
        <w:rPr>
          <w:rFonts w:ascii="Verdana" w:eastAsia="Verdana" w:hAnsi="Verdana" w:cs="Verdana"/>
          <w:sz w:val="20"/>
          <w:szCs w:val="20"/>
        </w:rPr>
        <w:t>k</w:t>
      </w:r>
      <w:r w:rsidRPr="0099103F">
        <w:rPr>
          <w:rFonts w:ascii="Verdana" w:eastAsia="Verdana" w:hAnsi="Verdana" w:cs="Verdana"/>
          <w:spacing w:val="3"/>
          <w:sz w:val="20"/>
          <w:szCs w:val="20"/>
        </w:rPr>
        <w:t>t</w:t>
      </w:r>
      <w:r w:rsidRPr="0099103F">
        <w:rPr>
          <w:rFonts w:ascii="Verdana" w:eastAsia="Verdana" w:hAnsi="Verdana" w:cs="Verdana"/>
          <w:spacing w:val="-1"/>
          <w:sz w:val="20"/>
          <w:szCs w:val="20"/>
        </w:rPr>
        <w:t>e</w:t>
      </w:r>
      <w:r w:rsidRPr="0099103F">
        <w:rPr>
          <w:rFonts w:ascii="Verdana" w:eastAsia="Verdana" w:hAnsi="Verdana" w:cs="Verdana"/>
          <w:sz w:val="20"/>
          <w:szCs w:val="20"/>
        </w:rPr>
        <w:t>n</w:t>
      </w:r>
      <w:r w:rsidRPr="0099103F">
        <w:rPr>
          <w:rFonts w:ascii="Verdana" w:eastAsia="Verdana" w:hAnsi="Verdana" w:cs="Verdana"/>
          <w:spacing w:val="-7"/>
          <w:sz w:val="20"/>
          <w:szCs w:val="20"/>
        </w:rPr>
        <w:t xml:space="preserve"> </w:t>
      </w:r>
      <w:r w:rsidRPr="0099103F">
        <w:rPr>
          <w:rFonts w:ascii="Verdana" w:eastAsia="Verdana" w:hAnsi="Verdana" w:cs="Verdana"/>
          <w:sz w:val="20"/>
          <w:szCs w:val="20"/>
        </w:rPr>
        <w:t>af</w:t>
      </w:r>
      <w:r w:rsidRPr="0099103F">
        <w:rPr>
          <w:rFonts w:ascii="Verdana" w:eastAsia="Verdana" w:hAnsi="Verdana" w:cs="Verdana"/>
          <w:spacing w:val="-1"/>
          <w:sz w:val="20"/>
          <w:szCs w:val="20"/>
        </w:rPr>
        <w:t xml:space="preserve"> </w:t>
      </w:r>
      <w:r w:rsidRPr="0099103F">
        <w:rPr>
          <w:rFonts w:ascii="Verdana" w:eastAsia="Verdana" w:hAnsi="Verdana" w:cs="Verdana"/>
          <w:sz w:val="20"/>
          <w:szCs w:val="20"/>
        </w:rPr>
        <w:t>d</w:t>
      </w:r>
      <w:r w:rsidRPr="0099103F">
        <w:rPr>
          <w:rFonts w:ascii="Verdana" w:eastAsia="Verdana" w:hAnsi="Verdana" w:cs="Verdana"/>
          <w:spacing w:val="1"/>
          <w:sz w:val="20"/>
          <w:szCs w:val="20"/>
        </w:rPr>
        <w:t>e</w:t>
      </w:r>
      <w:r w:rsidRPr="0099103F">
        <w:rPr>
          <w:rFonts w:ascii="Verdana" w:eastAsia="Verdana" w:hAnsi="Verdana" w:cs="Verdana"/>
          <w:sz w:val="20"/>
          <w:szCs w:val="20"/>
        </w:rPr>
        <w:t>n</w:t>
      </w:r>
      <w:r w:rsidRPr="0099103F">
        <w:rPr>
          <w:rFonts w:ascii="Verdana" w:eastAsia="Verdana" w:hAnsi="Verdana" w:cs="Verdana"/>
          <w:spacing w:val="-3"/>
          <w:sz w:val="20"/>
          <w:szCs w:val="20"/>
        </w:rPr>
        <w:t xml:space="preserve"> </w:t>
      </w:r>
      <w:r w:rsidRPr="0099103F">
        <w:rPr>
          <w:rFonts w:ascii="Verdana" w:eastAsia="Verdana" w:hAnsi="Verdana" w:cs="Verdana"/>
          <w:sz w:val="20"/>
          <w:szCs w:val="20"/>
        </w:rPr>
        <w:t>g</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nn</w:t>
      </w:r>
      <w:r w:rsidRPr="0099103F">
        <w:rPr>
          <w:rFonts w:ascii="Verdana" w:eastAsia="Verdana" w:hAnsi="Verdana" w:cs="Verdana"/>
          <w:spacing w:val="-1"/>
          <w:sz w:val="20"/>
          <w:szCs w:val="20"/>
        </w:rPr>
        <w:t>e</w:t>
      </w:r>
      <w:r w:rsidRPr="0099103F">
        <w:rPr>
          <w:rFonts w:ascii="Verdana" w:eastAsia="Verdana" w:hAnsi="Verdana" w:cs="Verdana"/>
          <w:sz w:val="20"/>
          <w:szCs w:val="20"/>
        </w:rPr>
        <w:t>m</w:t>
      </w:r>
      <w:r w:rsidRPr="0099103F">
        <w:rPr>
          <w:rFonts w:ascii="Verdana" w:eastAsia="Verdana" w:hAnsi="Verdana" w:cs="Verdana"/>
          <w:spacing w:val="2"/>
          <w:sz w:val="20"/>
          <w:szCs w:val="20"/>
        </w:rPr>
        <w:t>f</w:t>
      </w:r>
      <w:r w:rsidRPr="0099103F">
        <w:rPr>
          <w:rFonts w:ascii="Verdana" w:eastAsia="Verdana" w:hAnsi="Verdana" w:cs="Verdana"/>
          <w:spacing w:val="-1"/>
          <w:sz w:val="20"/>
          <w:szCs w:val="20"/>
        </w:rPr>
        <w:t>ør</w:t>
      </w:r>
      <w:r w:rsidRPr="0099103F">
        <w:rPr>
          <w:rFonts w:ascii="Verdana" w:eastAsia="Verdana" w:hAnsi="Verdana" w:cs="Verdana"/>
          <w:spacing w:val="3"/>
          <w:sz w:val="20"/>
          <w:szCs w:val="20"/>
        </w:rPr>
        <w:t>t</w:t>
      </w:r>
      <w:r w:rsidRPr="0099103F">
        <w:rPr>
          <w:rFonts w:ascii="Verdana" w:eastAsia="Verdana" w:hAnsi="Verdana" w:cs="Verdana"/>
          <w:sz w:val="20"/>
          <w:szCs w:val="20"/>
        </w:rPr>
        <w:t>e</w:t>
      </w:r>
      <w:r w:rsidRPr="0099103F">
        <w:rPr>
          <w:rFonts w:ascii="Verdana" w:eastAsia="Verdana" w:hAnsi="Verdana" w:cs="Verdana"/>
          <w:spacing w:val="-14"/>
          <w:sz w:val="20"/>
          <w:szCs w:val="20"/>
        </w:rPr>
        <w:t xml:space="preserve"> </w:t>
      </w:r>
      <w:r w:rsidRPr="0099103F">
        <w:rPr>
          <w:rFonts w:ascii="Verdana" w:eastAsia="Verdana" w:hAnsi="Verdana" w:cs="Verdana"/>
          <w:spacing w:val="2"/>
          <w:sz w:val="20"/>
          <w:szCs w:val="20"/>
        </w:rPr>
        <w:t>b</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h</w:t>
      </w:r>
      <w:r w:rsidRPr="0099103F">
        <w:rPr>
          <w:rFonts w:ascii="Verdana" w:eastAsia="Verdana" w:hAnsi="Verdana" w:cs="Verdana"/>
          <w:sz w:val="20"/>
          <w:szCs w:val="20"/>
        </w:rPr>
        <w:t>a</w:t>
      </w:r>
      <w:r w:rsidRPr="0099103F">
        <w:rPr>
          <w:rFonts w:ascii="Verdana" w:eastAsia="Verdana" w:hAnsi="Verdana" w:cs="Verdana"/>
          <w:spacing w:val="10"/>
          <w:sz w:val="20"/>
          <w:szCs w:val="20"/>
        </w:rPr>
        <w:t>n</w:t>
      </w:r>
      <w:r w:rsidRPr="0099103F">
        <w:rPr>
          <w:rFonts w:ascii="Verdana" w:eastAsia="Verdana" w:hAnsi="Verdana" w:cs="Verdana"/>
          <w:spacing w:val="1"/>
          <w:sz w:val="20"/>
          <w:szCs w:val="20"/>
        </w:rPr>
        <w:t>d</w:t>
      </w:r>
      <w:r w:rsidRPr="0099103F">
        <w:rPr>
          <w:rFonts w:ascii="Verdana" w:eastAsia="Verdana" w:hAnsi="Verdana" w:cs="Verdana"/>
          <w:sz w:val="20"/>
          <w:szCs w:val="20"/>
        </w:rPr>
        <w:t>li</w:t>
      </w:r>
      <w:r w:rsidRPr="0099103F">
        <w:rPr>
          <w:rFonts w:ascii="Verdana" w:eastAsia="Verdana" w:hAnsi="Verdana" w:cs="Verdana"/>
          <w:spacing w:val="1"/>
          <w:sz w:val="20"/>
          <w:szCs w:val="20"/>
        </w:rPr>
        <w:t>ng</w:t>
      </w:r>
      <w:r w:rsidRPr="0099103F">
        <w:rPr>
          <w:rFonts w:ascii="Verdana" w:eastAsia="Verdana" w:hAnsi="Verdana" w:cs="Verdana"/>
          <w:sz w:val="20"/>
          <w:szCs w:val="20"/>
        </w:rPr>
        <w:t>.</w:t>
      </w:r>
      <w:r w:rsidRPr="0099103F">
        <w:rPr>
          <w:rFonts w:ascii="Verdana" w:eastAsia="Verdana" w:hAnsi="Verdana" w:cs="Verdana"/>
          <w:spacing w:val="-5"/>
          <w:sz w:val="20"/>
          <w:szCs w:val="20"/>
        </w:rPr>
        <w:t xml:space="preserve"> </w:t>
      </w:r>
    </w:p>
    <w:p w:rsidR="00841E21" w:rsidRPr="0099103F" w:rsidRDefault="00841E21" w:rsidP="00841E21">
      <w:pPr>
        <w:pStyle w:val="Listeafsnit"/>
        <w:ind w:right="-20"/>
        <w:rPr>
          <w:rFonts w:ascii="Verdana" w:eastAsia="Verdana" w:hAnsi="Verdana" w:cs="Verdana"/>
          <w:sz w:val="20"/>
          <w:szCs w:val="20"/>
        </w:rPr>
      </w:pPr>
      <w:r w:rsidRPr="0099103F">
        <w:rPr>
          <w:rFonts w:ascii="Verdana" w:eastAsia="Verdana" w:hAnsi="Verdana" w:cs="Verdana"/>
          <w:i/>
          <w:sz w:val="20"/>
          <w:szCs w:val="20"/>
        </w:rPr>
        <w:t>B.</w:t>
      </w:r>
      <w:r w:rsidRPr="0099103F">
        <w:rPr>
          <w:rFonts w:ascii="Verdana" w:eastAsia="Verdana" w:hAnsi="Verdana" w:cs="Verdana"/>
          <w:i/>
          <w:spacing w:val="-3"/>
          <w:sz w:val="20"/>
          <w:szCs w:val="20"/>
        </w:rPr>
        <w:t xml:space="preserve"> </w:t>
      </w:r>
      <w:r w:rsidRPr="0099103F">
        <w:rPr>
          <w:rFonts w:ascii="Verdana" w:eastAsia="Verdana" w:hAnsi="Verdana" w:cs="Verdana"/>
          <w:i/>
          <w:sz w:val="20"/>
          <w:szCs w:val="20"/>
        </w:rPr>
        <w:t>S</w:t>
      </w:r>
      <w:r w:rsidRPr="0099103F">
        <w:rPr>
          <w:rFonts w:ascii="Verdana" w:eastAsia="Verdana" w:hAnsi="Verdana" w:cs="Verdana"/>
          <w:i/>
          <w:spacing w:val="1"/>
          <w:sz w:val="20"/>
          <w:szCs w:val="20"/>
        </w:rPr>
        <w:t>a</w:t>
      </w:r>
      <w:r w:rsidRPr="0099103F">
        <w:rPr>
          <w:rFonts w:ascii="Verdana" w:eastAsia="Verdana" w:hAnsi="Verdana" w:cs="Verdana"/>
          <w:i/>
          <w:sz w:val="20"/>
          <w:szCs w:val="20"/>
        </w:rPr>
        <w:t>m</w:t>
      </w:r>
      <w:r w:rsidRPr="0099103F">
        <w:rPr>
          <w:rFonts w:ascii="Verdana" w:eastAsia="Verdana" w:hAnsi="Verdana" w:cs="Verdana"/>
          <w:i/>
          <w:spacing w:val="1"/>
          <w:sz w:val="20"/>
          <w:szCs w:val="20"/>
        </w:rPr>
        <w:t>a</w:t>
      </w:r>
      <w:r w:rsidRPr="0099103F">
        <w:rPr>
          <w:rFonts w:ascii="Verdana" w:eastAsia="Verdana" w:hAnsi="Verdana" w:cs="Verdana"/>
          <w:i/>
          <w:spacing w:val="-1"/>
          <w:sz w:val="20"/>
          <w:szCs w:val="20"/>
        </w:rPr>
        <w:t>r</w:t>
      </w:r>
      <w:r w:rsidRPr="0099103F">
        <w:rPr>
          <w:rFonts w:ascii="Verdana" w:eastAsia="Verdana" w:hAnsi="Verdana" w:cs="Verdana"/>
          <w:i/>
          <w:spacing w:val="3"/>
          <w:sz w:val="20"/>
          <w:szCs w:val="20"/>
        </w:rPr>
        <w:t>b</w:t>
      </w:r>
      <w:r w:rsidRPr="0099103F">
        <w:rPr>
          <w:rFonts w:ascii="Verdana" w:eastAsia="Verdana" w:hAnsi="Verdana" w:cs="Verdana"/>
          <w:i/>
          <w:spacing w:val="-1"/>
          <w:sz w:val="20"/>
          <w:szCs w:val="20"/>
        </w:rPr>
        <w:t>e</w:t>
      </w:r>
      <w:r w:rsidRPr="0099103F">
        <w:rPr>
          <w:rFonts w:ascii="Verdana" w:eastAsia="Verdana" w:hAnsi="Verdana" w:cs="Verdana"/>
          <w:i/>
          <w:spacing w:val="1"/>
          <w:sz w:val="20"/>
          <w:szCs w:val="20"/>
        </w:rPr>
        <w:t>jd</w:t>
      </w:r>
      <w:r w:rsidRPr="0099103F">
        <w:rPr>
          <w:rFonts w:ascii="Verdana" w:eastAsia="Verdana" w:hAnsi="Verdana" w:cs="Verdana"/>
          <w:i/>
          <w:sz w:val="20"/>
          <w:szCs w:val="20"/>
        </w:rPr>
        <w:t>e</w:t>
      </w:r>
      <w:r w:rsidRPr="0099103F">
        <w:rPr>
          <w:rFonts w:ascii="Verdana" w:eastAsia="Verdana" w:hAnsi="Verdana" w:cs="Verdana"/>
          <w:i/>
          <w:spacing w:val="-11"/>
          <w:sz w:val="20"/>
          <w:szCs w:val="20"/>
        </w:rPr>
        <w:t xml:space="preserve"> </w:t>
      </w:r>
      <w:r w:rsidRPr="0099103F">
        <w:rPr>
          <w:rFonts w:ascii="Verdana" w:eastAsia="Verdana" w:hAnsi="Verdana" w:cs="Verdana"/>
          <w:i/>
          <w:spacing w:val="-1"/>
          <w:sz w:val="20"/>
          <w:szCs w:val="20"/>
        </w:rPr>
        <w:t>o</w:t>
      </w:r>
      <w:r w:rsidRPr="0099103F">
        <w:rPr>
          <w:rFonts w:ascii="Verdana" w:eastAsia="Verdana" w:hAnsi="Verdana" w:cs="Verdana"/>
          <w:i/>
          <w:sz w:val="20"/>
          <w:szCs w:val="20"/>
        </w:rPr>
        <w:t>m</w:t>
      </w:r>
      <w:r w:rsidRPr="0099103F">
        <w:rPr>
          <w:rFonts w:ascii="Verdana" w:eastAsia="Verdana" w:hAnsi="Verdana" w:cs="Verdana"/>
          <w:i/>
          <w:spacing w:val="-1"/>
          <w:sz w:val="20"/>
          <w:szCs w:val="20"/>
        </w:rPr>
        <w:t xml:space="preserve"> </w:t>
      </w:r>
      <w:r w:rsidRPr="0099103F">
        <w:rPr>
          <w:rFonts w:ascii="Verdana" w:eastAsia="Verdana" w:hAnsi="Verdana" w:cs="Verdana"/>
          <w:i/>
          <w:sz w:val="20"/>
          <w:szCs w:val="20"/>
        </w:rPr>
        <w:t>k</w:t>
      </w:r>
      <w:r w:rsidRPr="0099103F">
        <w:rPr>
          <w:rFonts w:ascii="Verdana" w:eastAsia="Verdana" w:hAnsi="Verdana" w:cs="Verdana"/>
          <w:i/>
          <w:spacing w:val="-1"/>
          <w:sz w:val="20"/>
          <w:szCs w:val="20"/>
        </w:rPr>
        <w:t>o</w:t>
      </w:r>
      <w:r w:rsidRPr="0099103F">
        <w:rPr>
          <w:rFonts w:ascii="Verdana" w:eastAsia="Verdana" w:hAnsi="Verdana" w:cs="Verdana"/>
          <w:i/>
          <w:spacing w:val="3"/>
          <w:sz w:val="20"/>
          <w:szCs w:val="20"/>
        </w:rPr>
        <w:t>m</w:t>
      </w:r>
      <w:r w:rsidRPr="0099103F">
        <w:rPr>
          <w:rFonts w:ascii="Verdana" w:eastAsia="Verdana" w:hAnsi="Verdana" w:cs="Verdana"/>
          <w:i/>
          <w:spacing w:val="1"/>
          <w:sz w:val="20"/>
          <w:szCs w:val="20"/>
        </w:rPr>
        <w:t>p</w:t>
      </w:r>
      <w:r w:rsidRPr="0099103F">
        <w:rPr>
          <w:rFonts w:ascii="Verdana" w:eastAsia="Verdana" w:hAnsi="Verdana" w:cs="Verdana"/>
          <w:i/>
          <w:spacing w:val="-1"/>
          <w:sz w:val="20"/>
          <w:szCs w:val="20"/>
        </w:rPr>
        <w:t>e</w:t>
      </w:r>
      <w:r w:rsidRPr="0099103F">
        <w:rPr>
          <w:rFonts w:ascii="Verdana" w:eastAsia="Verdana" w:hAnsi="Verdana" w:cs="Verdana"/>
          <w:i/>
          <w:spacing w:val="1"/>
          <w:sz w:val="20"/>
          <w:szCs w:val="20"/>
        </w:rPr>
        <w:t>t</w:t>
      </w:r>
      <w:r w:rsidRPr="0099103F">
        <w:rPr>
          <w:rFonts w:ascii="Verdana" w:eastAsia="Verdana" w:hAnsi="Verdana" w:cs="Verdana"/>
          <w:i/>
          <w:spacing w:val="-1"/>
          <w:sz w:val="20"/>
          <w:szCs w:val="20"/>
        </w:rPr>
        <w:t>e</w:t>
      </w:r>
      <w:r w:rsidRPr="0099103F">
        <w:rPr>
          <w:rFonts w:ascii="Verdana" w:eastAsia="Verdana" w:hAnsi="Verdana" w:cs="Verdana"/>
          <w:i/>
          <w:spacing w:val="1"/>
          <w:sz w:val="20"/>
          <w:szCs w:val="20"/>
        </w:rPr>
        <w:t>n</w:t>
      </w:r>
      <w:r w:rsidRPr="0099103F">
        <w:rPr>
          <w:rFonts w:ascii="Verdana" w:eastAsia="Verdana" w:hAnsi="Verdana" w:cs="Verdana"/>
          <w:i/>
          <w:spacing w:val="2"/>
          <w:sz w:val="20"/>
          <w:szCs w:val="20"/>
        </w:rPr>
        <w:t>c</w:t>
      </w:r>
      <w:r w:rsidRPr="0099103F">
        <w:rPr>
          <w:rFonts w:ascii="Verdana" w:eastAsia="Verdana" w:hAnsi="Verdana" w:cs="Verdana"/>
          <w:i/>
          <w:spacing w:val="-1"/>
          <w:sz w:val="20"/>
          <w:szCs w:val="20"/>
        </w:rPr>
        <w:t>e</w:t>
      </w:r>
      <w:r w:rsidRPr="0099103F">
        <w:rPr>
          <w:rFonts w:ascii="Verdana" w:eastAsia="Verdana" w:hAnsi="Verdana" w:cs="Verdana"/>
          <w:i/>
          <w:spacing w:val="1"/>
          <w:sz w:val="20"/>
          <w:szCs w:val="20"/>
        </w:rPr>
        <w:t>ud</w:t>
      </w:r>
      <w:r w:rsidRPr="0099103F">
        <w:rPr>
          <w:rFonts w:ascii="Verdana" w:eastAsia="Verdana" w:hAnsi="Verdana" w:cs="Verdana"/>
          <w:i/>
          <w:sz w:val="20"/>
          <w:szCs w:val="20"/>
        </w:rPr>
        <w:t>vi</w:t>
      </w:r>
      <w:r w:rsidRPr="0099103F">
        <w:rPr>
          <w:rFonts w:ascii="Verdana" w:eastAsia="Verdana" w:hAnsi="Verdana" w:cs="Verdana"/>
          <w:i/>
          <w:spacing w:val="1"/>
          <w:sz w:val="20"/>
          <w:szCs w:val="20"/>
        </w:rPr>
        <w:t>k</w:t>
      </w:r>
      <w:r w:rsidRPr="0099103F">
        <w:rPr>
          <w:rFonts w:ascii="Verdana" w:eastAsia="Verdana" w:hAnsi="Verdana" w:cs="Verdana"/>
          <w:i/>
          <w:sz w:val="20"/>
          <w:szCs w:val="20"/>
        </w:rPr>
        <w:t>li</w:t>
      </w:r>
      <w:r w:rsidRPr="0099103F">
        <w:rPr>
          <w:rFonts w:ascii="Verdana" w:eastAsia="Verdana" w:hAnsi="Verdana" w:cs="Verdana"/>
          <w:i/>
          <w:spacing w:val="1"/>
          <w:sz w:val="20"/>
          <w:szCs w:val="20"/>
        </w:rPr>
        <w:t>n</w:t>
      </w:r>
      <w:r w:rsidRPr="0099103F">
        <w:rPr>
          <w:rFonts w:ascii="Verdana" w:eastAsia="Verdana" w:hAnsi="Verdana" w:cs="Verdana"/>
          <w:i/>
          <w:sz w:val="20"/>
          <w:szCs w:val="20"/>
        </w:rPr>
        <w:t xml:space="preserve">g: </w:t>
      </w:r>
      <w:r w:rsidRPr="0099103F">
        <w:rPr>
          <w:rFonts w:ascii="Verdana" w:eastAsia="Verdana" w:hAnsi="Verdana" w:cs="Verdana"/>
          <w:sz w:val="20"/>
          <w:szCs w:val="20"/>
        </w:rPr>
        <w:t>S</w:t>
      </w:r>
      <w:r w:rsidRPr="0099103F">
        <w:rPr>
          <w:rFonts w:ascii="Verdana" w:eastAsia="Verdana" w:hAnsi="Verdana" w:cs="Verdana"/>
          <w:spacing w:val="1"/>
          <w:sz w:val="20"/>
          <w:szCs w:val="20"/>
        </w:rPr>
        <w:t>a</w:t>
      </w:r>
      <w:r w:rsidRPr="0099103F">
        <w:rPr>
          <w:rFonts w:ascii="Verdana" w:eastAsia="Verdana" w:hAnsi="Verdana" w:cs="Verdana"/>
          <w:sz w:val="20"/>
          <w:szCs w:val="20"/>
        </w:rPr>
        <w:t>m</w:t>
      </w:r>
      <w:r w:rsidRPr="0099103F">
        <w:rPr>
          <w:rFonts w:ascii="Verdana" w:eastAsia="Verdana" w:hAnsi="Verdana" w:cs="Verdana"/>
          <w:spacing w:val="3"/>
          <w:sz w:val="20"/>
          <w:szCs w:val="20"/>
        </w:rPr>
        <w:t>l</w:t>
      </w:r>
      <w:r w:rsidRPr="0099103F">
        <w:rPr>
          <w:rFonts w:ascii="Verdana" w:eastAsia="Verdana" w:hAnsi="Verdana" w:cs="Verdana"/>
          <w:spacing w:val="-1"/>
          <w:sz w:val="20"/>
          <w:szCs w:val="20"/>
        </w:rPr>
        <w:t>e</w:t>
      </w:r>
      <w:r w:rsidRPr="0099103F">
        <w:rPr>
          <w:rFonts w:ascii="Verdana" w:eastAsia="Verdana" w:hAnsi="Verdana" w:cs="Verdana"/>
          <w:sz w:val="20"/>
          <w:szCs w:val="20"/>
        </w:rPr>
        <w:t>t</w:t>
      </w:r>
      <w:r w:rsidRPr="0099103F">
        <w:rPr>
          <w:rFonts w:ascii="Verdana" w:eastAsia="Verdana" w:hAnsi="Verdana" w:cs="Verdana"/>
          <w:spacing w:val="-7"/>
          <w:sz w:val="20"/>
          <w:szCs w:val="20"/>
        </w:rPr>
        <w:t xml:space="preserve"> </w:t>
      </w:r>
      <w:r w:rsidRPr="0099103F">
        <w:rPr>
          <w:rFonts w:ascii="Verdana" w:eastAsia="Verdana" w:hAnsi="Verdana" w:cs="Verdana"/>
          <w:spacing w:val="-1"/>
          <w:sz w:val="20"/>
          <w:szCs w:val="20"/>
        </w:rPr>
        <w:t>se</w:t>
      </w:r>
      <w:r w:rsidRPr="0099103F">
        <w:rPr>
          <w:rFonts w:ascii="Verdana" w:eastAsia="Verdana" w:hAnsi="Verdana" w:cs="Verdana"/>
          <w:sz w:val="20"/>
          <w:szCs w:val="20"/>
        </w:rPr>
        <w:t>t</w:t>
      </w:r>
      <w:r w:rsidRPr="0099103F">
        <w:rPr>
          <w:rFonts w:ascii="Verdana" w:eastAsia="Verdana" w:hAnsi="Verdana" w:cs="Verdana"/>
          <w:spacing w:val="-1"/>
          <w:sz w:val="20"/>
          <w:szCs w:val="20"/>
        </w:rPr>
        <w:t xml:space="preserve"> e</w:t>
      </w:r>
      <w:r w:rsidRPr="0099103F">
        <w:rPr>
          <w:rFonts w:ascii="Verdana" w:eastAsia="Verdana" w:hAnsi="Verdana" w:cs="Verdana"/>
          <w:sz w:val="20"/>
          <w:szCs w:val="20"/>
        </w:rPr>
        <w:t>r</w:t>
      </w:r>
      <w:r w:rsidRPr="0099103F">
        <w:rPr>
          <w:rFonts w:ascii="Verdana" w:eastAsia="Verdana" w:hAnsi="Verdana" w:cs="Verdana"/>
          <w:spacing w:val="-3"/>
          <w:sz w:val="20"/>
          <w:szCs w:val="20"/>
        </w:rPr>
        <w:t xml:space="preserve"> </w:t>
      </w:r>
      <w:r w:rsidRPr="0099103F">
        <w:rPr>
          <w:rFonts w:ascii="Verdana" w:eastAsia="Verdana" w:hAnsi="Verdana" w:cs="Verdana"/>
          <w:spacing w:val="2"/>
          <w:sz w:val="20"/>
          <w:szCs w:val="20"/>
        </w:rPr>
        <w:t>d</w:t>
      </w:r>
      <w:r w:rsidRPr="0099103F">
        <w:rPr>
          <w:rFonts w:ascii="Verdana" w:eastAsia="Verdana" w:hAnsi="Verdana" w:cs="Verdana"/>
          <w:spacing w:val="1"/>
          <w:sz w:val="20"/>
          <w:szCs w:val="20"/>
        </w:rPr>
        <w:t>e</w:t>
      </w:r>
      <w:r w:rsidRPr="0099103F">
        <w:rPr>
          <w:rFonts w:ascii="Verdana" w:eastAsia="Verdana" w:hAnsi="Verdana" w:cs="Verdana"/>
          <w:sz w:val="20"/>
          <w:szCs w:val="20"/>
        </w:rPr>
        <w:t>r</w:t>
      </w:r>
      <w:r w:rsidRPr="0099103F">
        <w:rPr>
          <w:rFonts w:ascii="Verdana" w:eastAsia="Verdana" w:hAnsi="Verdana" w:cs="Verdana"/>
          <w:spacing w:val="-4"/>
          <w:sz w:val="20"/>
          <w:szCs w:val="20"/>
        </w:rPr>
        <w:t xml:space="preserve"> </w:t>
      </w:r>
      <w:r w:rsidRPr="0099103F">
        <w:rPr>
          <w:rFonts w:ascii="Verdana" w:eastAsia="Verdana" w:hAnsi="Verdana" w:cs="Verdana"/>
          <w:spacing w:val="-1"/>
          <w:sz w:val="20"/>
          <w:szCs w:val="20"/>
        </w:rPr>
        <w:t>s</w:t>
      </w:r>
      <w:r w:rsidRPr="0099103F">
        <w:rPr>
          <w:rFonts w:ascii="Verdana" w:eastAsia="Verdana" w:hAnsi="Verdana" w:cs="Verdana"/>
          <w:spacing w:val="3"/>
          <w:sz w:val="20"/>
          <w:szCs w:val="20"/>
        </w:rPr>
        <w:t>t</w:t>
      </w:r>
      <w:r w:rsidRPr="0099103F">
        <w:rPr>
          <w:rFonts w:ascii="Verdana" w:eastAsia="Verdana" w:hAnsi="Verdana" w:cs="Verdana"/>
          <w:spacing w:val="-1"/>
          <w:sz w:val="20"/>
          <w:szCs w:val="20"/>
        </w:rPr>
        <w:t>o</w:t>
      </w:r>
      <w:r w:rsidRPr="0099103F">
        <w:rPr>
          <w:rFonts w:ascii="Verdana" w:eastAsia="Verdana" w:hAnsi="Verdana" w:cs="Verdana"/>
          <w:sz w:val="20"/>
          <w:szCs w:val="20"/>
        </w:rPr>
        <w:t>r</w:t>
      </w:r>
      <w:r w:rsidRPr="0099103F">
        <w:rPr>
          <w:rFonts w:ascii="Verdana" w:eastAsia="Verdana" w:hAnsi="Verdana" w:cs="Verdana"/>
          <w:spacing w:val="-3"/>
          <w:sz w:val="20"/>
          <w:szCs w:val="20"/>
        </w:rPr>
        <w:t xml:space="preserve"> </w:t>
      </w:r>
      <w:r w:rsidRPr="0099103F">
        <w:rPr>
          <w:rFonts w:ascii="Verdana" w:eastAsia="Verdana" w:hAnsi="Verdana" w:cs="Verdana"/>
          <w:spacing w:val="1"/>
          <w:sz w:val="20"/>
          <w:szCs w:val="20"/>
        </w:rPr>
        <w:t>s</w:t>
      </w:r>
      <w:r w:rsidRPr="0099103F">
        <w:rPr>
          <w:rFonts w:ascii="Verdana" w:eastAsia="Verdana" w:hAnsi="Verdana" w:cs="Verdana"/>
          <w:sz w:val="20"/>
          <w:szCs w:val="20"/>
        </w:rPr>
        <w:t>y</w:t>
      </w:r>
      <w:r w:rsidRPr="0099103F">
        <w:rPr>
          <w:rFonts w:ascii="Verdana" w:eastAsia="Verdana" w:hAnsi="Verdana" w:cs="Verdana"/>
          <w:spacing w:val="1"/>
          <w:sz w:val="20"/>
          <w:szCs w:val="20"/>
        </w:rPr>
        <w:t>n</w:t>
      </w:r>
      <w:r w:rsidRPr="0099103F">
        <w:rPr>
          <w:rFonts w:ascii="Verdana" w:eastAsia="Verdana" w:hAnsi="Verdana" w:cs="Verdana"/>
          <w:spacing w:val="-1"/>
          <w:sz w:val="20"/>
          <w:szCs w:val="20"/>
        </w:rPr>
        <w:t>er</w:t>
      </w:r>
      <w:r w:rsidRPr="0099103F">
        <w:rPr>
          <w:rFonts w:ascii="Verdana" w:eastAsia="Verdana" w:hAnsi="Verdana" w:cs="Verdana"/>
          <w:spacing w:val="1"/>
          <w:sz w:val="20"/>
          <w:szCs w:val="20"/>
        </w:rPr>
        <w:t>g</w:t>
      </w:r>
      <w:r w:rsidRPr="0099103F">
        <w:rPr>
          <w:rFonts w:ascii="Verdana" w:eastAsia="Verdana" w:hAnsi="Verdana" w:cs="Verdana"/>
          <w:sz w:val="20"/>
          <w:szCs w:val="20"/>
        </w:rPr>
        <w:t>i</w:t>
      </w:r>
      <w:r w:rsidRPr="0099103F">
        <w:rPr>
          <w:rFonts w:ascii="Verdana" w:eastAsia="Verdana" w:hAnsi="Verdana" w:cs="Verdana"/>
          <w:spacing w:val="-5"/>
          <w:sz w:val="20"/>
          <w:szCs w:val="20"/>
        </w:rPr>
        <w:t xml:space="preserve"> </w:t>
      </w:r>
      <w:r w:rsidRPr="0099103F">
        <w:rPr>
          <w:rFonts w:ascii="Verdana" w:eastAsia="Verdana" w:hAnsi="Verdana" w:cs="Verdana"/>
          <w:spacing w:val="1"/>
          <w:sz w:val="20"/>
          <w:szCs w:val="20"/>
        </w:rPr>
        <w:t>r</w:t>
      </w:r>
      <w:r w:rsidRPr="0099103F">
        <w:rPr>
          <w:rFonts w:ascii="Verdana" w:eastAsia="Verdana" w:hAnsi="Verdana" w:cs="Verdana"/>
          <w:spacing w:val="-1"/>
          <w:sz w:val="20"/>
          <w:szCs w:val="20"/>
        </w:rPr>
        <w:t>e</w:t>
      </w:r>
      <w:r w:rsidRPr="0099103F">
        <w:rPr>
          <w:rFonts w:ascii="Verdana" w:eastAsia="Verdana" w:hAnsi="Verdana" w:cs="Verdana"/>
          <w:sz w:val="20"/>
          <w:szCs w:val="20"/>
        </w:rPr>
        <w:t>s</w:t>
      </w:r>
      <w:r w:rsidRPr="0099103F">
        <w:rPr>
          <w:rFonts w:ascii="Verdana" w:eastAsia="Verdana" w:hAnsi="Verdana" w:cs="Verdana"/>
          <w:spacing w:val="1"/>
          <w:sz w:val="20"/>
          <w:szCs w:val="20"/>
        </w:rPr>
        <w:t>s</w:t>
      </w:r>
      <w:r w:rsidRPr="0099103F">
        <w:rPr>
          <w:rFonts w:ascii="Verdana" w:eastAsia="Verdana" w:hAnsi="Verdana" w:cs="Verdana"/>
          <w:spacing w:val="-1"/>
          <w:sz w:val="20"/>
          <w:szCs w:val="20"/>
        </w:rPr>
        <w:t>o</w:t>
      </w:r>
      <w:r w:rsidRPr="0099103F">
        <w:rPr>
          <w:rFonts w:ascii="Verdana" w:eastAsia="Verdana" w:hAnsi="Verdana" w:cs="Verdana"/>
          <w:spacing w:val="1"/>
          <w:sz w:val="20"/>
          <w:szCs w:val="20"/>
        </w:rPr>
        <w:t>ur</w:t>
      </w:r>
      <w:r w:rsidRPr="0099103F">
        <w:rPr>
          <w:rFonts w:ascii="Verdana" w:eastAsia="Verdana" w:hAnsi="Verdana" w:cs="Verdana"/>
          <w:sz w:val="20"/>
          <w:szCs w:val="20"/>
        </w:rPr>
        <w:t>c</w:t>
      </w:r>
      <w:r w:rsidRPr="0099103F">
        <w:rPr>
          <w:rFonts w:ascii="Verdana" w:eastAsia="Verdana" w:hAnsi="Verdana" w:cs="Verdana"/>
          <w:spacing w:val="3"/>
          <w:sz w:val="20"/>
          <w:szCs w:val="20"/>
        </w:rPr>
        <w:t>e</w:t>
      </w:r>
      <w:r w:rsidRPr="0099103F">
        <w:rPr>
          <w:rFonts w:ascii="Verdana" w:eastAsia="Verdana" w:hAnsi="Verdana" w:cs="Verdana"/>
          <w:sz w:val="20"/>
          <w:szCs w:val="20"/>
        </w:rPr>
        <w:t>-</w:t>
      </w:r>
      <w:r w:rsidRPr="0099103F">
        <w:rPr>
          <w:rFonts w:ascii="Verdana" w:eastAsia="Verdana" w:hAnsi="Verdana" w:cs="Verdana"/>
          <w:spacing w:val="-9"/>
          <w:sz w:val="20"/>
          <w:szCs w:val="20"/>
        </w:rPr>
        <w:t xml:space="preserve"> </w:t>
      </w:r>
      <w:r w:rsidRPr="0099103F">
        <w:rPr>
          <w:rFonts w:ascii="Verdana" w:eastAsia="Verdana" w:hAnsi="Verdana" w:cs="Verdana"/>
          <w:spacing w:val="-1"/>
          <w:sz w:val="20"/>
          <w:szCs w:val="20"/>
        </w:rPr>
        <w:t>o</w:t>
      </w:r>
      <w:r w:rsidRPr="0099103F">
        <w:rPr>
          <w:rFonts w:ascii="Verdana" w:eastAsia="Verdana" w:hAnsi="Verdana" w:cs="Verdana"/>
          <w:sz w:val="20"/>
          <w:szCs w:val="20"/>
        </w:rPr>
        <w:t>g</w:t>
      </w:r>
      <w:r w:rsidRPr="0099103F">
        <w:rPr>
          <w:rFonts w:ascii="Verdana" w:eastAsia="Verdana" w:hAnsi="Verdana" w:cs="Verdana"/>
          <w:spacing w:val="-2"/>
          <w:sz w:val="20"/>
          <w:szCs w:val="20"/>
        </w:rPr>
        <w:t xml:space="preserve"> </w:t>
      </w:r>
      <w:r w:rsidRPr="0099103F">
        <w:rPr>
          <w:rFonts w:ascii="Verdana" w:eastAsia="Verdana" w:hAnsi="Verdana" w:cs="Verdana"/>
          <w:sz w:val="20"/>
          <w:szCs w:val="20"/>
        </w:rPr>
        <w:t>u</w:t>
      </w:r>
      <w:r w:rsidRPr="0099103F">
        <w:rPr>
          <w:rFonts w:ascii="Verdana" w:eastAsia="Verdana" w:hAnsi="Verdana" w:cs="Verdana"/>
          <w:spacing w:val="4"/>
          <w:sz w:val="20"/>
          <w:szCs w:val="20"/>
        </w:rPr>
        <w:t>d</w:t>
      </w:r>
      <w:r w:rsidRPr="0099103F">
        <w:rPr>
          <w:rFonts w:ascii="Verdana" w:eastAsia="Verdana" w:hAnsi="Verdana" w:cs="Verdana"/>
          <w:sz w:val="20"/>
          <w:szCs w:val="20"/>
        </w:rPr>
        <w:t>v</w:t>
      </w:r>
      <w:r w:rsidRPr="0099103F">
        <w:rPr>
          <w:rFonts w:ascii="Verdana" w:eastAsia="Verdana" w:hAnsi="Verdana" w:cs="Verdana"/>
          <w:spacing w:val="3"/>
          <w:sz w:val="20"/>
          <w:szCs w:val="20"/>
        </w:rPr>
        <w:t>i</w:t>
      </w:r>
      <w:r w:rsidRPr="0099103F">
        <w:rPr>
          <w:rFonts w:ascii="Verdana" w:eastAsia="Verdana" w:hAnsi="Verdana" w:cs="Verdana"/>
          <w:spacing w:val="-3"/>
          <w:sz w:val="20"/>
          <w:szCs w:val="20"/>
        </w:rPr>
        <w:t>k</w:t>
      </w:r>
      <w:r w:rsidRPr="0099103F">
        <w:rPr>
          <w:rFonts w:ascii="Verdana" w:eastAsia="Verdana" w:hAnsi="Verdana" w:cs="Verdana"/>
          <w:sz w:val="20"/>
          <w:szCs w:val="20"/>
        </w:rPr>
        <w:t>l</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ng</w:t>
      </w:r>
      <w:r w:rsidRPr="0099103F">
        <w:rPr>
          <w:rFonts w:ascii="Verdana" w:eastAsia="Verdana" w:hAnsi="Verdana" w:cs="Verdana"/>
          <w:sz w:val="20"/>
          <w:szCs w:val="20"/>
        </w:rPr>
        <w:t>sm</w:t>
      </w:r>
      <w:r w:rsidRPr="0099103F">
        <w:rPr>
          <w:rFonts w:ascii="Verdana" w:eastAsia="Verdana" w:hAnsi="Verdana" w:cs="Verdana"/>
          <w:spacing w:val="-1"/>
          <w:sz w:val="20"/>
          <w:szCs w:val="20"/>
        </w:rPr>
        <w:t>æ</w:t>
      </w:r>
      <w:r w:rsidRPr="0099103F">
        <w:rPr>
          <w:rFonts w:ascii="Verdana" w:eastAsia="Verdana" w:hAnsi="Verdana" w:cs="Verdana"/>
          <w:sz w:val="20"/>
          <w:szCs w:val="20"/>
        </w:rPr>
        <w:t>s</w:t>
      </w:r>
      <w:r w:rsidRPr="0099103F">
        <w:rPr>
          <w:rFonts w:ascii="Verdana" w:eastAsia="Verdana" w:hAnsi="Verdana" w:cs="Verdana"/>
          <w:spacing w:val="-1"/>
          <w:sz w:val="20"/>
          <w:szCs w:val="20"/>
        </w:rPr>
        <w:t>s</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g</w:t>
      </w:r>
      <w:r w:rsidRPr="0099103F">
        <w:rPr>
          <w:rFonts w:ascii="Verdana" w:eastAsia="Verdana" w:hAnsi="Verdana" w:cs="Verdana"/>
          <w:sz w:val="20"/>
          <w:szCs w:val="20"/>
        </w:rPr>
        <w:t>t</w:t>
      </w:r>
      <w:r w:rsidRPr="0099103F">
        <w:rPr>
          <w:rFonts w:ascii="Verdana" w:eastAsia="Verdana" w:hAnsi="Verdana" w:cs="Verdana"/>
          <w:spacing w:val="-19"/>
          <w:sz w:val="20"/>
          <w:szCs w:val="20"/>
        </w:rPr>
        <w:t xml:space="preserve"> </w:t>
      </w:r>
      <w:r w:rsidRPr="0099103F">
        <w:rPr>
          <w:rFonts w:ascii="Verdana" w:eastAsia="Verdana" w:hAnsi="Verdana" w:cs="Verdana"/>
          <w:spacing w:val="-1"/>
          <w:sz w:val="20"/>
          <w:szCs w:val="20"/>
        </w:rPr>
        <w:t>fo</w:t>
      </w:r>
      <w:r w:rsidRPr="0099103F">
        <w:rPr>
          <w:rFonts w:ascii="Verdana" w:eastAsia="Verdana" w:hAnsi="Verdana" w:cs="Verdana"/>
          <w:sz w:val="20"/>
          <w:szCs w:val="20"/>
        </w:rPr>
        <w:t>r</w:t>
      </w:r>
      <w:r w:rsidRPr="0099103F">
        <w:rPr>
          <w:rFonts w:ascii="Verdana" w:eastAsia="Verdana" w:hAnsi="Verdana" w:cs="Verdana"/>
          <w:spacing w:val="-2"/>
          <w:sz w:val="20"/>
          <w:szCs w:val="20"/>
        </w:rPr>
        <w:t xml:space="preserve"> </w:t>
      </w:r>
      <w:r w:rsidRPr="0099103F">
        <w:rPr>
          <w:rFonts w:ascii="Verdana" w:eastAsia="Verdana" w:hAnsi="Verdana" w:cs="Verdana"/>
          <w:spacing w:val="-1"/>
          <w:sz w:val="20"/>
          <w:szCs w:val="20"/>
        </w:rPr>
        <w:t>k</w:t>
      </w:r>
      <w:r w:rsidRPr="0099103F">
        <w:rPr>
          <w:rFonts w:ascii="Verdana" w:eastAsia="Verdana" w:hAnsi="Verdana" w:cs="Verdana"/>
          <w:spacing w:val="3"/>
          <w:sz w:val="20"/>
          <w:szCs w:val="20"/>
        </w:rPr>
        <w:t>l</w:t>
      </w:r>
      <w:r w:rsidRPr="0099103F">
        <w:rPr>
          <w:rFonts w:ascii="Verdana" w:eastAsia="Verdana" w:hAnsi="Verdana" w:cs="Verdana"/>
          <w:sz w:val="20"/>
          <w:szCs w:val="20"/>
        </w:rPr>
        <w:t>y</w:t>
      </w:r>
      <w:r w:rsidRPr="0099103F">
        <w:rPr>
          <w:rFonts w:ascii="Verdana" w:eastAsia="Verdana" w:hAnsi="Verdana" w:cs="Verdana"/>
          <w:spacing w:val="1"/>
          <w:sz w:val="20"/>
          <w:szCs w:val="20"/>
        </w:rPr>
        <w:t>ng</w:t>
      </w:r>
      <w:r w:rsidRPr="0099103F">
        <w:rPr>
          <w:rFonts w:ascii="Verdana" w:eastAsia="Verdana" w:hAnsi="Verdana" w:cs="Verdana"/>
          <w:spacing w:val="-1"/>
          <w:sz w:val="20"/>
          <w:szCs w:val="20"/>
        </w:rPr>
        <w:t>er</w:t>
      </w:r>
      <w:r w:rsidRPr="0099103F">
        <w:rPr>
          <w:rFonts w:ascii="Verdana" w:eastAsia="Verdana" w:hAnsi="Verdana" w:cs="Verdana"/>
          <w:spacing w:val="3"/>
          <w:sz w:val="20"/>
          <w:szCs w:val="20"/>
        </w:rPr>
        <w:t>n</w:t>
      </w:r>
      <w:r w:rsidRPr="0099103F">
        <w:rPr>
          <w:rFonts w:ascii="Verdana" w:eastAsia="Verdana" w:hAnsi="Verdana" w:cs="Verdana"/>
          <w:sz w:val="20"/>
          <w:szCs w:val="20"/>
        </w:rPr>
        <w:t>e</w:t>
      </w:r>
      <w:r w:rsidRPr="0099103F">
        <w:rPr>
          <w:rFonts w:ascii="Verdana" w:eastAsia="Verdana" w:hAnsi="Verdana" w:cs="Verdana"/>
          <w:spacing w:val="-11"/>
          <w:sz w:val="20"/>
          <w:szCs w:val="20"/>
        </w:rPr>
        <w:t xml:space="preserve"> </w:t>
      </w:r>
      <w:r w:rsidRPr="0099103F">
        <w:rPr>
          <w:rFonts w:ascii="Verdana" w:eastAsia="Verdana" w:hAnsi="Verdana" w:cs="Verdana"/>
          <w:sz w:val="20"/>
          <w:szCs w:val="20"/>
        </w:rPr>
        <w:t>i</w:t>
      </w:r>
      <w:r w:rsidRPr="0099103F">
        <w:rPr>
          <w:rFonts w:ascii="Verdana" w:eastAsia="Verdana" w:hAnsi="Verdana" w:cs="Verdana"/>
          <w:spacing w:val="1"/>
          <w:sz w:val="20"/>
          <w:szCs w:val="20"/>
        </w:rPr>
        <w:t xml:space="preserve"> </w:t>
      </w:r>
      <w:r w:rsidRPr="0099103F">
        <w:rPr>
          <w:rFonts w:ascii="Verdana" w:eastAsia="Verdana" w:hAnsi="Verdana" w:cs="Verdana"/>
          <w:sz w:val="20"/>
          <w:szCs w:val="20"/>
        </w:rPr>
        <w:t>at</w:t>
      </w:r>
      <w:r w:rsidRPr="0099103F">
        <w:rPr>
          <w:rFonts w:ascii="Verdana" w:eastAsia="Verdana" w:hAnsi="Verdana" w:cs="Verdana"/>
          <w:spacing w:val="-2"/>
          <w:sz w:val="20"/>
          <w:szCs w:val="20"/>
        </w:rPr>
        <w:t xml:space="preserve"> </w:t>
      </w:r>
      <w:r w:rsidRPr="0099103F">
        <w:rPr>
          <w:rFonts w:ascii="Verdana" w:eastAsia="Verdana" w:hAnsi="Verdana" w:cs="Verdana"/>
          <w:spacing w:val="-1"/>
          <w:sz w:val="20"/>
          <w:szCs w:val="20"/>
        </w:rPr>
        <w:t>s</w:t>
      </w:r>
      <w:r w:rsidRPr="0099103F">
        <w:rPr>
          <w:rFonts w:ascii="Verdana" w:eastAsia="Verdana" w:hAnsi="Verdana" w:cs="Verdana"/>
          <w:sz w:val="20"/>
          <w:szCs w:val="20"/>
        </w:rPr>
        <w:t>a</w:t>
      </w:r>
      <w:r w:rsidRPr="0099103F">
        <w:rPr>
          <w:rFonts w:ascii="Verdana" w:eastAsia="Verdana" w:hAnsi="Verdana" w:cs="Verdana"/>
          <w:spacing w:val="1"/>
          <w:sz w:val="20"/>
          <w:szCs w:val="20"/>
        </w:rPr>
        <w:t>m</w:t>
      </w:r>
      <w:r w:rsidRPr="0099103F">
        <w:rPr>
          <w:rFonts w:ascii="Verdana" w:eastAsia="Verdana" w:hAnsi="Verdana" w:cs="Verdana"/>
          <w:sz w:val="20"/>
          <w:szCs w:val="20"/>
        </w:rPr>
        <w:t>a</w:t>
      </w:r>
      <w:r w:rsidRPr="0099103F">
        <w:rPr>
          <w:rFonts w:ascii="Verdana" w:eastAsia="Verdana" w:hAnsi="Verdana" w:cs="Verdana"/>
          <w:spacing w:val="-1"/>
          <w:sz w:val="20"/>
          <w:szCs w:val="20"/>
        </w:rPr>
        <w:t>r</w:t>
      </w:r>
      <w:r w:rsidRPr="0099103F">
        <w:rPr>
          <w:rFonts w:ascii="Verdana" w:eastAsia="Verdana" w:hAnsi="Verdana" w:cs="Verdana"/>
          <w:spacing w:val="3"/>
          <w:sz w:val="20"/>
          <w:szCs w:val="20"/>
        </w:rPr>
        <w:t>b</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jd</w:t>
      </w:r>
      <w:r w:rsidRPr="0099103F">
        <w:rPr>
          <w:rFonts w:ascii="Verdana" w:eastAsia="Verdana" w:hAnsi="Verdana" w:cs="Verdana"/>
          <w:sz w:val="20"/>
          <w:szCs w:val="20"/>
        </w:rPr>
        <w:t xml:space="preserve">e </w:t>
      </w:r>
      <w:r w:rsidRPr="0099103F">
        <w:rPr>
          <w:rFonts w:ascii="Verdana" w:eastAsia="Verdana" w:hAnsi="Verdana" w:cs="Verdana"/>
          <w:spacing w:val="-1"/>
          <w:sz w:val="20"/>
          <w:szCs w:val="20"/>
        </w:rPr>
        <w:t>o</w:t>
      </w:r>
      <w:r w:rsidRPr="0099103F">
        <w:rPr>
          <w:rFonts w:ascii="Verdana" w:eastAsia="Verdana" w:hAnsi="Verdana" w:cs="Verdana"/>
          <w:sz w:val="20"/>
          <w:szCs w:val="20"/>
        </w:rPr>
        <w:t>m</w:t>
      </w:r>
      <w:r w:rsidRPr="0099103F">
        <w:rPr>
          <w:rFonts w:ascii="Verdana" w:eastAsia="Verdana" w:hAnsi="Verdana" w:cs="Verdana"/>
          <w:spacing w:val="-3"/>
          <w:sz w:val="20"/>
          <w:szCs w:val="20"/>
        </w:rPr>
        <w:t xml:space="preserve"> </w:t>
      </w:r>
      <w:r w:rsidRPr="0099103F">
        <w:rPr>
          <w:rFonts w:ascii="Verdana" w:eastAsia="Verdana" w:hAnsi="Verdana" w:cs="Verdana"/>
          <w:spacing w:val="3"/>
          <w:sz w:val="20"/>
          <w:szCs w:val="20"/>
        </w:rPr>
        <w:t>m</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t</w:t>
      </w:r>
      <w:r w:rsidRPr="0099103F">
        <w:rPr>
          <w:rFonts w:ascii="Verdana" w:eastAsia="Verdana" w:hAnsi="Verdana" w:cs="Verdana"/>
          <w:spacing w:val="-1"/>
          <w:sz w:val="20"/>
          <w:szCs w:val="20"/>
        </w:rPr>
        <w:t>o</w:t>
      </w:r>
      <w:r w:rsidRPr="0099103F">
        <w:rPr>
          <w:rFonts w:ascii="Verdana" w:eastAsia="Verdana" w:hAnsi="Verdana" w:cs="Verdana"/>
          <w:spacing w:val="3"/>
          <w:sz w:val="20"/>
          <w:szCs w:val="20"/>
        </w:rPr>
        <w:t>d</w:t>
      </w:r>
      <w:r w:rsidRPr="0099103F">
        <w:rPr>
          <w:rFonts w:ascii="Verdana" w:eastAsia="Verdana" w:hAnsi="Verdana" w:cs="Verdana"/>
          <w:sz w:val="20"/>
          <w:szCs w:val="20"/>
        </w:rPr>
        <w:t>e</w:t>
      </w:r>
      <w:r w:rsidRPr="0099103F">
        <w:rPr>
          <w:rFonts w:ascii="Verdana" w:eastAsia="Verdana" w:hAnsi="Verdana" w:cs="Verdana"/>
          <w:spacing w:val="-8"/>
          <w:sz w:val="20"/>
          <w:szCs w:val="20"/>
        </w:rPr>
        <w:t xml:space="preserve"> </w:t>
      </w:r>
      <w:r w:rsidRPr="0099103F">
        <w:rPr>
          <w:rFonts w:ascii="Verdana" w:eastAsia="Verdana" w:hAnsi="Verdana" w:cs="Verdana"/>
          <w:spacing w:val="-1"/>
          <w:sz w:val="20"/>
          <w:szCs w:val="20"/>
        </w:rPr>
        <w:t>o</w:t>
      </w:r>
      <w:r w:rsidRPr="0099103F">
        <w:rPr>
          <w:rFonts w:ascii="Verdana" w:eastAsia="Verdana" w:hAnsi="Verdana" w:cs="Verdana"/>
          <w:sz w:val="20"/>
          <w:szCs w:val="20"/>
        </w:rPr>
        <w:t>g</w:t>
      </w:r>
      <w:r w:rsidRPr="0099103F">
        <w:rPr>
          <w:rFonts w:ascii="Verdana" w:eastAsia="Verdana" w:hAnsi="Verdana" w:cs="Verdana"/>
          <w:spacing w:val="-2"/>
          <w:sz w:val="20"/>
          <w:szCs w:val="20"/>
        </w:rPr>
        <w:t xml:space="preserve"> </w:t>
      </w:r>
      <w:r w:rsidRPr="0099103F">
        <w:rPr>
          <w:rFonts w:ascii="Verdana" w:eastAsia="Verdana" w:hAnsi="Verdana" w:cs="Verdana"/>
          <w:spacing w:val="1"/>
          <w:sz w:val="20"/>
          <w:szCs w:val="20"/>
        </w:rPr>
        <w:t>k</w:t>
      </w:r>
      <w:r w:rsidRPr="0099103F">
        <w:rPr>
          <w:rFonts w:ascii="Verdana" w:eastAsia="Verdana" w:hAnsi="Verdana" w:cs="Verdana"/>
          <w:spacing w:val="-1"/>
          <w:sz w:val="20"/>
          <w:szCs w:val="20"/>
        </w:rPr>
        <w:t>o</w:t>
      </w:r>
      <w:r w:rsidRPr="0099103F">
        <w:rPr>
          <w:rFonts w:ascii="Verdana" w:eastAsia="Verdana" w:hAnsi="Verdana" w:cs="Verdana"/>
          <w:sz w:val="20"/>
          <w:szCs w:val="20"/>
        </w:rPr>
        <w:t>m</w:t>
      </w:r>
      <w:r w:rsidRPr="0099103F">
        <w:rPr>
          <w:rFonts w:ascii="Verdana" w:eastAsia="Verdana" w:hAnsi="Verdana" w:cs="Verdana"/>
          <w:spacing w:val="1"/>
          <w:sz w:val="20"/>
          <w:szCs w:val="20"/>
        </w:rPr>
        <w:t>p</w:t>
      </w:r>
      <w:r w:rsidRPr="0099103F">
        <w:rPr>
          <w:rFonts w:ascii="Verdana" w:eastAsia="Verdana" w:hAnsi="Verdana" w:cs="Verdana"/>
          <w:spacing w:val="-1"/>
          <w:sz w:val="20"/>
          <w:szCs w:val="20"/>
        </w:rPr>
        <w:t>e</w:t>
      </w:r>
      <w:r w:rsidRPr="0099103F">
        <w:rPr>
          <w:rFonts w:ascii="Verdana" w:eastAsia="Verdana" w:hAnsi="Verdana" w:cs="Verdana"/>
          <w:spacing w:val="3"/>
          <w:sz w:val="20"/>
          <w:szCs w:val="20"/>
        </w:rPr>
        <w:t>t</w:t>
      </w:r>
      <w:r w:rsidRPr="0099103F">
        <w:rPr>
          <w:rFonts w:ascii="Verdana" w:eastAsia="Verdana" w:hAnsi="Verdana" w:cs="Verdana"/>
          <w:spacing w:val="1"/>
          <w:sz w:val="20"/>
          <w:szCs w:val="20"/>
        </w:rPr>
        <w:t>en</w:t>
      </w:r>
      <w:r w:rsidRPr="0099103F">
        <w:rPr>
          <w:rFonts w:ascii="Verdana" w:eastAsia="Verdana" w:hAnsi="Verdana" w:cs="Verdana"/>
          <w:sz w:val="20"/>
          <w:szCs w:val="20"/>
        </w:rPr>
        <w:t>c</w:t>
      </w:r>
      <w:r w:rsidRPr="0099103F">
        <w:rPr>
          <w:rFonts w:ascii="Verdana" w:eastAsia="Verdana" w:hAnsi="Verdana" w:cs="Verdana"/>
          <w:spacing w:val="-2"/>
          <w:sz w:val="20"/>
          <w:szCs w:val="20"/>
        </w:rPr>
        <w:t>e</w:t>
      </w:r>
      <w:r w:rsidRPr="0099103F">
        <w:rPr>
          <w:rFonts w:ascii="Verdana" w:eastAsia="Verdana" w:hAnsi="Verdana" w:cs="Verdana"/>
          <w:spacing w:val="1"/>
          <w:sz w:val="20"/>
          <w:szCs w:val="20"/>
        </w:rPr>
        <w:t>ud</w:t>
      </w:r>
      <w:r w:rsidRPr="0099103F">
        <w:rPr>
          <w:rFonts w:ascii="Verdana" w:eastAsia="Verdana" w:hAnsi="Verdana" w:cs="Verdana"/>
          <w:sz w:val="20"/>
          <w:szCs w:val="20"/>
        </w:rPr>
        <w:t>v</w:t>
      </w:r>
      <w:r w:rsidRPr="0099103F">
        <w:rPr>
          <w:rFonts w:ascii="Verdana" w:eastAsia="Verdana" w:hAnsi="Verdana" w:cs="Verdana"/>
          <w:spacing w:val="3"/>
          <w:sz w:val="20"/>
          <w:szCs w:val="20"/>
        </w:rPr>
        <w:t>i</w:t>
      </w:r>
      <w:r w:rsidRPr="0099103F">
        <w:rPr>
          <w:rFonts w:ascii="Verdana" w:eastAsia="Verdana" w:hAnsi="Verdana" w:cs="Verdana"/>
          <w:sz w:val="20"/>
          <w:szCs w:val="20"/>
        </w:rPr>
        <w:t>kl</w:t>
      </w:r>
      <w:r w:rsidRPr="0099103F">
        <w:rPr>
          <w:rFonts w:ascii="Verdana" w:eastAsia="Verdana" w:hAnsi="Verdana" w:cs="Verdana"/>
          <w:spacing w:val="1"/>
          <w:sz w:val="20"/>
          <w:szCs w:val="20"/>
        </w:rPr>
        <w:t>ing</w:t>
      </w:r>
      <w:r w:rsidRPr="0099103F">
        <w:rPr>
          <w:rFonts w:ascii="Verdana" w:eastAsia="Verdana" w:hAnsi="Verdana" w:cs="Verdana"/>
          <w:sz w:val="20"/>
          <w:szCs w:val="20"/>
        </w:rPr>
        <w:t>.</w:t>
      </w:r>
    </w:p>
    <w:p w:rsidR="00841E21" w:rsidRPr="0099103F" w:rsidRDefault="00841E21" w:rsidP="00841E21">
      <w:pPr>
        <w:pStyle w:val="Listeafsnit"/>
        <w:ind w:right="-20"/>
        <w:rPr>
          <w:rFonts w:ascii="Verdana" w:eastAsia="Verdana" w:hAnsi="Verdana" w:cs="Verdana"/>
          <w:sz w:val="20"/>
          <w:szCs w:val="20"/>
        </w:rPr>
      </w:pPr>
      <w:r w:rsidRPr="0099103F">
        <w:rPr>
          <w:rFonts w:ascii="Verdana" w:eastAsia="Verdana" w:hAnsi="Verdana" w:cs="Verdana"/>
          <w:spacing w:val="1"/>
          <w:sz w:val="20"/>
          <w:szCs w:val="20"/>
        </w:rPr>
        <w:t>C</w:t>
      </w:r>
      <w:r w:rsidRPr="0099103F">
        <w:rPr>
          <w:rFonts w:ascii="Verdana" w:eastAsia="Verdana" w:hAnsi="Verdana" w:cs="Verdana"/>
          <w:i/>
          <w:sz w:val="20"/>
          <w:szCs w:val="20"/>
        </w:rPr>
        <w:t>.</w:t>
      </w:r>
      <w:r w:rsidRPr="0099103F">
        <w:rPr>
          <w:rFonts w:ascii="Verdana" w:eastAsia="Verdana" w:hAnsi="Verdana" w:cs="Verdana"/>
          <w:i/>
          <w:spacing w:val="-3"/>
          <w:sz w:val="20"/>
          <w:szCs w:val="20"/>
        </w:rPr>
        <w:t xml:space="preserve"> </w:t>
      </w:r>
      <w:r w:rsidRPr="0099103F">
        <w:rPr>
          <w:rFonts w:ascii="Verdana" w:eastAsia="Verdana" w:hAnsi="Verdana" w:cs="Verdana"/>
          <w:i/>
          <w:spacing w:val="1"/>
          <w:sz w:val="20"/>
          <w:szCs w:val="20"/>
        </w:rPr>
        <w:t>D</w:t>
      </w:r>
      <w:r w:rsidRPr="0099103F">
        <w:rPr>
          <w:rFonts w:ascii="Verdana" w:eastAsia="Verdana" w:hAnsi="Verdana" w:cs="Verdana"/>
          <w:i/>
          <w:spacing w:val="-1"/>
          <w:sz w:val="20"/>
          <w:szCs w:val="20"/>
        </w:rPr>
        <w:t>o</w:t>
      </w:r>
      <w:r w:rsidRPr="0099103F">
        <w:rPr>
          <w:rFonts w:ascii="Verdana" w:eastAsia="Verdana" w:hAnsi="Verdana" w:cs="Verdana"/>
          <w:i/>
          <w:sz w:val="20"/>
          <w:szCs w:val="20"/>
        </w:rPr>
        <w:t>k</w:t>
      </w:r>
      <w:r w:rsidRPr="0099103F">
        <w:rPr>
          <w:rFonts w:ascii="Verdana" w:eastAsia="Verdana" w:hAnsi="Verdana" w:cs="Verdana"/>
          <w:i/>
          <w:spacing w:val="1"/>
          <w:sz w:val="20"/>
          <w:szCs w:val="20"/>
        </w:rPr>
        <w:t>u</w:t>
      </w:r>
      <w:r w:rsidRPr="0099103F">
        <w:rPr>
          <w:rFonts w:ascii="Verdana" w:eastAsia="Verdana" w:hAnsi="Verdana" w:cs="Verdana"/>
          <w:i/>
          <w:spacing w:val="3"/>
          <w:sz w:val="20"/>
          <w:szCs w:val="20"/>
        </w:rPr>
        <w:t>m</w:t>
      </w:r>
      <w:r w:rsidRPr="0099103F">
        <w:rPr>
          <w:rFonts w:ascii="Verdana" w:eastAsia="Verdana" w:hAnsi="Verdana" w:cs="Verdana"/>
          <w:i/>
          <w:spacing w:val="-1"/>
          <w:sz w:val="20"/>
          <w:szCs w:val="20"/>
        </w:rPr>
        <w:t>e</w:t>
      </w:r>
      <w:r w:rsidRPr="0099103F">
        <w:rPr>
          <w:rFonts w:ascii="Verdana" w:eastAsia="Verdana" w:hAnsi="Verdana" w:cs="Verdana"/>
          <w:i/>
          <w:spacing w:val="1"/>
          <w:sz w:val="20"/>
          <w:szCs w:val="20"/>
        </w:rPr>
        <w:t>nt</w:t>
      </w:r>
      <w:r w:rsidRPr="0099103F">
        <w:rPr>
          <w:rFonts w:ascii="Verdana" w:eastAsia="Verdana" w:hAnsi="Verdana" w:cs="Verdana"/>
          <w:i/>
          <w:sz w:val="20"/>
          <w:szCs w:val="20"/>
        </w:rPr>
        <w:t>a</w:t>
      </w:r>
      <w:r w:rsidRPr="0099103F">
        <w:rPr>
          <w:rFonts w:ascii="Verdana" w:eastAsia="Verdana" w:hAnsi="Verdana" w:cs="Verdana"/>
          <w:i/>
          <w:spacing w:val="1"/>
          <w:sz w:val="20"/>
          <w:szCs w:val="20"/>
        </w:rPr>
        <w:t>t</w:t>
      </w:r>
      <w:r w:rsidRPr="0099103F">
        <w:rPr>
          <w:rFonts w:ascii="Verdana" w:eastAsia="Verdana" w:hAnsi="Verdana" w:cs="Verdana"/>
          <w:i/>
          <w:sz w:val="20"/>
          <w:szCs w:val="20"/>
        </w:rPr>
        <w:t>i</w:t>
      </w:r>
      <w:r w:rsidRPr="0099103F">
        <w:rPr>
          <w:rFonts w:ascii="Verdana" w:eastAsia="Verdana" w:hAnsi="Verdana" w:cs="Verdana"/>
          <w:i/>
          <w:spacing w:val="-1"/>
          <w:sz w:val="20"/>
          <w:szCs w:val="20"/>
        </w:rPr>
        <w:t>o</w:t>
      </w:r>
      <w:r w:rsidRPr="0099103F">
        <w:rPr>
          <w:rFonts w:ascii="Verdana" w:eastAsia="Verdana" w:hAnsi="Verdana" w:cs="Verdana"/>
          <w:i/>
          <w:sz w:val="20"/>
          <w:szCs w:val="20"/>
        </w:rPr>
        <w:t>n</w:t>
      </w:r>
      <w:r w:rsidRPr="0099103F">
        <w:rPr>
          <w:rFonts w:ascii="Verdana" w:eastAsia="Verdana" w:hAnsi="Verdana" w:cs="Verdana"/>
          <w:i/>
          <w:spacing w:val="-14"/>
          <w:sz w:val="20"/>
          <w:szCs w:val="20"/>
        </w:rPr>
        <w:t xml:space="preserve"> </w:t>
      </w:r>
      <w:r w:rsidRPr="0099103F">
        <w:rPr>
          <w:rFonts w:ascii="Verdana" w:eastAsia="Verdana" w:hAnsi="Verdana" w:cs="Verdana"/>
          <w:i/>
          <w:spacing w:val="-1"/>
          <w:sz w:val="20"/>
          <w:szCs w:val="20"/>
        </w:rPr>
        <w:t>o</w:t>
      </w:r>
      <w:r w:rsidRPr="0099103F">
        <w:rPr>
          <w:rFonts w:ascii="Verdana" w:eastAsia="Verdana" w:hAnsi="Verdana" w:cs="Verdana"/>
          <w:i/>
          <w:sz w:val="20"/>
          <w:szCs w:val="20"/>
        </w:rPr>
        <w:t xml:space="preserve">g </w:t>
      </w:r>
      <w:r w:rsidRPr="0099103F">
        <w:rPr>
          <w:rFonts w:ascii="Verdana" w:eastAsia="Verdana" w:hAnsi="Verdana" w:cs="Verdana"/>
          <w:i/>
          <w:spacing w:val="-1"/>
          <w:sz w:val="20"/>
          <w:szCs w:val="20"/>
        </w:rPr>
        <w:t>e</w:t>
      </w:r>
      <w:r w:rsidRPr="0099103F">
        <w:rPr>
          <w:rFonts w:ascii="Verdana" w:eastAsia="Verdana" w:hAnsi="Verdana" w:cs="Verdana"/>
          <w:i/>
          <w:spacing w:val="2"/>
          <w:sz w:val="20"/>
          <w:szCs w:val="20"/>
        </w:rPr>
        <w:t>v</w:t>
      </w:r>
      <w:r w:rsidRPr="0099103F">
        <w:rPr>
          <w:rFonts w:ascii="Verdana" w:eastAsia="Verdana" w:hAnsi="Verdana" w:cs="Verdana"/>
          <w:i/>
          <w:sz w:val="20"/>
          <w:szCs w:val="20"/>
        </w:rPr>
        <w:t>a</w:t>
      </w:r>
      <w:r w:rsidRPr="0099103F">
        <w:rPr>
          <w:rFonts w:ascii="Verdana" w:eastAsia="Verdana" w:hAnsi="Verdana" w:cs="Verdana"/>
          <w:i/>
          <w:spacing w:val="1"/>
          <w:sz w:val="20"/>
          <w:szCs w:val="20"/>
        </w:rPr>
        <w:t>lu</w:t>
      </w:r>
      <w:r w:rsidRPr="0099103F">
        <w:rPr>
          <w:rFonts w:ascii="Verdana" w:eastAsia="Verdana" w:hAnsi="Verdana" w:cs="Verdana"/>
          <w:i/>
          <w:spacing w:val="-1"/>
          <w:sz w:val="20"/>
          <w:szCs w:val="20"/>
        </w:rPr>
        <w:t>er</w:t>
      </w:r>
      <w:r w:rsidRPr="0099103F">
        <w:rPr>
          <w:rFonts w:ascii="Verdana" w:eastAsia="Verdana" w:hAnsi="Verdana" w:cs="Verdana"/>
          <w:i/>
          <w:sz w:val="20"/>
          <w:szCs w:val="20"/>
        </w:rPr>
        <w:t>i</w:t>
      </w:r>
      <w:r w:rsidRPr="0099103F">
        <w:rPr>
          <w:rFonts w:ascii="Verdana" w:eastAsia="Verdana" w:hAnsi="Verdana" w:cs="Verdana"/>
          <w:i/>
          <w:spacing w:val="1"/>
          <w:sz w:val="20"/>
          <w:szCs w:val="20"/>
        </w:rPr>
        <w:t>n</w:t>
      </w:r>
      <w:r w:rsidRPr="0099103F">
        <w:rPr>
          <w:rFonts w:ascii="Verdana" w:eastAsia="Verdana" w:hAnsi="Verdana" w:cs="Verdana"/>
          <w:i/>
          <w:sz w:val="20"/>
          <w:szCs w:val="20"/>
        </w:rPr>
        <w:t>g</w:t>
      </w:r>
      <w:r w:rsidRPr="0099103F">
        <w:rPr>
          <w:rFonts w:ascii="Verdana" w:eastAsia="Verdana" w:hAnsi="Verdana" w:cs="Verdana"/>
          <w:i/>
          <w:spacing w:val="-10"/>
          <w:sz w:val="20"/>
          <w:szCs w:val="20"/>
        </w:rPr>
        <w:t xml:space="preserve"> </w:t>
      </w:r>
      <w:r w:rsidRPr="0099103F">
        <w:rPr>
          <w:rFonts w:ascii="Verdana" w:eastAsia="Verdana" w:hAnsi="Verdana" w:cs="Verdana"/>
          <w:i/>
          <w:sz w:val="20"/>
          <w:szCs w:val="20"/>
        </w:rPr>
        <w:t>af i</w:t>
      </w:r>
      <w:r w:rsidRPr="0099103F">
        <w:rPr>
          <w:rFonts w:ascii="Verdana" w:eastAsia="Verdana" w:hAnsi="Verdana" w:cs="Verdana"/>
          <w:i/>
          <w:spacing w:val="1"/>
          <w:sz w:val="20"/>
          <w:szCs w:val="20"/>
        </w:rPr>
        <w:t>nd</w:t>
      </w:r>
      <w:r w:rsidRPr="0099103F">
        <w:rPr>
          <w:rFonts w:ascii="Verdana" w:eastAsia="Verdana" w:hAnsi="Verdana" w:cs="Verdana"/>
          <w:i/>
          <w:sz w:val="20"/>
          <w:szCs w:val="20"/>
        </w:rPr>
        <w:t>sat</w:t>
      </w:r>
      <w:r w:rsidRPr="0099103F">
        <w:rPr>
          <w:rFonts w:ascii="Verdana" w:eastAsia="Verdana" w:hAnsi="Verdana" w:cs="Verdana"/>
          <w:i/>
          <w:spacing w:val="2"/>
          <w:sz w:val="20"/>
          <w:szCs w:val="20"/>
        </w:rPr>
        <w:t>s</w:t>
      </w:r>
      <w:r w:rsidRPr="0099103F">
        <w:rPr>
          <w:rFonts w:ascii="Verdana" w:eastAsia="Verdana" w:hAnsi="Verdana" w:cs="Verdana"/>
          <w:i/>
          <w:spacing w:val="1"/>
          <w:sz w:val="20"/>
          <w:szCs w:val="20"/>
        </w:rPr>
        <w:t>e</w:t>
      </w:r>
      <w:r w:rsidRPr="0099103F">
        <w:rPr>
          <w:rFonts w:ascii="Verdana" w:eastAsia="Verdana" w:hAnsi="Verdana" w:cs="Verdana"/>
          <w:i/>
          <w:sz w:val="20"/>
          <w:szCs w:val="20"/>
        </w:rPr>
        <w:t xml:space="preserve">r: </w:t>
      </w:r>
      <w:r w:rsidRPr="0099103F">
        <w:rPr>
          <w:rFonts w:ascii="Verdana" w:eastAsia="Verdana" w:hAnsi="Verdana" w:cs="Verdana"/>
          <w:sz w:val="20"/>
          <w:szCs w:val="20"/>
        </w:rPr>
        <w:t>D</w:t>
      </w:r>
      <w:r w:rsidRPr="0099103F">
        <w:rPr>
          <w:rFonts w:ascii="Verdana" w:eastAsia="Verdana" w:hAnsi="Verdana" w:cs="Verdana"/>
          <w:spacing w:val="-1"/>
          <w:sz w:val="20"/>
          <w:szCs w:val="20"/>
        </w:rPr>
        <w:t>e</w:t>
      </w:r>
      <w:r w:rsidRPr="0099103F">
        <w:rPr>
          <w:rFonts w:ascii="Verdana" w:eastAsia="Verdana" w:hAnsi="Verdana" w:cs="Verdana"/>
          <w:sz w:val="20"/>
          <w:szCs w:val="20"/>
        </w:rPr>
        <w:t>t</w:t>
      </w:r>
      <w:r w:rsidRPr="0099103F">
        <w:rPr>
          <w:rFonts w:ascii="Verdana" w:eastAsia="Verdana" w:hAnsi="Verdana" w:cs="Verdana"/>
          <w:spacing w:val="-2"/>
          <w:sz w:val="20"/>
          <w:szCs w:val="20"/>
        </w:rPr>
        <w:t xml:space="preserve"> </w:t>
      </w:r>
      <w:r w:rsidRPr="0099103F">
        <w:rPr>
          <w:rFonts w:ascii="Verdana" w:eastAsia="Verdana" w:hAnsi="Verdana" w:cs="Verdana"/>
          <w:spacing w:val="-1"/>
          <w:sz w:val="20"/>
          <w:szCs w:val="20"/>
        </w:rPr>
        <w:t>e</w:t>
      </w:r>
      <w:r w:rsidRPr="0099103F">
        <w:rPr>
          <w:rFonts w:ascii="Verdana" w:eastAsia="Verdana" w:hAnsi="Verdana" w:cs="Verdana"/>
          <w:sz w:val="20"/>
          <w:szCs w:val="20"/>
        </w:rPr>
        <w:t>r</w:t>
      </w:r>
      <w:r w:rsidRPr="0099103F">
        <w:rPr>
          <w:rFonts w:ascii="Verdana" w:eastAsia="Verdana" w:hAnsi="Verdana" w:cs="Verdana"/>
          <w:spacing w:val="-1"/>
          <w:sz w:val="20"/>
          <w:szCs w:val="20"/>
        </w:rPr>
        <w:t xml:space="preserve"> </w:t>
      </w:r>
      <w:r w:rsidRPr="0099103F">
        <w:rPr>
          <w:rFonts w:ascii="Verdana" w:eastAsia="Verdana" w:hAnsi="Verdana" w:cs="Verdana"/>
          <w:spacing w:val="-2"/>
          <w:sz w:val="20"/>
          <w:szCs w:val="20"/>
        </w:rPr>
        <w:t>e</w:t>
      </w:r>
      <w:r w:rsidRPr="0099103F">
        <w:rPr>
          <w:rFonts w:ascii="Verdana" w:eastAsia="Verdana" w:hAnsi="Verdana" w:cs="Verdana"/>
          <w:sz w:val="20"/>
          <w:szCs w:val="20"/>
        </w:rPr>
        <w:t>n</w:t>
      </w:r>
      <w:r w:rsidRPr="0099103F">
        <w:rPr>
          <w:rFonts w:ascii="Verdana" w:eastAsia="Verdana" w:hAnsi="Verdana" w:cs="Verdana"/>
          <w:spacing w:val="-1"/>
          <w:sz w:val="20"/>
          <w:szCs w:val="20"/>
        </w:rPr>
        <w:t xml:space="preserve"> </w:t>
      </w:r>
      <w:r w:rsidRPr="0099103F">
        <w:rPr>
          <w:rFonts w:ascii="Verdana" w:eastAsia="Verdana" w:hAnsi="Verdana" w:cs="Verdana"/>
          <w:spacing w:val="1"/>
          <w:sz w:val="20"/>
          <w:szCs w:val="20"/>
        </w:rPr>
        <w:t>fo</w:t>
      </w:r>
      <w:r w:rsidRPr="0099103F">
        <w:rPr>
          <w:rFonts w:ascii="Verdana" w:eastAsia="Verdana" w:hAnsi="Verdana" w:cs="Verdana"/>
          <w:spacing w:val="-1"/>
          <w:sz w:val="20"/>
          <w:szCs w:val="20"/>
        </w:rPr>
        <w:t>r</w:t>
      </w:r>
      <w:r w:rsidRPr="0099103F">
        <w:rPr>
          <w:rFonts w:ascii="Verdana" w:eastAsia="Verdana" w:hAnsi="Verdana" w:cs="Verdana"/>
          <w:spacing w:val="1"/>
          <w:sz w:val="20"/>
          <w:szCs w:val="20"/>
        </w:rPr>
        <w:t>ud</w:t>
      </w:r>
      <w:r w:rsidRPr="0099103F">
        <w:rPr>
          <w:rFonts w:ascii="Verdana" w:eastAsia="Verdana" w:hAnsi="Verdana" w:cs="Verdana"/>
          <w:sz w:val="20"/>
          <w:szCs w:val="20"/>
        </w:rPr>
        <w:t>s</w:t>
      </w:r>
      <w:r w:rsidRPr="0099103F">
        <w:rPr>
          <w:rFonts w:ascii="Verdana" w:eastAsia="Verdana" w:hAnsi="Verdana" w:cs="Verdana"/>
          <w:spacing w:val="-1"/>
          <w:sz w:val="20"/>
          <w:szCs w:val="20"/>
        </w:rPr>
        <w:t>æ</w:t>
      </w:r>
      <w:r w:rsidRPr="0099103F">
        <w:rPr>
          <w:rFonts w:ascii="Verdana" w:eastAsia="Verdana" w:hAnsi="Verdana" w:cs="Verdana"/>
          <w:spacing w:val="1"/>
          <w:sz w:val="20"/>
          <w:szCs w:val="20"/>
        </w:rPr>
        <w:t>tn</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n</w:t>
      </w:r>
      <w:r w:rsidRPr="0099103F">
        <w:rPr>
          <w:rFonts w:ascii="Verdana" w:eastAsia="Verdana" w:hAnsi="Verdana" w:cs="Verdana"/>
          <w:sz w:val="20"/>
          <w:szCs w:val="20"/>
        </w:rPr>
        <w:t>g</w:t>
      </w:r>
      <w:r w:rsidRPr="0099103F">
        <w:rPr>
          <w:rFonts w:ascii="Verdana" w:eastAsia="Verdana" w:hAnsi="Verdana" w:cs="Verdana"/>
          <w:spacing w:val="-13"/>
          <w:sz w:val="20"/>
          <w:szCs w:val="20"/>
        </w:rPr>
        <w:t xml:space="preserve"> </w:t>
      </w:r>
      <w:r w:rsidRPr="0099103F">
        <w:rPr>
          <w:rFonts w:ascii="Verdana" w:eastAsia="Verdana" w:hAnsi="Verdana" w:cs="Verdana"/>
          <w:spacing w:val="-1"/>
          <w:sz w:val="20"/>
          <w:szCs w:val="20"/>
        </w:rPr>
        <w:t>fo</w:t>
      </w:r>
      <w:r w:rsidRPr="0099103F">
        <w:rPr>
          <w:rFonts w:ascii="Verdana" w:eastAsia="Verdana" w:hAnsi="Verdana" w:cs="Verdana"/>
          <w:sz w:val="20"/>
          <w:szCs w:val="20"/>
        </w:rPr>
        <w:t>r</w:t>
      </w:r>
      <w:r w:rsidRPr="0099103F">
        <w:rPr>
          <w:rFonts w:ascii="Verdana" w:eastAsia="Verdana" w:hAnsi="Verdana" w:cs="Verdana"/>
          <w:spacing w:val="-2"/>
          <w:sz w:val="20"/>
          <w:szCs w:val="20"/>
        </w:rPr>
        <w:t xml:space="preserve"> </w:t>
      </w:r>
      <w:r w:rsidRPr="0099103F">
        <w:rPr>
          <w:rFonts w:ascii="Verdana" w:eastAsia="Verdana" w:hAnsi="Verdana" w:cs="Verdana"/>
          <w:spacing w:val="1"/>
          <w:sz w:val="20"/>
          <w:szCs w:val="20"/>
        </w:rPr>
        <w:t>k</w:t>
      </w:r>
      <w:r w:rsidRPr="0099103F">
        <w:rPr>
          <w:rFonts w:ascii="Verdana" w:eastAsia="Verdana" w:hAnsi="Verdana" w:cs="Verdana"/>
          <w:spacing w:val="-1"/>
          <w:sz w:val="20"/>
          <w:szCs w:val="20"/>
        </w:rPr>
        <w:t>o</w:t>
      </w:r>
      <w:r w:rsidRPr="0099103F">
        <w:rPr>
          <w:rFonts w:ascii="Verdana" w:eastAsia="Verdana" w:hAnsi="Verdana" w:cs="Verdana"/>
          <w:spacing w:val="1"/>
          <w:sz w:val="20"/>
          <w:szCs w:val="20"/>
        </w:rPr>
        <w:t>nt</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nu</w:t>
      </w:r>
      <w:r w:rsidRPr="0099103F">
        <w:rPr>
          <w:rFonts w:ascii="Verdana" w:eastAsia="Verdana" w:hAnsi="Verdana" w:cs="Verdana"/>
          <w:spacing w:val="-1"/>
          <w:sz w:val="20"/>
          <w:szCs w:val="20"/>
        </w:rPr>
        <w:t>er</w:t>
      </w:r>
      <w:r w:rsidRPr="0099103F">
        <w:rPr>
          <w:rFonts w:ascii="Verdana" w:eastAsia="Verdana" w:hAnsi="Verdana" w:cs="Verdana"/>
          <w:sz w:val="20"/>
          <w:szCs w:val="20"/>
        </w:rPr>
        <w:t>lig</w:t>
      </w:r>
      <w:r w:rsidRPr="0099103F">
        <w:rPr>
          <w:rFonts w:ascii="Verdana" w:eastAsia="Verdana" w:hAnsi="Verdana" w:cs="Verdana"/>
          <w:spacing w:val="-12"/>
          <w:sz w:val="20"/>
          <w:szCs w:val="20"/>
        </w:rPr>
        <w:t xml:space="preserve"> </w:t>
      </w:r>
      <w:r w:rsidRPr="0099103F">
        <w:rPr>
          <w:rFonts w:ascii="Verdana" w:eastAsia="Verdana" w:hAnsi="Verdana" w:cs="Verdana"/>
          <w:spacing w:val="-1"/>
          <w:sz w:val="20"/>
          <w:szCs w:val="20"/>
        </w:rPr>
        <w:t>k</w:t>
      </w:r>
      <w:r w:rsidRPr="0099103F">
        <w:rPr>
          <w:rFonts w:ascii="Verdana" w:eastAsia="Verdana" w:hAnsi="Verdana" w:cs="Verdana"/>
          <w:sz w:val="20"/>
          <w:szCs w:val="20"/>
        </w:rPr>
        <w:t>val</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t</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t</w:t>
      </w:r>
      <w:r w:rsidRPr="0099103F">
        <w:rPr>
          <w:rFonts w:ascii="Verdana" w:eastAsia="Verdana" w:hAnsi="Verdana" w:cs="Verdana"/>
          <w:spacing w:val="5"/>
          <w:sz w:val="20"/>
          <w:szCs w:val="20"/>
        </w:rPr>
        <w:t>s</w:t>
      </w:r>
      <w:r w:rsidRPr="0099103F">
        <w:rPr>
          <w:rFonts w:ascii="Verdana" w:eastAsia="Verdana" w:hAnsi="Verdana" w:cs="Verdana"/>
          <w:sz w:val="20"/>
          <w:szCs w:val="20"/>
        </w:rPr>
        <w:t>-</w:t>
      </w:r>
      <w:r w:rsidRPr="0099103F">
        <w:rPr>
          <w:rFonts w:ascii="Verdana" w:eastAsia="Verdana" w:hAnsi="Verdana" w:cs="Verdana"/>
          <w:spacing w:val="-9"/>
          <w:sz w:val="20"/>
          <w:szCs w:val="20"/>
        </w:rPr>
        <w:t xml:space="preserve"> </w:t>
      </w:r>
      <w:r w:rsidRPr="0099103F">
        <w:rPr>
          <w:rFonts w:ascii="Verdana" w:eastAsia="Verdana" w:hAnsi="Verdana" w:cs="Verdana"/>
          <w:spacing w:val="-1"/>
          <w:sz w:val="20"/>
          <w:szCs w:val="20"/>
        </w:rPr>
        <w:t>o</w:t>
      </w:r>
      <w:r w:rsidRPr="0099103F">
        <w:rPr>
          <w:rFonts w:ascii="Verdana" w:eastAsia="Verdana" w:hAnsi="Verdana" w:cs="Verdana"/>
          <w:sz w:val="20"/>
          <w:szCs w:val="20"/>
        </w:rPr>
        <w:t>g k</w:t>
      </w:r>
      <w:r w:rsidRPr="0099103F">
        <w:rPr>
          <w:rFonts w:ascii="Verdana" w:eastAsia="Verdana" w:hAnsi="Verdana" w:cs="Verdana"/>
          <w:spacing w:val="-1"/>
          <w:sz w:val="20"/>
          <w:szCs w:val="20"/>
        </w:rPr>
        <w:t>o</w:t>
      </w:r>
      <w:r w:rsidRPr="0099103F">
        <w:rPr>
          <w:rFonts w:ascii="Verdana" w:eastAsia="Verdana" w:hAnsi="Verdana" w:cs="Verdana"/>
          <w:sz w:val="20"/>
          <w:szCs w:val="20"/>
        </w:rPr>
        <w:t>m</w:t>
      </w:r>
      <w:r w:rsidRPr="0099103F">
        <w:rPr>
          <w:rFonts w:ascii="Verdana" w:eastAsia="Verdana" w:hAnsi="Verdana" w:cs="Verdana"/>
          <w:spacing w:val="3"/>
          <w:sz w:val="20"/>
          <w:szCs w:val="20"/>
        </w:rPr>
        <w:t>p</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t</w:t>
      </w:r>
      <w:r w:rsidRPr="0099103F">
        <w:rPr>
          <w:rFonts w:ascii="Verdana" w:eastAsia="Verdana" w:hAnsi="Verdana" w:cs="Verdana"/>
          <w:spacing w:val="-1"/>
          <w:sz w:val="20"/>
          <w:szCs w:val="20"/>
        </w:rPr>
        <w:t>e</w:t>
      </w:r>
      <w:r w:rsidRPr="0099103F">
        <w:rPr>
          <w:rFonts w:ascii="Verdana" w:eastAsia="Verdana" w:hAnsi="Verdana" w:cs="Verdana"/>
          <w:spacing w:val="3"/>
          <w:sz w:val="20"/>
          <w:szCs w:val="20"/>
        </w:rPr>
        <w:t>n</w:t>
      </w:r>
      <w:r w:rsidRPr="0099103F">
        <w:rPr>
          <w:rFonts w:ascii="Verdana" w:eastAsia="Verdana" w:hAnsi="Verdana" w:cs="Verdana"/>
          <w:sz w:val="20"/>
          <w:szCs w:val="20"/>
        </w:rPr>
        <w:t>c</w:t>
      </w:r>
      <w:r w:rsidRPr="0099103F">
        <w:rPr>
          <w:rFonts w:ascii="Verdana" w:eastAsia="Verdana" w:hAnsi="Verdana" w:cs="Verdana"/>
          <w:spacing w:val="-2"/>
          <w:sz w:val="20"/>
          <w:szCs w:val="20"/>
        </w:rPr>
        <w:t>e</w:t>
      </w:r>
      <w:r w:rsidRPr="0099103F">
        <w:rPr>
          <w:rFonts w:ascii="Verdana" w:eastAsia="Verdana" w:hAnsi="Verdana" w:cs="Verdana"/>
          <w:spacing w:val="1"/>
          <w:sz w:val="20"/>
          <w:szCs w:val="20"/>
        </w:rPr>
        <w:t>ud</w:t>
      </w:r>
      <w:r w:rsidRPr="0099103F">
        <w:rPr>
          <w:rFonts w:ascii="Verdana" w:eastAsia="Verdana" w:hAnsi="Verdana" w:cs="Verdana"/>
          <w:sz w:val="20"/>
          <w:szCs w:val="20"/>
        </w:rPr>
        <w:t>v</w:t>
      </w:r>
      <w:r w:rsidRPr="0099103F">
        <w:rPr>
          <w:rFonts w:ascii="Verdana" w:eastAsia="Verdana" w:hAnsi="Verdana" w:cs="Verdana"/>
          <w:spacing w:val="3"/>
          <w:sz w:val="20"/>
          <w:szCs w:val="20"/>
        </w:rPr>
        <w:t>i</w:t>
      </w:r>
      <w:r w:rsidRPr="0099103F">
        <w:rPr>
          <w:rFonts w:ascii="Verdana" w:eastAsia="Verdana" w:hAnsi="Verdana" w:cs="Verdana"/>
          <w:sz w:val="20"/>
          <w:szCs w:val="20"/>
        </w:rPr>
        <w:t>kl</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n</w:t>
      </w:r>
      <w:r w:rsidRPr="0099103F">
        <w:rPr>
          <w:rFonts w:ascii="Verdana" w:eastAsia="Verdana" w:hAnsi="Verdana" w:cs="Verdana"/>
          <w:sz w:val="20"/>
          <w:szCs w:val="20"/>
        </w:rPr>
        <w:t>g</w:t>
      </w:r>
      <w:r w:rsidRPr="0099103F">
        <w:rPr>
          <w:rFonts w:ascii="Verdana" w:eastAsia="Verdana" w:hAnsi="Verdana" w:cs="Verdana"/>
          <w:spacing w:val="-21"/>
          <w:sz w:val="20"/>
          <w:szCs w:val="20"/>
        </w:rPr>
        <w:t xml:space="preserve"> </w:t>
      </w:r>
      <w:r w:rsidRPr="0099103F">
        <w:rPr>
          <w:rFonts w:ascii="Verdana" w:eastAsia="Verdana" w:hAnsi="Verdana" w:cs="Verdana"/>
          <w:sz w:val="20"/>
          <w:szCs w:val="20"/>
        </w:rPr>
        <w:t>på</w:t>
      </w:r>
      <w:r w:rsidRPr="0099103F">
        <w:rPr>
          <w:rFonts w:ascii="Verdana" w:eastAsia="Verdana" w:hAnsi="Verdana" w:cs="Verdana"/>
          <w:spacing w:val="1"/>
          <w:sz w:val="20"/>
          <w:szCs w:val="20"/>
        </w:rPr>
        <w:t xml:space="preserve"> </w:t>
      </w:r>
      <w:r w:rsidRPr="0099103F">
        <w:rPr>
          <w:rFonts w:ascii="Verdana" w:eastAsia="Verdana" w:hAnsi="Verdana" w:cs="Verdana"/>
          <w:spacing w:val="-2"/>
          <w:sz w:val="20"/>
          <w:szCs w:val="20"/>
        </w:rPr>
        <w:t>m</w:t>
      </w:r>
      <w:r w:rsidRPr="0099103F">
        <w:rPr>
          <w:rFonts w:ascii="Verdana" w:eastAsia="Verdana" w:hAnsi="Verdana" w:cs="Verdana"/>
          <w:spacing w:val="3"/>
          <w:sz w:val="20"/>
          <w:szCs w:val="20"/>
        </w:rPr>
        <w:t>i</w:t>
      </w:r>
      <w:r w:rsidRPr="0099103F">
        <w:rPr>
          <w:rFonts w:ascii="Verdana" w:eastAsia="Verdana" w:hAnsi="Verdana" w:cs="Verdana"/>
          <w:sz w:val="20"/>
          <w:szCs w:val="20"/>
        </w:rPr>
        <w:t>sb</w:t>
      </w:r>
      <w:r w:rsidRPr="0099103F">
        <w:rPr>
          <w:rFonts w:ascii="Verdana" w:eastAsia="Verdana" w:hAnsi="Verdana" w:cs="Verdana"/>
          <w:spacing w:val="-1"/>
          <w:sz w:val="20"/>
          <w:szCs w:val="20"/>
        </w:rPr>
        <w:t>r</w:t>
      </w:r>
      <w:r w:rsidRPr="0099103F">
        <w:rPr>
          <w:rFonts w:ascii="Verdana" w:eastAsia="Verdana" w:hAnsi="Verdana" w:cs="Verdana"/>
          <w:spacing w:val="1"/>
          <w:sz w:val="20"/>
          <w:szCs w:val="20"/>
        </w:rPr>
        <w:t>ug</w:t>
      </w:r>
      <w:r w:rsidRPr="0099103F">
        <w:rPr>
          <w:rFonts w:ascii="Verdana" w:eastAsia="Verdana" w:hAnsi="Verdana" w:cs="Verdana"/>
          <w:sz w:val="20"/>
          <w:szCs w:val="20"/>
        </w:rPr>
        <w:t>s</w:t>
      </w:r>
      <w:r w:rsidRPr="0099103F">
        <w:rPr>
          <w:rFonts w:ascii="Verdana" w:eastAsia="Verdana" w:hAnsi="Verdana" w:cs="Verdana"/>
          <w:spacing w:val="-2"/>
          <w:sz w:val="20"/>
          <w:szCs w:val="20"/>
        </w:rPr>
        <w:t>o</w:t>
      </w:r>
      <w:r w:rsidRPr="0099103F">
        <w:rPr>
          <w:rFonts w:ascii="Verdana" w:eastAsia="Verdana" w:hAnsi="Verdana" w:cs="Verdana"/>
          <w:sz w:val="20"/>
          <w:szCs w:val="20"/>
        </w:rPr>
        <w:t>mrå</w:t>
      </w:r>
      <w:r w:rsidRPr="0099103F">
        <w:rPr>
          <w:rFonts w:ascii="Verdana" w:eastAsia="Verdana" w:hAnsi="Verdana" w:cs="Verdana"/>
          <w:spacing w:val="1"/>
          <w:sz w:val="20"/>
          <w:szCs w:val="20"/>
        </w:rPr>
        <w:t>d</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t</w:t>
      </w:r>
      <w:r w:rsidRPr="0099103F">
        <w:rPr>
          <w:rFonts w:ascii="Verdana" w:eastAsia="Verdana" w:hAnsi="Verdana" w:cs="Verdana"/>
          <w:sz w:val="20"/>
          <w:szCs w:val="20"/>
        </w:rPr>
        <w:t>,</w:t>
      </w:r>
      <w:r w:rsidRPr="0099103F">
        <w:rPr>
          <w:rFonts w:ascii="Verdana" w:eastAsia="Verdana" w:hAnsi="Verdana" w:cs="Verdana"/>
          <w:spacing w:val="-5"/>
          <w:sz w:val="20"/>
          <w:szCs w:val="20"/>
        </w:rPr>
        <w:t xml:space="preserve"> </w:t>
      </w:r>
      <w:r w:rsidRPr="0099103F">
        <w:rPr>
          <w:rFonts w:ascii="Verdana" w:eastAsia="Verdana" w:hAnsi="Verdana" w:cs="Verdana"/>
          <w:sz w:val="20"/>
          <w:szCs w:val="20"/>
        </w:rPr>
        <w:t>at</w:t>
      </w:r>
      <w:r w:rsidRPr="0099103F">
        <w:rPr>
          <w:rFonts w:ascii="Verdana" w:eastAsia="Verdana" w:hAnsi="Verdana" w:cs="Verdana"/>
          <w:spacing w:val="-2"/>
          <w:sz w:val="20"/>
          <w:szCs w:val="20"/>
        </w:rPr>
        <w:t xml:space="preserve"> </w:t>
      </w:r>
      <w:r w:rsidRPr="0099103F">
        <w:rPr>
          <w:rFonts w:ascii="Verdana" w:eastAsia="Verdana" w:hAnsi="Verdana" w:cs="Verdana"/>
          <w:sz w:val="20"/>
          <w:szCs w:val="20"/>
        </w:rPr>
        <w:t>a</w:t>
      </w:r>
      <w:r w:rsidRPr="0099103F">
        <w:rPr>
          <w:rFonts w:ascii="Verdana" w:eastAsia="Verdana" w:hAnsi="Verdana" w:cs="Verdana"/>
          <w:spacing w:val="3"/>
          <w:sz w:val="20"/>
          <w:szCs w:val="20"/>
        </w:rPr>
        <w:t>ll</w:t>
      </w:r>
      <w:r w:rsidRPr="0099103F">
        <w:rPr>
          <w:rFonts w:ascii="Verdana" w:eastAsia="Verdana" w:hAnsi="Verdana" w:cs="Verdana"/>
          <w:sz w:val="20"/>
          <w:szCs w:val="20"/>
        </w:rPr>
        <w:t>e</w:t>
      </w:r>
      <w:r w:rsidRPr="0099103F">
        <w:rPr>
          <w:rFonts w:ascii="Verdana" w:eastAsia="Verdana" w:hAnsi="Verdana" w:cs="Verdana"/>
          <w:spacing w:val="-4"/>
          <w:sz w:val="20"/>
          <w:szCs w:val="20"/>
        </w:rPr>
        <w:t xml:space="preserve"> </w:t>
      </w:r>
      <w:r w:rsidRPr="0099103F">
        <w:rPr>
          <w:rFonts w:ascii="Verdana" w:eastAsia="Verdana" w:hAnsi="Verdana" w:cs="Verdana"/>
          <w:spacing w:val="-1"/>
          <w:sz w:val="20"/>
          <w:szCs w:val="20"/>
        </w:rPr>
        <w:t>ko</w:t>
      </w:r>
      <w:r w:rsidRPr="0099103F">
        <w:rPr>
          <w:rFonts w:ascii="Verdana" w:eastAsia="Verdana" w:hAnsi="Verdana" w:cs="Verdana"/>
          <w:sz w:val="20"/>
          <w:szCs w:val="20"/>
        </w:rPr>
        <w:t>m</w:t>
      </w:r>
      <w:r w:rsidRPr="0099103F">
        <w:rPr>
          <w:rFonts w:ascii="Verdana" w:eastAsia="Verdana" w:hAnsi="Verdana" w:cs="Verdana"/>
          <w:spacing w:val="1"/>
          <w:sz w:val="20"/>
          <w:szCs w:val="20"/>
        </w:rPr>
        <w:t>mune</w:t>
      </w:r>
      <w:r w:rsidRPr="0099103F">
        <w:rPr>
          <w:rFonts w:ascii="Verdana" w:eastAsia="Verdana" w:hAnsi="Verdana" w:cs="Verdana"/>
          <w:sz w:val="20"/>
          <w:szCs w:val="20"/>
        </w:rPr>
        <w:t>r</w:t>
      </w:r>
      <w:r w:rsidRPr="0099103F">
        <w:rPr>
          <w:rFonts w:ascii="Verdana" w:eastAsia="Verdana" w:hAnsi="Verdana" w:cs="Verdana"/>
          <w:spacing w:val="-12"/>
          <w:sz w:val="20"/>
          <w:szCs w:val="20"/>
        </w:rPr>
        <w:t xml:space="preserve"> </w:t>
      </w:r>
      <w:r w:rsidRPr="0099103F">
        <w:rPr>
          <w:rFonts w:ascii="Verdana" w:eastAsia="Verdana" w:hAnsi="Verdana" w:cs="Verdana"/>
          <w:spacing w:val="1"/>
          <w:sz w:val="20"/>
          <w:szCs w:val="20"/>
        </w:rPr>
        <w:t>s</w:t>
      </w:r>
      <w:r w:rsidRPr="0099103F">
        <w:rPr>
          <w:rFonts w:ascii="Verdana" w:eastAsia="Verdana" w:hAnsi="Verdana" w:cs="Verdana"/>
          <w:sz w:val="20"/>
          <w:szCs w:val="20"/>
        </w:rPr>
        <w:t>y</w:t>
      </w:r>
      <w:r w:rsidRPr="0099103F">
        <w:rPr>
          <w:rFonts w:ascii="Verdana" w:eastAsia="Verdana" w:hAnsi="Verdana" w:cs="Verdana"/>
          <w:spacing w:val="-1"/>
          <w:sz w:val="20"/>
          <w:szCs w:val="20"/>
        </w:rPr>
        <w:t>s</w:t>
      </w:r>
      <w:r w:rsidRPr="0099103F">
        <w:rPr>
          <w:rFonts w:ascii="Verdana" w:eastAsia="Verdana" w:hAnsi="Verdana" w:cs="Verdana"/>
          <w:spacing w:val="1"/>
          <w:sz w:val="20"/>
          <w:szCs w:val="20"/>
        </w:rPr>
        <w:t>t</w:t>
      </w:r>
      <w:r w:rsidRPr="0099103F">
        <w:rPr>
          <w:rFonts w:ascii="Verdana" w:eastAsia="Verdana" w:hAnsi="Verdana" w:cs="Verdana"/>
          <w:spacing w:val="-1"/>
          <w:sz w:val="20"/>
          <w:szCs w:val="20"/>
        </w:rPr>
        <w:t>e</w:t>
      </w:r>
      <w:r w:rsidRPr="0099103F">
        <w:rPr>
          <w:rFonts w:ascii="Verdana" w:eastAsia="Verdana" w:hAnsi="Verdana" w:cs="Verdana"/>
          <w:sz w:val="20"/>
          <w:szCs w:val="20"/>
        </w:rPr>
        <w:t>m</w:t>
      </w:r>
      <w:r w:rsidRPr="0099103F">
        <w:rPr>
          <w:rFonts w:ascii="Verdana" w:eastAsia="Verdana" w:hAnsi="Verdana" w:cs="Verdana"/>
          <w:spacing w:val="1"/>
          <w:sz w:val="20"/>
          <w:szCs w:val="20"/>
        </w:rPr>
        <w:t>at</w:t>
      </w:r>
      <w:r w:rsidRPr="0099103F">
        <w:rPr>
          <w:rFonts w:ascii="Verdana" w:eastAsia="Verdana" w:hAnsi="Verdana" w:cs="Verdana"/>
          <w:spacing w:val="3"/>
          <w:sz w:val="20"/>
          <w:szCs w:val="20"/>
        </w:rPr>
        <w:t>i</w:t>
      </w:r>
      <w:r w:rsidRPr="0099103F">
        <w:rPr>
          <w:rFonts w:ascii="Verdana" w:eastAsia="Verdana" w:hAnsi="Verdana" w:cs="Verdana"/>
          <w:sz w:val="20"/>
          <w:szCs w:val="20"/>
        </w:rPr>
        <w:t>sk</w:t>
      </w:r>
      <w:r w:rsidRPr="0099103F">
        <w:rPr>
          <w:rFonts w:ascii="Verdana" w:eastAsia="Verdana" w:hAnsi="Verdana" w:cs="Verdana"/>
          <w:spacing w:val="-13"/>
          <w:sz w:val="20"/>
          <w:szCs w:val="20"/>
        </w:rPr>
        <w:t xml:space="preserve"> </w:t>
      </w:r>
      <w:r w:rsidRPr="0099103F">
        <w:rPr>
          <w:rFonts w:ascii="Verdana" w:eastAsia="Verdana" w:hAnsi="Verdana" w:cs="Verdana"/>
          <w:spacing w:val="2"/>
          <w:sz w:val="20"/>
          <w:szCs w:val="20"/>
        </w:rPr>
        <w:lastRenderedPageBreak/>
        <w:t>d</w:t>
      </w:r>
      <w:r w:rsidRPr="0099103F">
        <w:rPr>
          <w:rFonts w:ascii="Verdana" w:eastAsia="Verdana" w:hAnsi="Verdana" w:cs="Verdana"/>
          <w:spacing w:val="-1"/>
          <w:sz w:val="20"/>
          <w:szCs w:val="20"/>
        </w:rPr>
        <w:t>o</w:t>
      </w:r>
      <w:r w:rsidRPr="0099103F">
        <w:rPr>
          <w:rFonts w:ascii="Verdana" w:eastAsia="Verdana" w:hAnsi="Verdana" w:cs="Verdana"/>
          <w:sz w:val="20"/>
          <w:szCs w:val="20"/>
        </w:rPr>
        <w:t>k</w:t>
      </w:r>
      <w:r w:rsidRPr="0099103F">
        <w:rPr>
          <w:rFonts w:ascii="Verdana" w:eastAsia="Verdana" w:hAnsi="Verdana" w:cs="Verdana"/>
          <w:spacing w:val="1"/>
          <w:sz w:val="20"/>
          <w:szCs w:val="20"/>
        </w:rPr>
        <w:t>u</w:t>
      </w:r>
      <w:r w:rsidRPr="0099103F">
        <w:rPr>
          <w:rFonts w:ascii="Verdana" w:eastAsia="Verdana" w:hAnsi="Verdana" w:cs="Verdana"/>
          <w:sz w:val="20"/>
          <w:szCs w:val="20"/>
        </w:rPr>
        <w:t>men</w:t>
      </w:r>
      <w:r w:rsidRPr="0099103F">
        <w:rPr>
          <w:rFonts w:ascii="Verdana" w:eastAsia="Verdana" w:hAnsi="Verdana" w:cs="Verdana"/>
          <w:spacing w:val="4"/>
          <w:sz w:val="20"/>
          <w:szCs w:val="20"/>
        </w:rPr>
        <w:t>t</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r</w:t>
      </w:r>
      <w:r w:rsidRPr="0099103F">
        <w:rPr>
          <w:rFonts w:ascii="Verdana" w:eastAsia="Verdana" w:hAnsi="Verdana" w:cs="Verdana"/>
          <w:spacing w:val="-1"/>
          <w:sz w:val="20"/>
          <w:szCs w:val="20"/>
        </w:rPr>
        <w:t>e</w:t>
      </w:r>
      <w:r w:rsidRPr="0099103F">
        <w:rPr>
          <w:rFonts w:ascii="Verdana" w:eastAsia="Verdana" w:hAnsi="Verdana" w:cs="Verdana"/>
          <w:sz w:val="20"/>
          <w:szCs w:val="20"/>
        </w:rPr>
        <w:t>r</w:t>
      </w:r>
      <w:r w:rsidRPr="0099103F">
        <w:rPr>
          <w:rFonts w:ascii="Verdana" w:eastAsia="Verdana" w:hAnsi="Verdana" w:cs="Verdana"/>
          <w:spacing w:val="-13"/>
          <w:sz w:val="20"/>
          <w:szCs w:val="20"/>
        </w:rPr>
        <w:t xml:space="preserve"> </w:t>
      </w:r>
      <w:r w:rsidRPr="0099103F">
        <w:rPr>
          <w:rFonts w:ascii="Verdana" w:eastAsia="Verdana" w:hAnsi="Verdana" w:cs="Verdana"/>
          <w:spacing w:val="-1"/>
          <w:sz w:val="20"/>
          <w:szCs w:val="20"/>
        </w:rPr>
        <w:t>o</w:t>
      </w:r>
      <w:r w:rsidRPr="0099103F">
        <w:rPr>
          <w:rFonts w:ascii="Verdana" w:eastAsia="Verdana" w:hAnsi="Verdana" w:cs="Verdana"/>
          <w:sz w:val="20"/>
          <w:szCs w:val="20"/>
        </w:rPr>
        <w:t xml:space="preserve">g </w:t>
      </w:r>
      <w:r w:rsidRPr="0099103F">
        <w:rPr>
          <w:rFonts w:ascii="Verdana" w:eastAsia="Verdana" w:hAnsi="Verdana" w:cs="Verdana"/>
          <w:spacing w:val="-1"/>
          <w:sz w:val="20"/>
          <w:szCs w:val="20"/>
        </w:rPr>
        <w:t>e</w:t>
      </w:r>
      <w:r w:rsidRPr="0099103F">
        <w:rPr>
          <w:rFonts w:ascii="Verdana" w:eastAsia="Verdana" w:hAnsi="Verdana" w:cs="Verdana"/>
          <w:sz w:val="20"/>
          <w:szCs w:val="20"/>
        </w:rPr>
        <w:t>va</w:t>
      </w:r>
      <w:r w:rsidRPr="0099103F">
        <w:rPr>
          <w:rFonts w:ascii="Verdana" w:eastAsia="Verdana" w:hAnsi="Verdana" w:cs="Verdana"/>
          <w:spacing w:val="3"/>
          <w:sz w:val="20"/>
          <w:szCs w:val="20"/>
        </w:rPr>
        <w:t>l</w:t>
      </w:r>
      <w:r w:rsidRPr="0099103F">
        <w:rPr>
          <w:rFonts w:ascii="Verdana" w:eastAsia="Verdana" w:hAnsi="Verdana" w:cs="Verdana"/>
          <w:spacing w:val="1"/>
          <w:sz w:val="20"/>
          <w:szCs w:val="20"/>
        </w:rPr>
        <w:t>u</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r</w:t>
      </w:r>
      <w:r w:rsidRPr="0099103F">
        <w:rPr>
          <w:rFonts w:ascii="Verdana" w:eastAsia="Verdana" w:hAnsi="Verdana" w:cs="Verdana"/>
          <w:spacing w:val="-1"/>
          <w:sz w:val="20"/>
          <w:szCs w:val="20"/>
        </w:rPr>
        <w:t>e</w:t>
      </w:r>
      <w:r w:rsidRPr="0099103F">
        <w:rPr>
          <w:rFonts w:ascii="Verdana" w:eastAsia="Verdana" w:hAnsi="Verdana" w:cs="Verdana"/>
          <w:sz w:val="20"/>
          <w:szCs w:val="20"/>
        </w:rPr>
        <w:t>r</w:t>
      </w:r>
      <w:r w:rsidRPr="0099103F">
        <w:rPr>
          <w:rFonts w:ascii="Verdana" w:eastAsia="Verdana" w:hAnsi="Verdana" w:cs="Verdana"/>
          <w:spacing w:val="-8"/>
          <w:sz w:val="20"/>
          <w:szCs w:val="20"/>
        </w:rPr>
        <w:t xml:space="preserve"> </w:t>
      </w:r>
      <w:r w:rsidRPr="0099103F">
        <w:rPr>
          <w:rFonts w:ascii="Verdana" w:eastAsia="Verdana" w:hAnsi="Verdana" w:cs="Verdana"/>
          <w:spacing w:val="1"/>
          <w:sz w:val="20"/>
          <w:szCs w:val="20"/>
        </w:rPr>
        <w:t>r</w:t>
      </w:r>
      <w:r w:rsidRPr="0099103F">
        <w:rPr>
          <w:rFonts w:ascii="Verdana" w:eastAsia="Verdana" w:hAnsi="Verdana" w:cs="Verdana"/>
          <w:spacing w:val="-1"/>
          <w:sz w:val="20"/>
          <w:szCs w:val="20"/>
        </w:rPr>
        <w:t>e</w:t>
      </w:r>
      <w:r w:rsidRPr="0099103F">
        <w:rPr>
          <w:rFonts w:ascii="Verdana" w:eastAsia="Verdana" w:hAnsi="Verdana" w:cs="Verdana"/>
          <w:sz w:val="20"/>
          <w:szCs w:val="20"/>
        </w:rPr>
        <w:t>su</w:t>
      </w:r>
      <w:r w:rsidRPr="0099103F">
        <w:rPr>
          <w:rFonts w:ascii="Verdana" w:eastAsia="Verdana" w:hAnsi="Verdana" w:cs="Verdana"/>
          <w:spacing w:val="3"/>
          <w:sz w:val="20"/>
          <w:szCs w:val="20"/>
        </w:rPr>
        <w:t>l</w:t>
      </w:r>
      <w:r w:rsidRPr="0099103F">
        <w:rPr>
          <w:rFonts w:ascii="Verdana" w:eastAsia="Verdana" w:hAnsi="Verdana" w:cs="Verdana"/>
          <w:spacing w:val="1"/>
          <w:sz w:val="20"/>
          <w:szCs w:val="20"/>
        </w:rPr>
        <w:t>t</w:t>
      </w:r>
      <w:r w:rsidRPr="0099103F">
        <w:rPr>
          <w:rFonts w:ascii="Verdana" w:eastAsia="Verdana" w:hAnsi="Verdana" w:cs="Verdana"/>
          <w:sz w:val="20"/>
          <w:szCs w:val="20"/>
        </w:rPr>
        <w:t>a</w:t>
      </w:r>
      <w:r w:rsidRPr="0099103F">
        <w:rPr>
          <w:rFonts w:ascii="Verdana" w:eastAsia="Verdana" w:hAnsi="Verdana" w:cs="Verdana"/>
          <w:spacing w:val="1"/>
          <w:sz w:val="20"/>
          <w:szCs w:val="20"/>
        </w:rPr>
        <w:t>t</w:t>
      </w:r>
      <w:r w:rsidRPr="0099103F">
        <w:rPr>
          <w:rFonts w:ascii="Verdana" w:eastAsia="Verdana" w:hAnsi="Verdana" w:cs="Verdana"/>
          <w:spacing w:val="-1"/>
          <w:sz w:val="20"/>
          <w:szCs w:val="20"/>
        </w:rPr>
        <w:t>er</w:t>
      </w:r>
      <w:r w:rsidRPr="0099103F">
        <w:rPr>
          <w:rFonts w:ascii="Verdana" w:eastAsia="Verdana" w:hAnsi="Verdana" w:cs="Verdana"/>
          <w:spacing w:val="3"/>
          <w:sz w:val="20"/>
          <w:szCs w:val="20"/>
        </w:rPr>
        <w:t>n</w:t>
      </w:r>
      <w:r w:rsidRPr="0099103F">
        <w:rPr>
          <w:rFonts w:ascii="Verdana" w:eastAsia="Verdana" w:hAnsi="Verdana" w:cs="Verdana"/>
          <w:sz w:val="20"/>
          <w:szCs w:val="20"/>
        </w:rPr>
        <w:t>e</w:t>
      </w:r>
      <w:r w:rsidRPr="0099103F">
        <w:rPr>
          <w:rFonts w:ascii="Verdana" w:eastAsia="Verdana" w:hAnsi="Verdana" w:cs="Verdana"/>
          <w:spacing w:val="-13"/>
          <w:sz w:val="20"/>
          <w:szCs w:val="20"/>
        </w:rPr>
        <w:t xml:space="preserve"> </w:t>
      </w:r>
      <w:r w:rsidRPr="0099103F">
        <w:rPr>
          <w:rFonts w:ascii="Verdana" w:eastAsia="Verdana" w:hAnsi="Verdana" w:cs="Verdana"/>
          <w:sz w:val="20"/>
          <w:szCs w:val="20"/>
        </w:rPr>
        <w:t>af</w:t>
      </w:r>
      <w:r w:rsidRPr="0099103F">
        <w:rPr>
          <w:rFonts w:ascii="Verdana" w:eastAsia="Verdana" w:hAnsi="Verdana" w:cs="Verdana"/>
          <w:spacing w:val="-1"/>
          <w:sz w:val="20"/>
          <w:szCs w:val="20"/>
        </w:rPr>
        <w:t xml:space="preserve"> </w:t>
      </w:r>
      <w:r w:rsidRPr="0099103F">
        <w:rPr>
          <w:rFonts w:ascii="Verdana" w:eastAsia="Verdana" w:hAnsi="Verdana" w:cs="Verdana"/>
          <w:sz w:val="20"/>
          <w:szCs w:val="20"/>
        </w:rPr>
        <w:t>d</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r</w:t>
      </w:r>
      <w:r w:rsidRPr="0099103F">
        <w:rPr>
          <w:rFonts w:ascii="Verdana" w:eastAsia="Verdana" w:hAnsi="Verdana" w:cs="Verdana"/>
          <w:spacing w:val="1"/>
          <w:sz w:val="20"/>
          <w:szCs w:val="20"/>
        </w:rPr>
        <w:t>e</w:t>
      </w:r>
      <w:r w:rsidRPr="0099103F">
        <w:rPr>
          <w:rFonts w:ascii="Verdana" w:eastAsia="Verdana" w:hAnsi="Verdana" w:cs="Verdana"/>
          <w:sz w:val="20"/>
          <w:szCs w:val="20"/>
        </w:rPr>
        <w:t>s</w:t>
      </w:r>
      <w:r w:rsidRPr="0099103F">
        <w:rPr>
          <w:rFonts w:ascii="Verdana" w:eastAsia="Verdana" w:hAnsi="Verdana" w:cs="Verdana"/>
          <w:spacing w:val="-7"/>
          <w:sz w:val="20"/>
          <w:szCs w:val="20"/>
        </w:rPr>
        <w:t xml:space="preserve"> </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nd</w:t>
      </w:r>
      <w:r w:rsidRPr="0099103F">
        <w:rPr>
          <w:rFonts w:ascii="Verdana" w:eastAsia="Verdana" w:hAnsi="Verdana" w:cs="Verdana"/>
          <w:sz w:val="20"/>
          <w:szCs w:val="20"/>
        </w:rPr>
        <w:t>sats</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r</w:t>
      </w:r>
      <w:r w:rsidRPr="0099103F">
        <w:rPr>
          <w:rFonts w:ascii="Verdana" w:eastAsia="Verdana" w:hAnsi="Verdana" w:cs="Verdana"/>
          <w:sz w:val="20"/>
          <w:szCs w:val="20"/>
        </w:rPr>
        <w:t>.</w:t>
      </w:r>
      <w:r w:rsidRPr="0099103F">
        <w:rPr>
          <w:rFonts w:ascii="Verdana" w:eastAsia="Verdana" w:hAnsi="Verdana" w:cs="Verdana"/>
          <w:sz w:val="20"/>
          <w:szCs w:val="20"/>
        </w:rPr>
        <w:br/>
      </w:r>
      <w:r w:rsidRPr="0099103F">
        <w:rPr>
          <w:rFonts w:ascii="Verdana" w:eastAsia="Verdana" w:hAnsi="Verdana" w:cs="Verdana"/>
          <w:i/>
          <w:spacing w:val="2"/>
          <w:sz w:val="20"/>
          <w:szCs w:val="20"/>
        </w:rPr>
        <w:t>D</w:t>
      </w:r>
      <w:r w:rsidRPr="0099103F">
        <w:rPr>
          <w:rFonts w:ascii="Verdana" w:eastAsia="Verdana" w:hAnsi="Verdana" w:cs="Verdana"/>
          <w:i/>
          <w:sz w:val="20"/>
          <w:szCs w:val="20"/>
        </w:rPr>
        <w:t>.</w:t>
      </w:r>
      <w:r w:rsidRPr="0099103F">
        <w:rPr>
          <w:rFonts w:ascii="Verdana" w:eastAsia="Verdana" w:hAnsi="Verdana" w:cs="Verdana"/>
          <w:i/>
          <w:spacing w:val="-3"/>
          <w:sz w:val="20"/>
          <w:szCs w:val="20"/>
        </w:rPr>
        <w:t xml:space="preserve"> </w:t>
      </w:r>
      <w:r w:rsidRPr="0099103F">
        <w:rPr>
          <w:rFonts w:ascii="Verdana" w:eastAsia="Verdana" w:hAnsi="Verdana" w:cs="Verdana"/>
          <w:i/>
          <w:sz w:val="20"/>
          <w:szCs w:val="20"/>
        </w:rPr>
        <w:t>P</w:t>
      </w:r>
      <w:r w:rsidRPr="0099103F">
        <w:rPr>
          <w:rFonts w:ascii="Verdana" w:eastAsia="Verdana" w:hAnsi="Verdana" w:cs="Verdana"/>
          <w:i/>
          <w:spacing w:val="-1"/>
          <w:sz w:val="20"/>
          <w:szCs w:val="20"/>
        </w:rPr>
        <w:t>o</w:t>
      </w:r>
      <w:r w:rsidRPr="0099103F">
        <w:rPr>
          <w:rFonts w:ascii="Verdana" w:eastAsia="Verdana" w:hAnsi="Verdana" w:cs="Verdana"/>
          <w:i/>
          <w:sz w:val="20"/>
          <w:szCs w:val="20"/>
        </w:rPr>
        <w:t>li</w:t>
      </w:r>
      <w:r w:rsidRPr="0099103F">
        <w:rPr>
          <w:rFonts w:ascii="Verdana" w:eastAsia="Verdana" w:hAnsi="Verdana" w:cs="Verdana"/>
          <w:i/>
          <w:spacing w:val="1"/>
          <w:sz w:val="20"/>
          <w:szCs w:val="20"/>
        </w:rPr>
        <w:t>t</w:t>
      </w:r>
      <w:r w:rsidRPr="0099103F">
        <w:rPr>
          <w:rFonts w:ascii="Verdana" w:eastAsia="Verdana" w:hAnsi="Verdana" w:cs="Verdana"/>
          <w:i/>
          <w:sz w:val="20"/>
          <w:szCs w:val="20"/>
        </w:rPr>
        <w:t>isk</w:t>
      </w:r>
      <w:r w:rsidRPr="0099103F">
        <w:rPr>
          <w:rFonts w:ascii="Verdana" w:eastAsia="Verdana" w:hAnsi="Verdana" w:cs="Verdana"/>
          <w:i/>
          <w:spacing w:val="-5"/>
          <w:sz w:val="20"/>
          <w:szCs w:val="20"/>
        </w:rPr>
        <w:t xml:space="preserve"> </w:t>
      </w:r>
      <w:r w:rsidRPr="0099103F">
        <w:rPr>
          <w:rFonts w:ascii="Verdana" w:eastAsia="Verdana" w:hAnsi="Verdana" w:cs="Verdana"/>
          <w:i/>
          <w:sz w:val="20"/>
          <w:szCs w:val="20"/>
        </w:rPr>
        <w:t>st</w:t>
      </w:r>
      <w:r w:rsidRPr="0099103F">
        <w:rPr>
          <w:rFonts w:ascii="Verdana" w:eastAsia="Verdana" w:hAnsi="Verdana" w:cs="Verdana"/>
          <w:i/>
          <w:spacing w:val="-1"/>
          <w:sz w:val="20"/>
          <w:szCs w:val="20"/>
        </w:rPr>
        <w:t>r</w:t>
      </w:r>
      <w:r w:rsidRPr="0099103F">
        <w:rPr>
          <w:rFonts w:ascii="Verdana" w:eastAsia="Verdana" w:hAnsi="Verdana" w:cs="Verdana"/>
          <w:i/>
          <w:sz w:val="20"/>
          <w:szCs w:val="20"/>
        </w:rPr>
        <w:t>a</w:t>
      </w:r>
      <w:r w:rsidRPr="0099103F">
        <w:rPr>
          <w:rFonts w:ascii="Verdana" w:eastAsia="Verdana" w:hAnsi="Verdana" w:cs="Verdana"/>
          <w:i/>
          <w:spacing w:val="3"/>
          <w:sz w:val="20"/>
          <w:szCs w:val="20"/>
        </w:rPr>
        <w:t>t</w:t>
      </w:r>
      <w:r w:rsidRPr="0099103F">
        <w:rPr>
          <w:rFonts w:ascii="Verdana" w:eastAsia="Verdana" w:hAnsi="Verdana" w:cs="Verdana"/>
          <w:i/>
          <w:spacing w:val="-1"/>
          <w:sz w:val="20"/>
          <w:szCs w:val="20"/>
        </w:rPr>
        <w:t>e</w:t>
      </w:r>
      <w:r w:rsidRPr="0099103F">
        <w:rPr>
          <w:rFonts w:ascii="Verdana" w:eastAsia="Verdana" w:hAnsi="Verdana" w:cs="Verdana"/>
          <w:i/>
          <w:spacing w:val="1"/>
          <w:sz w:val="20"/>
          <w:szCs w:val="20"/>
        </w:rPr>
        <w:t>g</w:t>
      </w:r>
      <w:r w:rsidRPr="0099103F">
        <w:rPr>
          <w:rFonts w:ascii="Verdana" w:eastAsia="Verdana" w:hAnsi="Verdana" w:cs="Verdana"/>
          <w:i/>
          <w:sz w:val="20"/>
          <w:szCs w:val="20"/>
        </w:rPr>
        <w:t>i</w:t>
      </w:r>
      <w:r w:rsidRPr="0099103F">
        <w:rPr>
          <w:rFonts w:ascii="Verdana" w:eastAsia="Verdana" w:hAnsi="Verdana" w:cs="Verdana"/>
          <w:i/>
          <w:spacing w:val="-8"/>
          <w:sz w:val="20"/>
          <w:szCs w:val="20"/>
        </w:rPr>
        <w:t xml:space="preserve"> </w:t>
      </w:r>
      <w:r w:rsidRPr="0099103F">
        <w:rPr>
          <w:rFonts w:ascii="Verdana" w:eastAsia="Verdana" w:hAnsi="Verdana" w:cs="Verdana"/>
          <w:i/>
          <w:spacing w:val="1"/>
          <w:sz w:val="20"/>
          <w:szCs w:val="20"/>
        </w:rPr>
        <w:t>f</w:t>
      </w:r>
      <w:r w:rsidRPr="0099103F">
        <w:rPr>
          <w:rFonts w:ascii="Verdana" w:eastAsia="Verdana" w:hAnsi="Verdana" w:cs="Verdana"/>
          <w:i/>
          <w:spacing w:val="-1"/>
          <w:sz w:val="20"/>
          <w:szCs w:val="20"/>
        </w:rPr>
        <w:t>o</w:t>
      </w:r>
      <w:r w:rsidRPr="0099103F">
        <w:rPr>
          <w:rFonts w:ascii="Verdana" w:eastAsia="Verdana" w:hAnsi="Verdana" w:cs="Verdana"/>
          <w:i/>
          <w:sz w:val="20"/>
          <w:szCs w:val="20"/>
        </w:rPr>
        <w:t>r</w:t>
      </w:r>
      <w:r w:rsidRPr="0099103F">
        <w:rPr>
          <w:rFonts w:ascii="Verdana" w:eastAsia="Verdana" w:hAnsi="Verdana" w:cs="Verdana"/>
          <w:i/>
          <w:spacing w:val="-3"/>
          <w:sz w:val="20"/>
          <w:szCs w:val="20"/>
        </w:rPr>
        <w:t xml:space="preserve"> </w:t>
      </w:r>
      <w:r w:rsidRPr="0099103F">
        <w:rPr>
          <w:rFonts w:ascii="Verdana" w:eastAsia="Verdana" w:hAnsi="Verdana" w:cs="Verdana"/>
          <w:i/>
          <w:spacing w:val="2"/>
          <w:sz w:val="20"/>
          <w:szCs w:val="20"/>
        </w:rPr>
        <w:t>s</w:t>
      </w:r>
      <w:r w:rsidRPr="0099103F">
        <w:rPr>
          <w:rFonts w:ascii="Verdana" w:eastAsia="Verdana" w:hAnsi="Verdana" w:cs="Verdana"/>
          <w:i/>
          <w:sz w:val="20"/>
          <w:szCs w:val="20"/>
        </w:rPr>
        <w:t>y</w:t>
      </w:r>
      <w:r w:rsidRPr="0099103F">
        <w:rPr>
          <w:rFonts w:ascii="Verdana" w:eastAsia="Verdana" w:hAnsi="Verdana" w:cs="Verdana"/>
          <w:i/>
          <w:spacing w:val="1"/>
          <w:sz w:val="20"/>
          <w:szCs w:val="20"/>
        </w:rPr>
        <w:t>n</w:t>
      </w:r>
      <w:r w:rsidRPr="0099103F">
        <w:rPr>
          <w:rFonts w:ascii="Verdana" w:eastAsia="Verdana" w:hAnsi="Verdana" w:cs="Verdana"/>
          <w:i/>
          <w:sz w:val="20"/>
          <w:szCs w:val="20"/>
        </w:rPr>
        <w:t>li</w:t>
      </w:r>
      <w:r w:rsidRPr="0099103F">
        <w:rPr>
          <w:rFonts w:ascii="Verdana" w:eastAsia="Verdana" w:hAnsi="Verdana" w:cs="Verdana"/>
          <w:i/>
          <w:spacing w:val="1"/>
          <w:sz w:val="20"/>
          <w:szCs w:val="20"/>
        </w:rPr>
        <w:t>gh</w:t>
      </w:r>
      <w:r w:rsidRPr="0099103F">
        <w:rPr>
          <w:rFonts w:ascii="Verdana" w:eastAsia="Verdana" w:hAnsi="Verdana" w:cs="Verdana"/>
          <w:i/>
          <w:spacing w:val="-1"/>
          <w:sz w:val="20"/>
          <w:szCs w:val="20"/>
        </w:rPr>
        <w:t>e</w:t>
      </w:r>
      <w:r w:rsidRPr="0099103F">
        <w:rPr>
          <w:rFonts w:ascii="Verdana" w:eastAsia="Verdana" w:hAnsi="Verdana" w:cs="Verdana"/>
          <w:i/>
          <w:spacing w:val="1"/>
          <w:sz w:val="20"/>
          <w:szCs w:val="20"/>
        </w:rPr>
        <w:t>d</w:t>
      </w:r>
      <w:r w:rsidRPr="0099103F">
        <w:rPr>
          <w:rFonts w:ascii="Verdana" w:eastAsia="Verdana" w:hAnsi="Verdana" w:cs="Verdana"/>
          <w:i/>
          <w:sz w:val="20"/>
          <w:szCs w:val="20"/>
        </w:rPr>
        <w:t>,</w:t>
      </w:r>
      <w:r w:rsidRPr="0099103F">
        <w:rPr>
          <w:rFonts w:ascii="Verdana" w:eastAsia="Verdana" w:hAnsi="Verdana" w:cs="Verdana"/>
          <w:i/>
          <w:spacing w:val="-11"/>
          <w:sz w:val="20"/>
          <w:szCs w:val="20"/>
        </w:rPr>
        <w:t xml:space="preserve"> </w:t>
      </w:r>
      <w:r w:rsidRPr="0099103F">
        <w:rPr>
          <w:rFonts w:ascii="Verdana" w:eastAsia="Verdana" w:hAnsi="Verdana" w:cs="Verdana"/>
          <w:i/>
          <w:spacing w:val="1"/>
          <w:sz w:val="20"/>
          <w:szCs w:val="20"/>
        </w:rPr>
        <w:t>t</w:t>
      </w:r>
      <w:r w:rsidRPr="0099103F">
        <w:rPr>
          <w:rFonts w:ascii="Verdana" w:eastAsia="Verdana" w:hAnsi="Verdana" w:cs="Verdana"/>
          <w:i/>
          <w:sz w:val="20"/>
          <w:szCs w:val="20"/>
        </w:rPr>
        <w:t>il</w:t>
      </w:r>
      <w:r w:rsidRPr="0099103F">
        <w:rPr>
          <w:rFonts w:ascii="Verdana" w:eastAsia="Verdana" w:hAnsi="Verdana" w:cs="Verdana"/>
          <w:i/>
          <w:spacing w:val="1"/>
          <w:sz w:val="20"/>
          <w:szCs w:val="20"/>
        </w:rPr>
        <w:t>g</w:t>
      </w:r>
      <w:r w:rsidRPr="0099103F">
        <w:rPr>
          <w:rFonts w:ascii="Verdana" w:eastAsia="Verdana" w:hAnsi="Verdana" w:cs="Verdana"/>
          <w:i/>
          <w:spacing w:val="-1"/>
          <w:sz w:val="20"/>
          <w:szCs w:val="20"/>
        </w:rPr>
        <w:t>æ</w:t>
      </w:r>
      <w:r w:rsidRPr="0099103F">
        <w:rPr>
          <w:rFonts w:ascii="Verdana" w:eastAsia="Verdana" w:hAnsi="Verdana" w:cs="Verdana"/>
          <w:i/>
          <w:spacing w:val="1"/>
          <w:sz w:val="20"/>
          <w:szCs w:val="20"/>
        </w:rPr>
        <w:t>ng</w:t>
      </w:r>
      <w:r w:rsidRPr="0099103F">
        <w:rPr>
          <w:rFonts w:ascii="Verdana" w:eastAsia="Verdana" w:hAnsi="Verdana" w:cs="Verdana"/>
          <w:i/>
          <w:spacing w:val="-1"/>
          <w:sz w:val="20"/>
          <w:szCs w:val="20"/>
        </w:rPr>
        <w:t>e</w:t>
      </w:r>
      <w:r w:rsidRPr="0099103F">
        <w:rPr>
          <w:rFonts w:ascii="Verdana" w:eastAsia="Verdana" w:hAnsi="Verdana" w:cs="Verdana"/>
          <w:i/>
          <w:sz w:val="20"/>
          <w:szCs w:val="20"/>
        </w:rPr>
        <w:t>li</w:t>
      </w:r>
      <w:r w:rsidRPr="0099103F">
        <w:rPr>
          <w:rFonts w:ascii="Verdana" w:eastAsia="Verdana" w:hAnsi="Verdana" w:cs="Verdana"/>
          <w:i/>
          <w:spacing w:val="1"/>
          <w:sz w:val="20"/>
          <w:szCs w:val="20"/>
        </w:rPr>
        <w:t>gh</w:t>
      </w:r>
      <w:r w:rsidRPr="0099103F">
        <w:rPr>
          <w:rFonts w:ascii="Verdana" w:eastAsia="Verdana" w:hAnsi="Verdana" w:cs="Verdana"/>
          <w:i/>
          <w:spacing w:val="-1"/>
          <w:sz w:val="20"/>
          <w:szCs w:val="20"/>
        </w:rPr>
        <w:t>e</w:t>
      </w:r>
      <w:r w:rsidRPr="0099103F">
        <w:rPr>
          <w:rFonts w:ascii="Verdana" w:eastAsia="Verdana" w:hAnsi="Verdana" w:cs="Verdana"/>
          <w:i/>
          <w:sz w:val="20"/>
          <w:szCs w:val="20"/>
        </w:rPr>
        <w:t>d</w:t>
      </w:r>
      <w:r w:rsidRPr="0099103F">
        <w:rPr>
          <w:rFonts w:ascii="Verdana" w:eastAsia="Verdana" w:hAnsi="Verdana" w:cs="Verdana"/>
          <w:i/>
          <w:spacing w:val="-15"/>
          <w:sz w:val="20"/>
          <w:szCs w:val="20"/>
        </w:rPr>
        <w:t xml:space="preserve"> </w:t>
      </w:r>
      <w:r w:rsidRPr="0099103F">
        <w:rPr>
          <w:rFonts w:ascii="Verdana" w:eastAsia="Verdana" w:hAnsi="Verdana" w:cs="Verdana"/>
          <w:i/>
          <w:spacing w:val="-1"/>
          <w:sz w:val="20"/>
          <w:szCs w:val="20"/>
        </w:rPr>
        <w:t>o</w:t>
      </w:r>
      <w:r w:rsidRPr="0099103F">
        <w:rPr>
          <w:rFonts w:ascii="Verdana" w:eastAsia="Verdana" w:hAnsi="Verdana" w:cs="Verdana"/>
          <w:i/>
          <w:sz w:val="20"/>
          <w:szCs w:val="20"/>
        </w:rPr>
        <w:t>g</w:t>
      </w:r>
      <w:r w:rsidRPr="0099103F">
        <w:rPr>
          <w:rFonts w:ascii="Verdana" w:eastAsia="Verdana" w:hAnsi="Verdana" w:cs="Verdana"/>
          <w:i/>
          <w:spacing w:val="-2"/>
          <w:sz w:val="20"/>
          <w:szCs w:val="20"/>
        </w:rPr>
        <w:t xml:space="preserve"> </w:t>
      </w:r>
      <w:r w:rsidRPr="0099103F">
        <w:rPr>
          <w:rFonts w:ascii="Verdana" w:eastAsia="Verdana" w:hAnsi="Verdana" w:cs="Verdana"/>
          <w:i/>
          <w:sz w:val="20"/>
          <w:szCs w:val="20"/>
        </w:rPr>
        <w:t>t</w:t>
      </w:r>
      <w:r w:rsidRPr="0099103F">
        <w:rPr>
          <w:rFonts w:ascii="Verdana" w:eastAsia="Verdana" w:hAnsi="Verdana" w:cs="Verdana"/>
          <w:i/>
          <w:spacing w:val="1"/>
          <w:sz w:val="20"/>
          <w:szCs w:val="20"/>
        </w:rPr>
        <w:t>id</w:t>
      </w:r>
      <w:r w:rsidRPr="0099103F">
        <w:rPr>
          <w:rFonts w:ascii="Verdana" w:eastAsia="Verdana" w:hAnsi="Verdana" w:cs="Verdana"/>
          <w:i/>
          <w:sz w:val="20"/>
          <w:szCs w:val="20"/>
        </w:rPr>
        <w:t>lig</w:t>
      </w:r>
      <w:r w:rsidRPr="0099103F">
        <w:rPr>
          <w:rFonts w:ascii="Verdana" w:eastAsia="Verdana" w:hAnsi="Verdana" w:cs="Verdana"/>
          <w:i/>
          <w:spacing w:val="-5"/>
          <w:sz w:val="20"/>
          <w:szCs w:val="20"/>
        </w:rPr>
        <w:t xml:space="preserve"> </w:t>
      </w:r>
      <w:r w:rsidRPr="0099103F">
        <w:rPr>
          <w:rFonts w:ascii="Verdana" w:eastAsia="Verdana" w:hAnsi="Verdana" w:cs="Verdana"/>
          <w:i/>
          <w:spacing w:val="-1"/>
          <w:sz w:val="20"/>
          <w:szCs w:val="20"/>
        </w:rPr>
        <w:t>o</w:t>
      </w:r>
      <w:r w:rsidRPr="0099103F">
        <w:rPr>
          <w:rFonts w:ascii="Verdana" w:eastAsia="Verdana" w:hAnsi="Verdana" w:cs="Verdana"/>
          <w:i/>
          <w:spacing w:val="1"/>
          <w:sz w:val="20"/>
          <w:szCs w:val="20"/>
        </w:rPr>
        <w:t>p</w:t>
      </w:r>
      <w:r w:rsidRPr="0099103F">
        <w:rPr>
          <w:rFonts w:ascii="Verdana" w:eastAsia="Verdana" w:hAnsi="Verdana" w:cs="Verdana"/>
          <w:i/>
          <w:sz w:val="20"/>
          <w:szCs w:val="20"/>
        </w:rPr>
        <w:t>s</w:t>
      </w:r>
      <w:r w:rsidRPr="0099103F">
        <w:rPr>
          <w:rFonts w:ascii="Verdana" w:eastAsia="Verdana" w:hAnsi="Verdana" w:cs="Verdana"/>
          <w:i/>
          <w:spacing w:val="2"/>
          <w:sz w:val="20"/>
          <w:szCs w:val="20"/>
        </w:rPr>
        <w:t>p</w:t>
      </w:r>
      <w:r w:rsidRPr="0099103F">
        <w:rPr>
          <w:rFonts w:ascii="Verdana" w:eastAsia="Verdana" w:hAnsi="Verdana" w:cs="Verdana"/>
          <w:i/>
          <w:spacing w:val="-1"/>
          <w:sz w:val="20"/>
          <w:szCs w:val="20"/>
        </w:rPr>
        <w:t>or</w:t>
      </w:r>
      <w:r w:rsidRPr="0099103F">
        <w:rPr>
          <w:rFonts w:ascii="Verdana" w:eastAsia="Verdana" w:hAnsi="Verdana" w:cs="Verdana"/>
          <w:i/>
          <w:sz w:val="20"/>
          <w:szCs w:val="20"/>
        </w:rPr>
        <w:t>i</w:t>
      </w:r>
      <w:r w:rsidRPr="0099103F">
        <w:rPr>
          <w:rFonts w:ascii="Verdana" w:eastAsia="Verdana" w:hAnsi="Verdana" w:cs="Verdana"/>
          <w:i/>
          <w:spacing w:val="1"/>
          <w:sz w:val="20"/>
          <w:szCs w:val="20"/>
        </w:rPr>
        <w:t>n</w:t>
      </w:r>
      <w:r w:rsidRPr="0099103F">
        <w:rPr>
          <w:rFonts w:ascii="Verdana" w:eastAsia="Verdana" w:hAnsi="Verdana" w:cs="Verdana"/>
          <w:i/>
          <w:sz w:val="20"/>
          <w:szCs w:val="20"/>
        </w:rPr>
        <w:t xml:space="preserve">g: </w:t>
      </w:r>
      <w:r w:rsidRPr="0099103F">
        <w:rPr>
          <w:rFonts w:ascii="Verdana" w:eastAsia="Verdana" w:hAnsi="Verdana" w:cs="Verdana"/>
          <w:sz w:val="20"/>
          <w:szCs w:val="20"/>
        </w:rPr>
        <w:t>D</w:t>
      </w:r>
      <w:r w:rsidRPr="0099103F">
        <w:rPr>
          <w:rFonts w:ascii="Verdana" w:eastAsia="Verdana" w:hAnsi="Verdana" w:cs="Verdana"/>
          <w:spacing w:val="-1"/>
          <w:sz w:val="20"/>
          <w:szCs w:val="20"/>
        </w:rPr>
        <w:t>e</w:t>
      </w:r>
      <w:r w:rsidRPr="0099103F">
        <w:rPr>
          <w:rFonts w:ascii="Verdana" w:eastAsia="Verdana" w:hAnsi="Verdana" w:cs="Verdana"/>
          <w:sz w:val="20"/>
          <w:szCs w:val="20"/>
        </w:rPr>
        <w:t>r</w:t>
      </w:r>
      <w:r w:rsidRPr="0099103F">
        <w:rPr>
          <w:rFonts w:ascii="Verdana" w:eastAsia="Verdana" w:hAnsi="Verdana" w:cs="Verdana"/>
          <w:spacing w:val="-3"/>
          <w:sz w:val="20"/>
          <w:szCs w:val="20"/>
        </w:rPr>
        <w:t xml:space="preserve"> </w:t>
      </w:r>
      <w:r w:rsidRPr="0099103F">
        <w:rPr>
          <w:rFonts w:ascii="Verdana" w:eastAsia="Verdana" w:hAnsi="Verdana" w:cs="Verdana"/>
          <w:spacing w:val="1"/>
          <w:sz w:val="20"/>
          <w:szCs w:val="20"/>
        </w:rPr>
        <w:t>bø</w:t>
      </w:r>
      <w:r w:rsidRPr="0099103F">
        <w:rPr>
          <w:rFonts w:ascii="Verdana" w:eastAsia="Verdana" w:hAnsi="Verdana" w:cs="Verdana"/>
          <w:sz w:val="20"/>
          <w:szCs w:val="20"/>
        </w:rPr>
        <w:t>r</w:t>
      </w:r>
      <w:r w:rsidRPr="0099103F">
        <w:rPr>
          <w:rFonts w:ascii="Verdana" w:eastAsia="Verdana" w:hAnsi="Verdana" w:cs="Verdana"/>
          <w:spacing w:val="-4"/>
          <w:sz w:val="20"/>
          <w:szCs w:val="20"/>
        </w:rPr>
        <w:t xml:space="preserve"> </w:t>
      </w:r>
      <w:r w:rsidRPr="0099103F">
        <w:rPr>
          <w:rFonts w:ascii="Verdana" w:eastAsia="Verdana" w:hAnsi="Verdana" w:cs="Verdana"/>
          <w:spacing w:val="2"/>
          <w:sz w:val="20"/>
          <w:szCs w:val="20"/>
        </w:rPr>
        <w:t>k</w:t>
      </w:r>
      <w:r w:rsidRPr="0099103F">
        <w:rPr>
          <w:rFonts w:ascii="Verdana" w:eastAsia="Verdana" w:hAnsi="Verdana" w:cs="Verdana"/>
          <w:spacing w:val="-1"/>
          <w:sz w:val="20"/>
          <w:szCs w:val="20"/>
        </w:rPr>
        <w:t>o</w:t>
      </w:r>
      <w:r w:rsidRPr="0099103F">
        <w:rPr>
          <w:rFonts w:ascii="Verdana" w:eastAsia="Verdana" w:hAnsi="Verdana" w:cs="Verdana"/>
          <w:spacing w:val="1"/>
          <w:sz w:val="20"/>
          <w:szCs w:val="20"/>
        </w:rPr>
        <w:t>nt</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nu</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r</w:t>
      </w:r>
      <w:r w:rsidRPr="0099103F">
        <w:rPr>
          <w:rFonts w:ascii="Verdana" w:eastAsia="Verdana" w:hAnsi="Verdana" w:cs="Verdana"/>
          <w:sz w:val="20"/>
          <w:szCs w:val="20"/>
        </w:rPr>
        <w:t>l</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g</w:t>
      </w:r>
      <w:r w:rsidRPr="0099103F">
        <w:rPr>
          <w:rFonts w:ascii="Verdana" w:eastAsia="Verdana" w:hAnsi="Verdana" w:cs="Verdana"/>
          <w:sz w:val="20"/>
          <w:szCs w:val="20"/>
        </w:rPr>
        <w:t>t</w:t>
      </w:r>
      <w:r w:rsidRPr="0099103F">
        <w:rPr>
          <w:rFonts w:ascii="Verdana" w:eastAsia="Verdana" w:hAnsi="Verdana" w:cs="Verdana"/>
          <w:spacing w:val="-13"/>
          <w:sz w:val="20"/>
          <w:szCs w:val="20"/>
        </w:rPr>
        <w:t xml:space="preserve"> </w:t>
      </w:r>
      <w:r w:rsidRPr="0099103F">
        <w:rPr>
          <w:rFonts w:ascii="Verdana" w:eastAsia="Verdana" w:hAnsi="Verdana" w:cs="Verdana"/>
          <w:sz w:val="20"/>
          <w:szCs w:val="20"/>
        </w:rPr>
        <w:t>a</w:t>
      </w:r>
      <w:r w:rsidRPr="0099103F">
        <w:rPr>
          <w:rFonts w:ascii="Verdana" w:eastAsia="Verdana" w:hAnsi="Verdana" w:cs="Verdana"/>
          <w:spacing w:val="-1"/>
          <w:sz w:val="20"/>
          <w:szCs w:val="20"/>
        </w:rPr>
        <w:t>r</w:t>
      </w:r>
      <w:r w:rsidRPr="0099103F">
        <w:rPr>
          <w:rFonts w:ascii="Verdana" w:eastAsia="Verdana" w:hAnsi="Verdana" w:cs="Verdana"/>
          <w:spacing w:val="1"/>
          <w:sz w:val="20"/>
          <w:szCs w:val="20"/>
        </w:rPr>
        <w:t>b</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jd</w:t>
      </w:r>
      <w:r w:rsidRPr="0099103F">
        <w:rPr>
          <w:rFonts w:ascii="Verdana" w:eastAsia="Verdana" w:hAnsi="Verdana" w:cs="Verdana"/>
          <w:spacing w:val="-1"/>
          <w:sz w:val="20"/>
          <w:szCs w:val="20"/>
        </w:rPr>
        <w:t>e</w:t>
      </w:r>
      <w:r w:rsidRPr="0099103F">
        <w:rPr>
          <w:rFonts w:ascii="Verdana" w:eastAsia="Verdana" w:hAnsi="Verdana" w:cs="Verdana"/>
          <w:sz w:val="20"/>
          <w:szCs w:val="20"/>
        </w:rPr>
        <w:t>s</w:t>
      </w:r>
      <w:r w:rsidRPr="0099103F">
        <w:rPr>
          <w:rFonts w:ascii="Verdana" w:eastAsia="Verdana" w:hAnsi="Verdana" w:cs="Verdana"/>
          <w:spacing w:val="-8"/>
          <w:sz w:val="20"/>
          <w:szCs w:val="20"/>
        </w:rPr>
        <w:t xml:space="preserve"> </w:t>
      </w:r>
      <w:r w:rsidRPr="0099103F">
        <w:rPr>
          <w:rFonts w:ascii="Verdana" w:eastAsia="Verdana" w:hAnsi="Verdana" w:cs="Verdana"/>
          <w:spacing w:val="-1"/>
          <w:sz w:val="20"/>
          <w:szCs w:val="20"/>
        </w:rPr>
        <w:t>f</w:t>
      </w:r>
      <w:r w:rsidRPr="0099103F">
        <w:rPr>
          <w:rFonts w:ascii="Verdana" w:eastAsia="Verdana" w:hAnsi="Verdana" w:cs="Verdana"/>
          <w:spacing w:val="1"/>
          <w:sz w:val="20"/>
          <w:szCs w:val="20"/>
        </w:rPr>
        <w:t>o</w:t>
      </w:r>
      <w:r w:rsidRPr="0099103F">
        <w:rPr>
          <w:rFonts w:ascii="Verdana" w:eastAsia="Verdana" w:hAnsi="Verdana" w:cs="Verdana"/>
          <w:sz w:val="20"/>
          <w:szCs w:val="20"/>
        </w:rPr>
        <w:t>k</w:t>
      </w:r>
      <w:r w:rsidRPr="0099103F">
        <w:rPr>
          <w:rFonts w:ascii="Verdana" w:eastAsia="Verdana" w:hAnsi="Verdana" w:cs="Verdana"/>
          <w:spacing w:val="1"/>
          <w:sz w:val="20"/>
          <w:szCs w:val="20"/>
        </w:rPr>
        <w:t>u</w:t>
      </w:r>
      <w:r w:rsidRPr="0099103F">
        <w:rPr>
          <w:rFonts w:ascii="Verdana" w:eastAsia="Verdana" w:hAnsi="Verdana" w:cs="Verdana"/>
          <w:spacing w:val="2"/>
          <w:sz w:val="20"/>
          <w:szCs w:val="20"/>
        </w:rPr>
        <w:t>s</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r</w:t>
      </w:r>
      <w:r w:rsidRPr="0099103F">
        <w:rPr>
          <w:rFonts w:ascii="Verdana" w:eastAsia="Verdana" w:hAnsi="Verdana" w:cs="Verdana"/>
          <w:spacing w:val="-1"/>
          <w:sz w:val="20"/>
          <w:szCs w:val="20"/>
        </w:rPr>
        <w:t>e</w:t>
      </w:r>
      <w:r w:rsidRPr="0099103F">
        <w:rPr>
          <w:rFonts w:ascii="Verdana" w:eastAsia="Verdana" w:hAnsi="Verdana" w:cs="Verdana"/>
          <w:sz w:val="20"/>
          <w:szCs w:val="20"/>
        </w:rPr>
        <w:t>t</w:t>
      </w:r>
      <w:r w:rsidRPr="0099103F">
        <w:rPr>
          <w:rFonts w:ascii="Verdana" w:eastAsia="Verdana" w:hAnsi="Verdana" w:cs="Verdana"/>
          <w:spacing w:val="-9"/>
          <w:sz w:val="20"/>
          <w:szCs w:val="20"/>
        </w:rPr>
        <w:t xml:space="preserve"> </w:t>
      </w:r>
      <w:r w:rsidRPr="0099103F">
        <w:rPr>
          <w:rFonts w:ascii="Verdana" w:eastAsia="Verdana" w:hAnsi="Verdana" w:cs="Verdana"/>
          <w:spacing w:val="-1"/>
          <w:sz w:val="20"/>
          <w:szCs w:val="20"/>
        </w:rPr>
        <w:t>o</w:t>
      </w:r>
      <w:r w:rsidRPr="0099103F">
        <w:rPr>
          <w:rFonts w:ascii="Verdana" w:eastAsia="Verdana" w:hAnsi="Verdana" w:cs="Verdana"/>
          <w:sz w:val="20"/>
          <w:szCs w:val="20"/>
        </w:rPr>
        <w:t>g</w:t>
      </w:r>
      <w:r w:rsidRPr="0099103F">
        <w:rPr>
          <w:rFonts w:ascii="Verdana" w:eastAsia="Verdana" w:hAnsi="Verdana" w:cs="Verdana"/>
          <w:spacing w:val="1"/>
          <w:sz w:val="20"/>
          <w:szCs w:val="20"/>
        </w:rPr>
        <w:t xml:space="preserve"> </w:t>
      </w:r>
      <w:r w:rsidRPr="0099103F">
        <w:rPr>
          <w:rFonts w:ascii="Verdana" w:eastAsia="Verdana" w:hAnsi="Verdana" w:cs="Verdana"/>
          <w:sz w:val="20"/>
          <w:szCs w:val="20"/>
        </w:rPr>
        <w:t>m</w:t>
      </w:r>
      <w:r w:rsidRPr="0099103F">
        <w:rPr>
          <w:rFonts w:ascii="Verdana" w:eastAsia="Verdana" w:hAnsi="Verdana" w:cs="Verdana"/>
          <w:spacing w:val="3"/>
          <w:sz w:val="20"/>
          <w:szCs w:val="20"/>
        </w:rPr>
        <w:t>a</w:t>
      </w:r>
      <w:r w:rsidRPr="0099103F">
        <w:rPr>
          <w:rFonts w:ascii="Verdana" w:eastAsia="Verdana" w:hAnsi="Verdana" w:cs="Verdana"/>
          <w:spacing w:val="1"/>
          <w:sz w:val="20"/>
          <w:szCs w:val="20"/>
        </w:rPr>
        <w:t>ng</w:t>
      </w:r>
      <w:r w:rsidRPr="0099103F">
        <w:rPr>
          <w:rFonts w:ascii="Verdana" w:eastAsia="Verdana" w:hAnsi="Verdana" w:cs="Verdana"/>
          <w:spacing w:val="-1"/>
          <w:sz w:val="20"/>
          <w:szCs w:val="20"/>
        </w:rPr>
        <w:t>e</w:t>
      </w:r>
      <w:r w:rsidRPr="0099103F">
        <w:rPr>
          <w:rFonts w:ascii="Verdana" w:eastAsia="Verdana" w:hAnsi="Verdana" w:cs="Verdana"/>
          <w:sz w:val="20"/>
          <w:szCs w:val="20"/>
        </w:rPr>
        <w:t>st</w:t>
      </w:r>
      <w:r w:rsidRPr="0099103F">
        <w:rPr>
          <w:rFonts w:ascii="Verdana" w:eastAsia="Verdana" w:hAnsi="Verdana" w:cs="Verdana"/>
          <w:spacing w:val="1"/>
          <w:sz w:val="20"/>
          <w:szCs w:val="20"/>
        </w:rPr>
        <w:t>r</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ng</w:t>
      </w:r>
      <w:r w:rsidRPr="0099103F">
        <w:rPr>
          <w:rFonts w:ascii="Verdana" w:eastAsia="Verdana" w:hAnsi="Verdana" w:cs="Verdana"/>
          <w:spacing w:val="-1"/>
          <w:sz w:val="20"/>
          <w:szCs w:val="20"/>
        </w:rPr>
        <w:t>e</w:t>
      </w:r>
      <w:r w:rsidRPr="0099103F">
        <w:rPr>
          <w:rFonts w:ascii="Verdana" w:eastAsia="Verdana" w:hAnsi="Verdana" w:cs="Verdana"/>
          <w:sz w:val="20"/>
          <w:szCs w:val="20"/>
        </w:rPr>
        <w:t>t</w:t>
      </w:r>
      <w:r w:rsidRPr="0099103F">
        <w:rPr>
          <w:rFonts w:ascii="Verdana" w:eastAsia="Verdana" w:hAnsi="Verdana" w:cs="Verdana"/>
          <w:spacing w:val="-15"/>
          <w:sz w:val="20"/>
          <w:szCs w:val="20"/>
        </w:rPr>
        <w:t xml:space="preserve"> </w:t>
      </w:r>
      <w:r w:rsidRPr="0099103F">
        <w:rPr>
          <w:rFonts w:ascii="Verdana" w:eastAsia="Verdana" w:hAnsi="Verdana" w:cs="Verdana"/>
          <w:spacing w:val="2"/>
          <w:sz w:val="20"/>
          <w:szCs w:val="20"/>
        </w:rPr>
        <w:t>m</w:t>
      </w:r>
      <w:r w:rsidRPr="0099103F">
        <w:rPr>
          <w:rFonts w:ascii="Verdana" w:eastAsia="Verdana" w:hAnsi="Verdana" w:cs="Verdana"/>
          <w:spacing w:val="-1"/>
          <w:sz w:val="20"/>
          <w:szCs w:val="20"/>
        </w:rPr>
        <w:t>e</w:t>
      </w:r>
      <w:r w:rsidRPr="0099103F">
        <w:rPr>
          <w:rFonts w:ascii="Verdana" w:eastAsia="Verdana" w:hAnsi="Verdana" w:cs="Verdana"/>
          <w:sz w:val="20"/>
          <w:szCs w:val="20"/>
        </w:rPr>
        <w:t>d</w:t>
      </w:r>
      <w:r w:rsidRPr="0099103F">
        <w:rPr>
          <w:rFonts w:ascii="Verdana" w:eastAsia="Verdana" w:hAnsi="Verdana" w:cs="Verdana"/>
          <w:spacing w:val="-4"/>
          <w:sz w:val="20"/>
          <w:szCs w:val="20"/>
        </w:rPr>
        <w:t xml:space="preserve"> </w:t>
      </w:r>
      <w:r w:rsidRPr="0099103F">
        <w:rPr>
          <w:rFonts w:ascii="Verdana" w:eastAsia="Verdana" w:hAnsi="Verdana" w:cs="Verdana"/>
          <w:sz w:val="20"/>
          <w:szCs w:val="20"/>
        </w:rPr>
        <w:t>t</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d</w:t>
      </w:r>
      <w:r w:rsidRPr="0099103F">
        <w:rPr>
          <w:rFonts w:ascii="Verdana" w:eastAsia="Verdana" w:hAnsi="Verdana" w:cs="Verdana"/>
          <w:sz w:val="20"/>
          <w:szCs w:val="20"/>
        </w:rPr>
        <w:t>lig</w:t>
      </w:r>
      <w:r w:rsidRPr="0099103F">
        <w:rPr>
          <w:rFonts w:ascii="Verdana" w:eastAsia="Verdana" w:hAnsi="Verdana" w:cs="Verdana"/>
          <w:spacing w:val="-5"/>
          <w:sz w:val="20"/>
          <w:szCs w:val="20"/>
        </w:rPr>
        <w:t xml:space="preserve"> </w:t>
      </w:r>
      <w:r w:rsidRPr="0099103F">
        <w:rPr>
          <w:rFonts w:ascii="Verdana" w:eastAsia="Verdana" w:hAnsi="Verdana" w:cs="Verdana"/>
          <w:spacing w:val="-1"/>
          <w:sz w:val="20"/>
          <w:szCs w:val="20"/>
        </w:rPr>
        <w:t>o</w:t>
      </w:r>
      <w:r w:rsidRPr="0099103F">
        <w:rPr>
          <w:rFonts w:ascii="Verdana" w:eastAsia="Verdana" w:hAnsi="Verdana" w:cs="Verdana"/>
          <w:spacing w:val="1"/>
          <w:sz w:val="20"/>
          <w:szCs w:val="20"/>
        </w:rPr>
        <w:t>p</w:t>
      </w:r>
      <w:r w:rsidRPr="0099103F">
        <w:rPr>
          <w:rFonts w:ascii="Verdana" w:eastAsia="Verdana" w:hAnsi="Verdana" w:cs="Verdana"/>
          <w:sz w:val="20"/>
          <w:szCs w:val="20"/>
        </w:rPr>
        <w:t>sp</w:t>
      </w:r>
      <w:r w:rsidRPr="0099103F">
        <w:rPr>
          <w:rFonts w:ascii="Verdana" w:eastAsia="Verdana" w:hAnsi="Verdana" w:cs="Verdana"/>
          <w:spacing w:val="1"/>
          <w:sz w:val="20"/>
          <w:szCs w:val="20"/>
        </w:rPr>
        <w:t>o</w:t>
      </w:r>
      <w:r w:rsidRPr="0099103F">
        <w:rPr>
          <w:rFonts w:ascii="Verdana" w:eastAsia="Verdana" w:hAnsi="Verdana" w:cs="Verdana"/>
          <w:spacing w:val="-1"/>
          <w:sz w:val="20"/>
          <w:szCs w:val="20"/>
        </w:rPr>
        <w:t>r</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ng</w:t>
      </w:r>
      <w:r w:rsidRPr="0099103F">
        <w:rPr>
          <w:rFonts w:ascii="Verdana" w:eastAsia="Verdana" w:hAnsi="Verdana" w:cs="Verdana"/>
          <w:sz w:val="20"/>
          <w:szCs w:val="20"/>
        </w:rPr>
        <w:t>,</w:t>
      </w:r>
      <w:r w:rsidRPr="0099103F">
        <w:rPr>
          <w:rFonts w:ascii="Verdana" w:eastAsia="Verdana" w:hAnsi="Verdana" w:cs="Verdana"/>
          <w:spacing w:val="-12"/>
          <w:sz w:val="20"/>
          <w:szCs w:val="20"/>
        </w:rPr>
        <w:t xml:space="preserve"> </w:t>
      </w:r>
      <w:r w:rsidRPr="0099103F">
        <w:rPr>
          <w:rFonts w:ascii="Verdana" w:eastAsia="Verdana" w:hAnsi="Verdana" w:cs="Verdana"/>
          <w:sz w:val="20"/>
          <w:szCs w:val="20"/>
        </w:rPr>
        <w:t>s</w:t>
      </w:r>
      <w:r w:rsidRPr="0099103F">
        <w:rPr>
          <w:rFonts w:ascii="Verdana" w:eastAsia="Verdana" w:hAnsi="Verdana" w:cs="Verdana"/>
          <w:spacing w:val="-1"/>
          <w:sz w:val="20"/>
          <w:szCs w:val="20"/>
        </w:rPr>
        <w:t>y</w:t>
      </w:r>
      <w:r w:rsidRPr="0099103F">
        <w:rPr>
          <w:rFonts w:ascii="Verdana" w:eastAsia="Verdana" w:hAnsi="Verdana" w:cs="Verdana"/>
          <w:spacing w:val="1"/>
          <w:sz w:val="20"/>
          <w:szCs w:val="20"/>
        </w:rPr>
        <w:t>n</w:t>
      </w:r>
      <w:r w:rsidRPr="0099103F">
        <w:rPr>
          <w:rFonts w:ascii="Verdana" w:eastAsia="Verdana" w:hAnsi="Verdana" w:cs="Verdana"/>
          <w:sz w:val="20"/>
          <w:szCs w:val="20"/>
        </w:rPr>
        <w:t>l</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gh</w:t>
      </w:r>
      <w:r w:rsidRPr="0099103F">
        <w:rPr>
          <w:rFonts w:ascii="Verdana" w:eastAsia="Verdana" w:hAnsi="Verdana" w:cs="Verdana"/>
          <w:spacing w:val="-1"/>
          <w:sz w:val="20"/>
          <w:szCs w:val="20"/>
        </w:rPr>
        <w:t>e</w:t>
      </w:r>
      <w:r w:rsidRPr="0099103F">
        <w:rPr>
          <w:rFonts w:ascii="Verdana" w:eastAsia="Verdana" w:hAnsi="Verdana" w:cs="Verdana"/>
          <w:sz w:val="20"/>
          <w:szCs w:val="20"/>
        </w:rPr>
        <w:t>d</w:t>
      </w:r>
      <w:r w:rsidRPr="0099103F">
        <w:rPr>
          <w:rFonts w:ascii="Verdana" w:eastAsia="Verdana" w:hAnsi="Verdana" w:cs="Verdana"/>
          <w:spacing w:val="-10"/>
          <w:sz w:val="20"/>
          <w:szCs w:val="20"/>
        </w:rPr>
        <w:t xml:space="preserve"> </w:t>
      </w:r>
      <w:r w:rsidRPr="0099103F">
        <w:rPr>
          <w:rFonts w:ascii="Verdana" w:eastAsia="Verdana" w:hAnsi="Verdana" w:cs="Verdana"/>
          <w:spacing w:val="-1"/>
          <w:sz w:val="20"/>
          <w:szCs w:val="20"/>
        </w:rPr>
        <w:t>o</w:t>
      </w:r>
      <w:r w:rsidRPr="0099103F">
        <w:rPr>
          <w:rFonts w:ascii="Verdana" w:eastAsia="Verdana" w:hAnsi="Verdana" w:cs="Verdana"/>
          <w:sz w:val="20"/>
          <w:szCs w:val="20"/>
        </w:rPr>
        <w:t xml:space="preserve">g </w:t>
      </w:r>
      <w:r w:rsidRPr="0099103F">
        <w:rPr>
          <w:rFonts w:ascii="Verdana" w:eastAsia="Verdana" w:hAnsi="Verdana" w:cs="Verdana"/>
          <w:spacing w:val="1"/>
          <w:sz w:val="20"/>
          <w:szCs w:val="20"/>
        </w:rPr>
        <w:t>t</w:t>
      </w:r>
      <w:r w:rsidRPr="0099103F">
        <w:rPr>
          <w:rFonts w:ascii="Verdana" w:eastAsia="Verdana" w:hAnsi="Verdana" w:cs="Verdana"/>
          <w:sz w:val="20"/>
          <w:szCs w:val="20"/>
        </w:rPr>
        <w:t>i</w:t>
      </w:r>
      <w:r w:rsidRPr="0099103F">
        <w:rPr>
          <w:rFonts w:ascii="Verdana" w:eastAsia="Verdana" w:hAnsi="Verdana" w:cs="Verdana"/>
          <w:spacing w:val="3"/>
          <w:sz w:val="20"/>
          <w:szCs w:val="20"/>
        </w:rPr>
        <w:t>l</w:t>
      </w:r>
      <w:r w:rsidRPr="0099103F">
        <w:rPr>
          <w:rFonts w:ascii="Verdana" w:eastAsia="Verdana" w:hAnsi="Verdana" w:cs="Verdana"/>
          <w:spacing w:val="1"/>
          <w:sz w:val="20"/>
          <w:szCs w:val="20"/>
        </w:rPr>
        <w:t>g</w:t>
      </w:r>
      <w:r w:rsidRPr="0099103F">
        <w:rPr>
          <w:rFonts w:ascii="Verdana" w:eastAsia="Verdana" w:hAnsi="Verdana" w:cs="Verdana"/>
          <w:spacing w:val="-1"/>
          <w:sz w:val="20"/>
          <w:szCs w:val="20"/>
        </w:rPr>
        <w:t>æ</w:t>
      </w:r>
      <w:r w:rsidRPr="0099103F">
        <w:rPr>
          <w:rFonts w:ascii="Verdana" w:eastAsia="Verdana" w:hAnsi="Verdana" w:cs="Verdana"/>
          <w:spacing w:val="1"/>
          <w:sz w:val="20"/>
          <w:szCs w:val="20"/>
        </w:rPr>
        <w:t>ng</w:t>
      </w:r>
      <w:r w:rsidRPr="0099103F">
        <w:rPr>
          <w:rFonts w:ascii="Verdana" w:eastAsia="Verdana" w:hAnsi="Verdana" w:cs="Verdana"/>
          <w:spacing w:val="-4"/>
          <w:sz w:val="20"/>
          <w:szCs w:val="20"/>
        </w:rPr>
        <w:t>e</w:t>
      </w:r>
      <w:r w:rsidRPr="0099103F">
        <w:rPr>
          <w:rFonts w:ascii="Verdana" w:eastAsia="Verdana" w:hAnsi="Verdana" w:cs="Verdana"/>
          <w:sz w:val="20"/>
          <w:szCs w:val="20"/>
        </w:rPr>
        <w:t>l</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gh</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d</w:t>
      </w:r>
      <w:r w:rsidRPr="0099103F">
        <w:rPr>
          <w:rFonts w:ascii="Verdana" w:eastAsia="Verdana" w:hAnsi="Verdana" w:cs="Verdana"/>
          <w:sz w:val="20"/>
          <w:szCs w:val="20"/>
        </w:rPr>
        <w:t>.</w:t>
      </w:r>
      <w:r w:rsidRPr="0099103F">
        <w:rPr>
          <w:rFonts w:ascii="Verdana" w:eastAsia="Verdana" w:hAnsi="Verdana" w:cs="Verdana"/>
          <w:spacing w:val="-17"/>
          <w:sz w:val="20"/>
          <w:szCs w:val="20"/>
        </w:rPr>
        <w:t xml:space="preserve"> </w:t>
      </w:r>
      <w:r w:rsidRPr="0099103F">
        <w:rPr>
          <w:rFonts w:ascii="Verdana" w:eastAsia="Verdana" w:hAnsi="Verdana" w:cs="Verdana"/>
          <w:i/>
          <w:spacing w:val="-1"/>
          <w:sz w:val="20"/>
          <w:szCs w:val="20"/>
        </w:rPr>
        <w:t>E</w:t>
      </w:r>
      <w:r w:rsidRPr="0099103F">
        <w:rPr>
          <w:rFonts w:ascii="Verdana" w:eastAsia="Verdana" w:hAnsi="Verdana" w:cs="Verdana"/>
          <w:i/>
          <w:sz w:val="20"/>
          <w:szCs w:val="20"/>
        </w:rPr>
        <w:t>.</w:t>
      </w:r>
      <w:r w:rsidRPr="0099103F">
        <w:rPr>
          <w:rFonts w:ascii="Verdana" w:eastAsia="Verdana" w:hAnsi="Verdana" w:cs="Verdana"/>
          <w:i/>
          <w:spacing w:val="-1"/>
          <w:sz w:val="20"/>
          <w:szCs w:val="20"/>
        </w:rPr>
        <w:t xml:space="preserve"> </w:t>
      </w:r>
      <w:r w:rsidRPr="0099103F">
        <w:rPr>
          <w:rFonts w:ascii="Verdana" w:eastAsia="Verdana" w:hAnsi="Verdana" w:cs="Verdana"/>
          <w:i/>
          <w:sz w:val="20"/>
          <w:szCs w:val="20"/>
        </w:rPr>
        <w:t>P</w:t>
      </w:r>
      <w:r w:rsidRPr="0099103F">
        <w:rPr>
          <w:rFonts w:ascii="Verdana" w:eastAsia="Verdana" w:hAnsi="Verdana" w:cs="Verdana"/>
          <w:i/>
          <w:spacing w:val="-1"/>
          <w:sz w:val="20"/>
          <w:szCs w:val="20"/>
        </w:rPr>
        <w:t>o</w:t>
      </w:r>
      <w:r w:rsidRPr="0099103F">
        <w:rPr>
          <w:rFonts w:ascii="Verdana" w:eastAsia="Verdana" w:hAnsi="Verdana" w:cs="Verdana"/>
          <w:i/>
          <w:sz w:val="20"/>
          <w:szCs w:val="20"/>
        </w:rPr>
        <w:t>li</w:t>
      </w:r>
      <w:r w:rsidRPr="0099103F">
        <w:rPr>
          <w:rFonts w:ascii="Verdana" w:eastAsia="Verdana" w:hAnsi="Verdana" w:cs="Verdana"/>
          <w:i/>
          <w:spacing w:val="1"/>
          <w:sz w:val="20"/>
          <w:szCs w:val="20"/>
        </w:rPr>
        <w:t>t</w:t>
      </w:r>
      <w:r w:rsidRPr="0099103F">
        <w:rPr>
          <w:rFonts w:ascii="Verdana" w:eastAsia="Verdana" w:hAnsi="Verdana" w:cs="Verdana"/>
          <w:i/>
          <w:sz w:val="20"/>
          <w:szCs w:val="20"/>
        </w:rPr>
        <w:t>isk</w:t>
      </w:r>
      <w:r w:rsidRPr="0099103F">
        <w:rPr>
          <w:rFonts w:ascii="Verdana" w:eastAsia="Verdana" w:hAnsi="Verdana" w:cs="Verdana"/>
          <w:i/>
          <w:spacing w:val="-5"/>
          <w:sz w:val="20"/>
          <w:szCs w:val="20"/>
        </w:rPr>
        <w:t xml:space="preserve"> </w:t>
      </w:r>
      <w:r w:rsidRPr="0099103F">
        <w:rPr>
          <w:rFonts w:ascii="Verdana" w:eastAsia="Verdana" w:hAnsi="Verdana" w:cs="Verdana"/>
          <w:i/>
          <w:sz w:val="20"/>
          <w:szCs w:val="20"/>
        </w:rPr>
        <w:t>st</w:t>
      </w:r>
      <w:r w:rsidRPr="0099103F">
        <w:rPr>
          <w:rFonts w:ascii="Verdana" w:eastAsia="Verdana" w:hAnsi="Verdana" w:cs="Verdana"/>
          <w:i/>
          <w:spacing w:val="-1"/>
          <w:sz w:val="20"/>
          <w:szCs w:val="20"/>
        </w:rPr>
        <w:t>r</w:t>
      </w:r>
      <w:r w:rsidRPr="0099103F">
        <w:rPr>
          <w:rFonts w:ascii="Verdana" w:eastAsia="Verdana" w:hAnsi="Verdana" w:cs="Verdana"/>
          <w:i/>
          <w:sz w:val="20"/>
          <w:szCs w:val="20"/>
        </w:rPr>
        <w:t>a</w:t>
      </w:r>
      <w:r w:rsidRPr="0099103F">
        <w:rPr>
          <w:rFonts w:ascii="Verdana" w:eastAsia="Verdana" w:hAnsi="Verdana" w:cs="Verdana"/>
          <w:i/>
          <w:spacing w:val="3"/>
          <w:sz w:val="20"/>
          <w:szCs w:val="20"/>
        </w:rPr>
        <w:t>t</w:t>
      </w:r>
      <w:r w:rsidRPr="0099103F">
        <w:rPr>
          <w:rFonts w:ascii="Verdana" w:eastAsia="Verdana" w:hAnsi="Verdana" w:cs="Verdana"/>
          <w:i/>
          <w:spacing w:val="-1"/>
          <w:sz w:val="20"/>
          <w:szCs w:val="20"/>
        </w:rPr>
        <w:t>e</w:t>
      </w:r>
      <w:r w:rsidRPr="0099103F">
        <w:rPr>
          <w:rFonts w:ascii="Verdana" w:eastAsia="Verdana" w:hAnsi="Verdana" w:cs="Verdana"/>
          <w:i/>
          <w:spacing w:val="1"/>
          <w:sz w:val="20"/>
          <w:szCs w:val="20"/>
        </w:rPr>
        <w:t>g</w:t>
      </w:r>
      <w:r w:rsidRPr="0099103F">
        <w:rPr>
          <w:rFonts w:ascii="Verdana" w:eastAsia="Verdana" w:hAnsi="Verdana" w:cs="Verdana"/>
          <w:i/>
          <w:sz w:val="20"/>
          <w:szCs w:val="20"/>
        </w:rPr>
        <w:t>i</w:t>
      </w:r>
      <w:r w:rsidRPr="0099103F">
        <w:rPr>
          <w:rFonts w:ascii="Verdana" w:eastAsia="Verdana" w:hAnsi="Verdana" w:cs="Verdana"/>
          <w:i/>
          <w:spacing w:val="-6"/>
          <w:sz w:val="20"/>
          <w:szCs w:val="20"/>
        </w:rPr>
        <w:t xml:space="preserve"> </w:t>
      </w:r>
      <w:r w:rsidRPr="0099103F">
        <w:rPr>
          <w:rFonts w:ascii="Verdana" w:eastAsia="Verdana" w:hAnsi="Verdana" w:cs="Verdana"/>
          <w:i/>
          <w:sz w:val="20"/>
          <w:szCs w:val="20"/>
        </w:rPr>
        <w:t>f</w:t>
      </w:r>
      <w:r w:rsidRPr="0099103F">
        <w:rPr>
          <w:rFonts w:ascii="Verdana" w:eastAsia="Verdana" w:hAnsi="Verdana" w:cs="Verdana"/>
          <w:i/>
          <w:spacing w:val="1"/>
          <w:sz w:val="20"/>
          <w:szCs w:val="20"/>
        </w:rPr>
        <w:t>o</w:t>
      </w:r>
      <w:r w:rsidRPr="0099103F">
        <w:rPr>
          <w:rFonts w:ascii="Verdana" w:eastAsia="Verdana" w:hAnsi="Verdana" w:cs="Verdana"/>
          <w:i/>
          <w:sz w:val="20"/>
          <w:szCs w:val="20"/>
        </w:rPr>
        <w:t>r</w:t>
      </w:r>
      <w:r w:rsidRPr="0099103F">
        <w:rPr>
          <w:rFonts w:ascii="Verdana" w:eastAsia="Verdana" w:hAnsi="Verdana" w:cs="Verdana"/>
          <w:i/>
          <w:spacing w:val="-2"/>
          <w:sz w:val="20"/>
          <w:szCs w:val="20"/>
        </w:rPr>
        <w:t xml:space="preserve"> </w:t>
      </w:r>
      <w:r w:rsidRPr="0099103F">
        <w:rPr>
          <w:rFonts w:ascii="Verdana" w:eastAsia="Verdana" w:hAnsi="Verdana" w:cs="Verdana"/>
          <w:i/>
          <w:sz w:val="20"/>
          <w:szCs w:val="20"/>
        </w:rPr>
        <w:t>s</w:t>
      </w:r>
      <w:r w:rsidRPr="0099103F">
        <w:rPr>
          <w:rFonts w:ascii="Verdana" w:eastAsia="Verdana" w:hAnsi="Verdana" w:cs="Verdana"/>
          <w:i/>
          <w:spacing w:val="2"/>
          <w:sz w:val="20"/>
          <w:szCs w:val="20"/>
        </w:rPr>
        <w:t>a</w:t>
      </w:r>
      <w:r w:rsidRPr="0099103F">
        <w:rPr>
          <w:rFonts w:ascii="Verdana" w:eastAsia="Verdana" w:hAnsi="Verdana" w:cs="Verdana"/>
          <w:i/>
          <w:sz w:val="20"/>
          <w:szCs w:val="20"/>
        </w:rPr>
        <w:t>m</w:t>
      </w:r>
      <w:r w:rsidRPr="0099103F">
        <w:rPr>
          <w:rFonts w:ascii="Verdana" w:eastAsia="Verdana" w:hAnsi="Verdana" w:cs="Verdana"/>
          <w:i/>
          <w:spacing w:val="1"/>
          <w:sz w:val="20"/>
          <w:szCs w:val="20"/>
        </w:rPr>
        <w:t>m</w:t>
      </w:r>
      <w:r w:rsidRPr="0099103F">
        <w:rPr>
          <w:rFonts w:ascii="Verdana" w:eastAsia="Verdana" w:hAnsi="Verdana" w:cs="Verdana"/>
          <w:i/>
          <w:spacing w:val="-1"/>
          <w:sz w:val="20"/>
          <w:szCs w:val="20"/>
        </w:rPr>
        <w:t>e</w:t>
      </w:r>
      <w:r w:rsidRPr="0099103F">
        <w:rPr>
          <w:rFonts w:ascii="Verdana" w:eastAsia="Verdana" w:hAnsi="Verdana" w:cs="Verdana"/>
          <w:i/>
          <w:spacing w:val="1"/>
          <w:sz w:val="20"/>
          <w:szCs w:val="20"/>
        </w:rPr>
        <w:t>nh</w:t>
      </w:r>
      <w:r w:rsidRPr="0099103F">
        <w:rPr>
          <w:rFonts w:ascii="Verdana" w:eastAsia="Verdana" w:hAnsi="Verdana" w:cs="Verdana"/>
          <w:i/>
          <w:spacing w:val="-1"/>
          <w:sz w:val="20"/>
          <w:szCs w:val="20"/>
        </w:rPr>
        <w:t>æ</w:t>
      </w:r>
      <w:r w:rsidRPr="0099103F">
        <w:rPr>
          <w:rFonts w:ascii="Verdana" w:eastAsia="Verdana" w:hAnsi="Verdana" w:cs="Verdana"/>
          <w:i/>
          <w:spacing w:val="1"/>
          <w:sz w:val="20"/>
          <w:szCs w:val="20"/>
        </w:rPr>
        <w:t>n</w:t>
      </w:r>
      <w:r w:rsidRPr="0099103F">
        <w:rPr>
          <w:rFonts w:ascii="Verdana" w:eastAsia="Verdana" w:hAnsi="Verdana" w:cs="Verdana"/>
          <w:i/>
          <w:sz w:val="20"/>
          <w:szCs w:val="20"/>
        </w:rPr>
        <w:t>g</w:t>
      </w:r>
      <w:r w:rsidRPr="0099103F">
        <w:rPr>
          <w:rFonts w:ascii="Verdana" w:eastAsia="Verdana" w:hAnsi="Verdana" w:cs="Verdana"/>
          <w:i/>
          <w:spacing w:val="-14"/>
          <w:sz w:val="20"/>
          <w:szCs w:val="20"/>
        </w:rPr>
        <w:t xml:space="preserve"> </w:t>
      </w:r>
      <w:r w:rsidRPr="0099103F">
        <w:rPr>
          <w:rFonts w:ascii="Verdana" w:eastAsia="Verdana" w:hAnsi="Verdana" w:cs="Verdana"/>
          <w:i/>
          <w:spacing w:val="-1"/>
          <w:sz w:val="20"/>
          <w:szCs w:val="20"/>
        </w:rPr>
        <w:t>o</w:t>
      </w:r>
      <w:r w:rsidRPr="0099103F">
        <w:rPr>
          <w:rFonts w:ascii="Verdana" w:eastAsia="Verdana" w:hAnsi="Verdana" w:cs="Verdana"/>
          <w:i/>
          <w:sz w:val="20"/>
          <w:szCs w:val="20"/>
        </w:rPr>
        <w:t>g</w:t>
      </w:r>
      <w:r w:rsidRPr="0099103F">
        <w:rPr>
          <w:rFonts w:ascii="Verdana" w:eastAsia="Verdana" w:hAnsi="Verdana" w:cs="Verdana"/>
          <w:i/>
          <w:spacing w:val="-2"/>
          <w:sz w:val="20"/>
          <w:szCs w:val="20"/>
        </w:rPr>
        <w:t xml:space="preserve"> </w:t>
      </w:r>
      <w:r w:rsidRPr="0099103F">
        <w:rPr>
          <w:rFonts w:ascii="Verdana" w:eastAsia="Verdana" w:hAnsi="Verdana" w:cs="Verdana"/>
          <w:i/>
          <w:spacing w:val="3"/>
          <w:sz w:val="20"/>
          <w:szCs w:val="20"/>
        </w:rPr>
        <w:t>h</w:t>
      </w:r>
      <w:r w:rsidRPr="0099103F">
        <w:rPr>
          <w:rFonts w:ascii="Verdana" w:eastAsia="Verdana" w:hAnsi="Verdana" w:cs="Verdana"/>
          <w:i/>
          <w:spacing w:val="-1"/>
          <w:sz w:val="20"/>
          <w:szCs w:val="20"/>
        </w:rPr>
        <w:t>e</w:t>
      </w:r>
      <w:r w:rsidRPr="0099103F">
        <w:rPr>
          <w:rFonts w:ascii="Verdana" w:eastAsia="Verdana" w:hAnsi="Verdana" w:cs="Verdana"/>
          <w:i/>
          <w:sz w:val="20"/>
          <w:szCs w:val="20"/>
        </w:rPr>
        <w:t>l</w:t>
      </w:r>
      <w:r w:rsidRPr="0099103F">
        <w:rPr>
          <w:rFonts w:ascii="Verdana" w:eastAsia="Verdana" w:hAnsi="Verdana" w:cs="Verdana"/>
          <w:i/>
          <w:spacing w:val="1"/>
          <w:sz w:val="20"/>
          <w:szCs w:val="20"/>
        </w:rPr>
        <w:t>h</w:t>
      </w:r>
      <w:r w:rsidRPr="0099103F">
        <w:rPr>
          <w:rFonts w:ascii="Verdana" w:eastAsia="Verdana" w:hAnsi="Verdana" w:cs="Verdana"/>
          <w:i/>
          <w:spacing w:val="-1"/>
          <w:sz w:val="20"/>
          <w:szCs w:val="20"/>
        </w:rPr>
        <w:t>e</w:t>
      </w:r>
      <w:r w:rsidRPr="0099103F">
        <w:rPr>
          <w:rFonts w:ascii="Verdana" w:eastAsia="Verdana" w:hAnsi="Verdana" w:cs="Verdana"/>
          <w:i/>
          <w:sz w:val="20"/>
          <w:szCs w:val="20"/>
        </w:rPr>
        <w:t>d</w:t>
      </w:r>
      <w:r w:rsidRPr="0099103F">
        <w:rPr>
          <w:rFonts w:ascii="Verdana" w:eastAsia="Verdana" w:hAnsi="Verdana" w:cs="Verdana"/>
          <w:i/>
          <w:spacing w:val="-7"/>
          <w:sz w:val="20"/>
          <w:szCs w:val="20"/>
        </w:rPr>
        <w:t xml:space="preserve"> </w:t>
      </w:r>
      <w:r w:rsidRPr="0099103F">
        <w:rPr>
          <w:rFonts w:ascii="Verdana" w:eastAsia="Verdana" w:hAnsi="Verdana" w:cs="Verdana"/>
          <w:i/>
          <w:sz w:val="20"/>
          <w:szCs w:val="20"/>
        </w:rPr>
        <w:t>i m</w:t>
      </w:r>
      <w:r w:rsidRPr="0099103F">
        <w:rPr>
          <w:rFonts w:ascii="Verdana" w:eastAsia="Verdana" w:hAnsi="Verdana" w:cs="Verdana"/>
          <w:i/>
          <w:spacing w:val="1"/>
          <w:sz w:val="20"/>
          <w:szCs w:val="20"/>
        </w:rPr>
        <w:t>i</w:t>
      </w:r>
      <w:r w:rsidRPr="0099103F">
        <w:rPr>
          <w:rFonts w:ascii="Verdana" w:eastAsia="Verdana" w:hAnsi="Verdana" w:cs="Verdana"/>
          <w:i/>
          <w:sz w:val="20"/>
          <w:szCs w:val="20"/>
        </w:rPr>
        <w:t>sb</w:t>
      </w:r>
      <w:r w:rsidRPr="0099103F">
        <w:rPr>
          <w:rFonts w:ascii="Verdana" w:eastAsia="Verdana" w:hAnsi="Verdana" w:cs="Verdana"/>
          <w:i/>
          <w:spacing w:val="-1"/>
          <w:sz w:val="20"/>
          <w:szCs w:val="20"/>
        </w:rPr>
        <w:t>r</w:t>
      </w:r>
      <w:r w:rsidRPr="0099103F">
        <w:rPr>
          <w:rFonts w:ascii="Verdana" w:eastAsia="Verdana" w:hAnsi="Verdana" w:cs="Verdana"/>
          <w:i/>
          <w:spacing w:val="1"/>
          <w:sz w:val="20"/>
          <w:szCs w:val="20"/>
        </w:rPr>
        <w:t>ug</w:t>
      </w:r>
      <w:r w:rsidRPr="0099103F">
        <w:rPr>
          <w:rFonts w:ascii="Verdana" w:eastAsia="Verdana" w:hAnsi="Verdana" w:cs="Verdana"/>
          <w:i/>
          <w:sz w:val="20"/>
          <w:szCs w:val="20"/>
        </w:rPr>
        <w:t>sb</w:t>
      </w:r>
      <w:r w:rsidRPr="0099103F">
        <w:rPr>
          <w:rFonts w:ascii="Verdana" w:eastAsia="Verdana" w:hAnsi="Verdana" w:cs="Verdana"/>
          <w:i/>
          <w:spacing w:val="-1"/>
          <w:sz w:val="20"/>
          <w:szCs w:val="20"/>
        </w:rPr>
        <w:t>e</w:t>
      </w:r>
      <w:r w:rsidRPr="0099103F">
        <w:rPr>
          <w:rFonts w:ascii="Verdana" w:eastAsia="Verdana" w:hAnsi="Verdana" w:cs="Verdana"/>
          <w:i/>
          <w:spacing w:val="1"/>
          <w:sz w:val="20"/>
          <w:szCs w:val="20"/>
        </w:rPr>
        <w:t>h</w:t>
      </w:r>
      <w:r w:rsidRPr="0099103F">
        <w:rPr>
          <w:rFonts w:ascii="Verdana" w:eastAsia="Verdana" w:hAnsi="Verdana" w:cs="Verdana"/>
          <w:i/>
          <w:sz w:val="20"/>
          <w:szCs w:val="20"/>
        </w:rPr>
        <w:t>a</w:t>
      </w:r>
      <w:r w:rsidRPr="0099103F">
        <w:rPr>
          <w:rFonts w:ascii="Verdana" w:eastAsia="Verdana" w:hAnsi="Verdana" w:cs="Verdana"/>
          <w:i/>
          <w:spacing w:val="1"/>
          <w:sz w:val="20"/>
          <w:szCs w:val="20"/>
        </w:rPr>
        <w:t>nd</w:t>
      </w:r>
      <w:r w:rsidRPr="0099103F">
        <w:rPr>
          <w:rFonts w:ascii="Verdana" w:eastAsia="Verdana" w:hAnsi="Verdana" w:cs="Verdana"/>
          <w:i/>
          <w:sz w:val="20"/>
          <w:szCs w:val="20"/>
        </w:rPr>
        <w:t>li</w:t>
      </w:r>
      <w:r w:rsidRPr="0099103F">
        <w:rPr>
          <w:rFonts w:ascii="Verdana" w:eastAsia="Verdana" w:hAnsi="Verdana" w:cs="Verdana"/>
          <w:i/>
          <w:spacing w:val="1"/>
          <w:sz w:val="20"/>
          <w:szCs w:val="20"/>
        </w:rPr>
        <w:t>ng</w:t>
      </w:r>
      <w:r w:rsidRPr="0099103F">
        <w:rPr>
          <w:rFonts w:ascii="Verdana" w:eastAsia="Verdana" w:hAnsi="Verdana" w:cs="Verdana"/>
          <w:i/>
          <w:spacing w:val="-1"/>
          <w:sz w:val="20"/>
          <w:szCs w:val="20"/>
        </w:rPr>
        <w:t>e</w:t>
      </w:r>
      <w:r w:rsidRPr="0099103F">
        <w:rPr>
          <w:rFonts w:ascii="Verdana" w:eastAsia="Verdana" w:hAnsi="Verdana" w:cs="Verdana"/>
          <w:i/>
          <w:sz w:val="20"/>
          <w:szCs w:val="20"/>
        </w:rPr>
        <w:t>n</w:t>
      </w:r>
      <w:r w:rsidRPr="0099103F">
        <w:rPr>
          <w:rFonts w:ascii="Verdana" w:eastAsia="Verdana" w:hAnsi="Verdana" w:cs="Verdana"/>
          <w:i/>
          <w:spacing w:val="-18"/>
          <w:sz w:val="20"/>
          <w:szCs w:val="20"/>
        </w:rPr>
        <w:t xml:space="preserve"> </w:t>
      </w:r>
      <w:r w:rsidRPr="0099103F">
        <w:rPr>
          <w:rFonts w:ascii="Verdana" w:eastAsia="Verdana" w:hAnsi="Verdana" w:cs="Verdana"/>
          <w:i/>
          <w:spacing w:val="3"/>
          <w:sz w:val="20"/>
          <w:szCs w:val="20"/>
        </w:rPr>
        <w:t>i</w:t>
      </w:r>
      <w:r w:rsidRPr="0099103F">
        <w:rPr>
          <w:rFonts w:ascii="Verdana" w:eastAsia="Verdana" w:hAnsi="Verdana" w:cs="Verdana"/>
          <w:i/>
          <w:spacing w:val="1"/>
          <w:sz w:val="20"/>
          <w:szCs w:val="20"/>
        </w:rPr>
        <w:t>nt</w:t>
      </w:r>
      <w:r w:rsidRPr="0099103F">
        <w:rPr>
          <w:rFonts w:ascii="Verdana" w:eastAsia="Verdana" w:hAnsi="Verdana" w:cs="Verdana"/>
          <w:i/>
          <w:spacing w:val="-1"/>
          <w:sz w:val="20"/>
          <w:szCs w:val="20"/>
        </w:rPr>
        <w:t>er</w:t>
      </w:r>
      <w:r w:rsidRPr="0099103F">
        <w:rPr>
          <w:rFonts w:ascii="Verdana" w:eastAsia="Verdana" w:hAnsi="Verdana" w:cs="Verdana"/>
          <w:i/>
          <w:spacing w:val="1"/>
          <w:sz w:val="20"/>
          <w:szCs w:val="20"/>
        </w:rPr>
        <w:t>n</w:t>
      </w:r>
      <w:r w:rsidRPr="0099103F">
        <w:rPr>
          <w:rFonts w:ascii="Verdana" w:eastAsia="Verdana" w:hAnsi="Verdana" w:cs="Verdana"/>
          <w:i/>
          <w:sz w:val="20"/>
          <w:szCs w:val="20"/>
        </w:rPr>
        <w:t>t</w:t>
      </w:r>
      <w:r w:rsidRPr="0099103F">
        <w:rPr>
          <w:rFonts w:ascii="Verdana" w:eastAsia="Verdana" w:hAnsi="Verdana" w:cs="Verdana"/>
          <w:i/>
          <w:spacing w:val="-7"/>
          <w:sz w:val="20"/>
          <w:szCs w:val="20"/>
        </w:rPr>
        <w:t xml:space="preserve"> </w:t>
      </w:r>
      <w:r w:rsidRPr="0099103F">
        <w:rPr>
          <w:rFonts w:ascii="Verdana" w:eastAsia="Verdana" w:hAnsi="Verdana" w:cs="Verdana"/>
          <w:i/>
          <w:sz w:val="20"/>
          <w:szCs w:val="20"/>
        </w:rPr>
        <w:t>i</w:t>
      </w:r>
      <w:r w:rsidRPr="0099103F">
        <w:rPr>
          <w:rFonts w:ascii="Verdana" w:eastAsia="Verdana" w:hAnsi="Verdana" w:cs="Verdana"/>
          <w:i/>
          <w:spacing w:val="-1"/>
          <w:sz w:val="20"/>
          <w:szCs w:val="20"/>
        </w:rPr>
        <w:t xml:space="preserve"> </w:t>
      </w:r>
      <w:r w:rsidRPr="0099103F">
        <w:rPr>
          <w:rFonts w:ascii="Verdana" w:eastAsia="Verdana" w:hAnsi="Verdana" w:cs="Verdana"/>
          <w:i/>
          <w:sz w:val="20"/>
          <w:szCs w:val="20"/>
        </w:rPr>
        <w:t>k</w:t>
      </w:r>
      <w:r w:rsidRPr="0099103F">
        <w:rPr>
          <w:rFonts w:ascii="Verdana" w:eastAsia="Verdana" w:hAnsi="Verdana" w:cs="Verdana"/>
          <w:i/>
          <w:spacing w:val="-1"/>
          <w:sz w:val="20"/>
          <w:szCs w:val="20"/>
        </w:rPr>
        <w:t>o</w:t>
      </w:r>
      <w:r w:rsidRPr="0099103F">
        <w:rPr>
          <w:rFonts w:ascii="Verdana" w:eastAsia="Verdana" w:hAnsi="Verdana" w:cs="Verdana"/>
          <w:i/>
          <w:spacing w:val="3"/>
          <w:sz w:val="20"/>
          <w:szCs w:val="20"/>
        </w:rPr>
        <w:t>m</w:t>
      </w:r>
      <w:r w:rsidRPr="0099103F">
        <w:rPr>
          <w:rFonts w:ascii="Verdana" w:eastAsia="Verdana" w:hAnsi="Verdana" w:cs="Verdana"/>
          <w:i/>
          <w:sz w:val="20"/>
          <w:szCs w:val="20"/>
        </w:rPr>
        <w:t>m</w:t>
      </w:r>
      <w:r w:rsidRPr="0099103F">
        <w:rPr>
          <w:rFonts w:ascii="Verdana" w:eastAsia="Verdana" w:hAnsi="Verdana" w:cs="Verdana"/>
          <w:i/>
          <w:spacing w:val="1"/>
          <w:sz w:val="20"/>
          <w:szCs w:val="20"/>
        </w:rPr>
        <w:t>un</w:t>
      </w:r>
      <w:r w:rsidRPr="0099103F">
        <w:rPr>
          <w:rFonts w:ascii="Verdana" w:eastAsia="Verdana" w:hAnsi="Verdana" w:cs="Verdana"/>
          <w:i/>
          <w:spacing w:val="-1"/>
          <w:sz w:val="20"/>
          <w:szCs w:val="20"/>
        </w:rPr>
        <w:t>e</w:t>
      </w:r>
      <w:r w:rsidRPr="0099103F">
        <w:rPr>
          <w:rFonts w:ascii="Verdana" w:eastAsia="Verdana" w:hAnsi="Verdana" w:cs="Verdana"/>
          <w:i/>
          <w:sz w:val="20"/>
          <w:szCs w:val="20"/>
        </w:rPr>
        <w:t xml:space="preserve">n : </w:t>
      </w:r>
      <w:r w:rsidRPr="0099103F">
        <w:rPr>
          <w:rFonts w:ascii="Verdana" w:eastAsia="Verdana" w:hAnsi="Verdana" w:cs="Verdana"/>
          <w:sz w:val="20"/>
          <w:szCs w:val="20"/>
        </w:rPr>
        <w:t>L</w:t>
      </w:r>
      <w:r w:rsidRPr="0099103F">
        <w:rPr>
          <w:rFonts w:ascii="Verdana" w:eastAsia="Verdana" w:hAnsi="Verdana" w:cs="Verdana"/>
          <w:spacing w:val="2"/>
          <w:sz w:val="20"/>
          <w:szCs w:val="20"/>
        </w:rPr>
        <w:t>i</w:t>
      </w:r>
      <w:r w:rsidRPr="0099103F">
        <w:rPr>
          <w:rFonts w:ascii="Verdana" w:eastAsia="Verdana" w:hAnsi="Verdana" w:cs="Verdana"/>
          <w:spacing w:val="1"/>
          <w:sz w:val="20"/>
          <w:szCs w:val="20"/>
        </w:rPr>
        <w:t>g</w:t>
      </w:r>
      <w:r w:rsidRPr="0099103F">
        <w:rPr>
          <w:rFonts w:ascii="Verdana" w:eastAsia="Verdana" w:hAnsi="Verdana" w:cs="Verdana"/>
          <w:spacing w:val="-1"/>
          <w:sz w:val="20"/>
          <w:szCs w:val="20"/>
        </w:rPr>
        <w:t>e</w:t>
      </w:r>
      <w:r w:rsidRPr="0099103F">
        <w:rPr>
          <w:rFonts w:ascii="Verdana" w:eastAsia="Verdana" w:hAnsi="Verdana" w:cs="Verdana"/>
          <w:sz w:val="20"/>
          <w:szCs w:val="20"/>
        </w:rPr>
        <w:t>s</w:t>
      </w:r>
      <w:r w:rsidRPr="0099103F">
        <w:rPr>
          <w:rFonts w:ascii="Verdana" w:eastAsia="Verdana" w:hAnsi="Verdana" w:cs="Verdana"/>
          <w:spacing w:val="-2"/>
          <w:sz w:val="20"/>
          <w:szCs w:val="20"/>
        </w:rPr>
        <w:t>o</w:t>
      </w:r>
      <w:r w:rsidRPr="0099103F">
        <w:rPr>
          <w:rFonts w:ascii="Verdana" w:eastAsia="Verdana" w:hAnsi="Verdana" w:cs="Verdana"/>
          <w:sz w:val="20"/>
          <w:szCs w:val="20"/>
        </w:rPr>
        <w:t>m</w:t>
      </w:r>
      <w:r w:rsidRPr="0099103F">
        <w:rPr>
          <w:rFonts w:ascii="Verdana" w:eastAsia="Verdana" w:hAnsi="Verdana" w:cs="Verdana"/>
          <w:spacing w:val="-8"/>
          <w:sz w:val="20"/>
          <w:szCs w:val="20"/>
        </w:rPr>
        <w:t xml:space="preserve"> </w:t>
      </w:r>
      <w:r w:rsidRPr="0099103F">
        <w:rPr>
          <w:rFonts w:ascii="Verdana" w:eastAsia="Verdana" w:hAnsi="Verdana" w:cs="Verdana"/>
          <w:spacing w:val="2"/>
          <w:sz w:val="20"/>
          <w:szCs w:val="20"/>
        </w:rPr>
        <w:t>f</w:t>
      </w:r>
      <w:r w:rsidRPr="0099103F">
        <w:rPr>
          <w:rFonts w:ascii="Verdana" w:eastAsia="Verdana" w:hAnsi="Verdana" w:cs="Verdana"/>
          <w:sz w:val="20"/>
          <w:szCs w:val="20"/>
        </w:rPr>
        <w:t>a</w:t>
      </w:r>
      <w:r w:rsidRPr="0099103F">
        <w:rPr>
          <w:rFonts w:ascii="Verdana" w:eastAsia="Verdana" w:hAnsi="Verdana" w:cs="Verdana"/>
          <w:spacing w:val="1"/>
          <w:sz w:val="20"/>
          <w:szCs w:val="20"/>
        </w:rPr>
        <w:t>m</w:t>
      </w:r>
      <w:r w:rsidRPr="0099103F">
        <w:rPr>
          <w:rFonts w:ascii="Verdana" w:eastAsia="Verdana" w:hAnsi="Verdana" w:cs="Verdana"/>
          <w:sz w:val="20"/>
          <w:szCs w:val="20"/>
        </w:rPr>
        <w:t>il</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e</w:t>
      </w:r>
      <w:r w:rsidRPr="0099103F">
        <w:rPr>
          <w:rFonts w:ascii="Verdana" w:eastAsia="Verdana" w:hAnsi="Verdana" w:cs="Verdana"/>
          <w:sz w:val="20"/>
          <w:szCs w:val="20"/>
        </w:rPr>
        <w:t>-</w:t>
      </w:r>
      <w:r w:rsidRPr="0099103F">
        <w:rPr>
          <w:rFonts w:ascii="Verdana" w:eastAsia="Verdana" w:hAnsi="Verdana" w:cs="Verdana"/>
          <w:spacing w:val="-8"/>
          <w:sz w:val="20"/>
          <w:szCs w:val="20"/>
        </w:rPr>
        <w:t xml:space="preserve"> </w:t>
      </w:r>
      <w:r w:rsidRPr="0099103F">
        <w:rPr>
          <w:rFonts w:ascii="Verdana" w:eastAsia="Verdana" w:hAnsi="Verdana" w:cs="Verdana"/>
          <w:spacing w:val="-1"/>
          <w:sz w:val="20"/>
          <w:szCs w:val="20"/>
        </w:rPr>
        <w:t>o</w:t>
      </w:r>
      <w:r w:rsidRPr="0099103F">
        <w:rPr>
          <w:rFonts w:ascii="Verdana" w:eastAsia="Verdana" w:hAnsi="Verdana" w:cs="Verdana"/>
          <w:sz w:val="20"/>
          <w:szCs w:val="20"/>
        </w:rPr>
        <w:t>g</w:t>
      </w:r>
      <w:r w:rsidRPr="0099103F">
        <w:rPr>
          <w:rFonts w:ascii="Verdana" w:eastAsia="Verdana" w:hAnsi="Verdana" w:cs="Verdana"/>
          <w:spacing w:val="-2"/>
          <w:sz w:val="20"/>
          <w:szCs w:val="20"/>
        </w:rPr>
        <w:t xml:space="preserve"> </w:t>
      </w:r>
      <w:r w:rsidRPr="0099103F">
        <w:rPr>
          <w:rFonts w:ascii="Verdana" w:eastAsia="Verdana" w:hAnsi="Verdana" w:cs="Verdana"/>
          <w:sz w:val="20"/>
          <w:szCs w:val="20"/>
        </w:rPr>
        <w:t>ne</w:t>
      </w:r>
      <w:r w:rsidRPr="0099103F">
        <w:rPr>
          <w:rFonts w:ascii="Verdana" w:eastAsia="Verdana" w:hAnsi="Verdana" w:cs="Verdana"/>
          <w:spacing w:val="2"/>
          <w:sz w:val="20"/>
          <w:szCs w:val="20"/>
        </w:rPr>
        <w:t>t</w:t>
      </w:r>
      <w:r w:rsidRPr="0099103F">
        <w:rPr>
          <w:rFonts w:ascii="Verdana" w:eastAsia="Verdana" w:hAnsi="Verdana" w:cs="Verdana"/>
          <w:sz w:val="20"/>
          <w:szCs w:val="20"/>
        </w:rPr>
        <w:t>v</w:t>
      </w:r>
      <w:r w:rsidRPr="0099103F">
        <w:rPr>
          <w:rFonts w:ascii="Verdana" w:eastAsia="Verdana" w:hAnsi="Verdana" w:cs="Verdana"/>
          <w:spacing w:val="-1"/>
          <w:sz w:val="20"/>
          <w:szCs w:val="20"/>
        </w:rPr>
        <w:t>æ</w:t>
      </w:r>
      <w:r w:rsidRPr="0099103F">
        <w:rPr>
          <w:rFonts w:ascii="Verdana" w:eastAsia="Verdana" w:hAnsi="Verdana" w:cs="Verdana"/>
          <w:spacing w:val="1"/>
          <w:sz w:val="20"/>
          <w:szCs w:val="20"/>
        </w:rPr>
        <w:t>r</w:t>
      </w:r>
      <w:r w:rsidRPr="0099103F">
        <w:rPr>
          <w:rFonts w:ascii="Verdana" w:eastAsia="Verdana" w:hAnsi="Verdana" w:cs="Verdana"/>
          <w:sz w:val="20"/>
          <w:szCs w:val="20"/>
        </w:rPr>
        <w:t>k</w:t>
      </w:r>
      <w:r w:rsidRPr="0099103F">
        <w:rPr>
          <w:rFonts w:ascii="Verdana" w:eastAsia="Verdana" w:hAnsi="Verdana" w:cs="Verdana"/>
          <w:spacing w:val="1"/>
          <w:sz w:val="20"/>
          <w:szCs w:val="20"/>
        </w:rPr>
        <w:t>s</w:t>
      </w:r>
      <w:r w:rsidRPr="0099103F">
        <w:rPr>
          <w:rFonts w:ascii="Verdana" w:eastAsia="Verdana" w:hAnsi="Verdana" w:cs="Verdana"/>
          <w:spacing w:val="-1"/>
          <w:sz w:val="20"/>
          <w:szCs w:val="20"/>
        </w:rPr>
        <w:t>or</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nte</w:t>
      </w:r>
      <w:r w:rsidRPr="0099103F">
        <w:rPr>
          <w:rFonts w:ascii="Verdana" w:eastAsia="Verdana" w:hAnsi="Verdana" w:cs="Verdana"/>
          <w:spacing w:val="-1"/>
          <w:sz w:val="20"/>
          <w:szCs w:val="20"/>
        </w:rPr>
        <w:t>re</w:t>
      </w:r>
      <w:r w:rsidRPr="0099103F">
        <w:rPr>
          <w:rFonts w:ascii="Verdana" w:eastAsia="Verdana" w:hAnsi="Verdana" w:cs="Verdana"/>
          <w:sz w:val="20"/>
          <w:szCs w:val="20"/>
        </w:rPr>
        <w:t>t</w:t>
      </w:r>
      <w:r w:rsidRPr="0099103F">
        <w:rPr>
          <w:rFonts w:ascii="Verdana" w:eastAsia="Verdana" w:hAnsi="Verdana" w:cs="Verdana"/>
          <w:spacing w:val="-19"/>
          <w:sz w:val="20"/>
          <w:szCs w:val="20"/>
        </w:rPr>
        <w:t xml:space="preserve"> </w:t>
      </w:r>
      <w:r w:rsidRPr="0099103F">
        <w:rPr>
          <w:rFonts w:ascii="Verdana" w:eastAsia="Verdana" w:hAnsi="Verdana" w:cs="Verdana"/>
          <w:spacing w:val="2"/>
          <w:sz w:val="20"/>
          <w:szCs w:val="20"/>
        </w:rPr>
        <w:t>b</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h</w:t>
      </w:r>
      <w:r w:rsidRPr="0099103F">
        <w:rPr>
          <w:rFonts w:ascii="Verdana" w:eastAsia="Verdana" w:hAnsi="Verdana" w:cs="Verdana"/>
          <w:sz w:val="20"/>
          <w:szCs w:val="20"/>
        </w:rPr>
        <w:t>a</w:t>
      </w:r>
      <w:r w:rsidRPr="0099103F">
        <w:rPr>
          <w:rFonts w:ascii="Verdana" w:eastAsia="Verdana" w:hAnsi="Verdana" w:cs="Verdana"/>
          <w:spacing w:val="1"/>
          <w:sz w:val="20"/>
          <w:szCs w:val="20"/>
        </w:rPr>
        <w:t>nd</w:t>
      </w:r>
      <w:r w:rsidRPr="0099103F">
        <w:rPr>
          <w:rFonts w:ascii="Verdana" w:eastAsia="Verdana" w:hAnsi="Verdana" w:cs="Verdana"/>
          <w:sz w:val="20"/>
          <w:szCs w:val="20"/>
        </w:rPr>
        <w:t>li</w:t>
      </w:r>
      <w:r w:rsidRPr="0099103F">
        <w:rPr>
          <w:rFonts w:ascii="Verdana" w:eastAsia="Verdana" w:hAnsi="Verdana" w:cs="Verdana"/>
          <w:spacing w:val="1"/>
          <w:sz w:val="20"/>
          <w:szCs w:val="20"/>
        </w:rPr>
        <w:t>n</w:t>
      </w:r>
      <w:r w:rsidRPr="0099103F">
        <w:rPr>
          <w:rFonts w:ascii="Verdana" w:eastAsia="Verdana" w:hAnsi="Verdana" w:cs="Verdana"/>
          <w:sz w:val="20"/>
          <w:szCs w:val="20"/>
        </w:rPr>
        <w:t>g</w:t>
      </w:r>
      <w:r w:rsidRPr="0099103F">
        <w:rPr>
          <w:rFonts w:ascii="Verdana" w:eastAsia="Verdana" w:hAnsi="Verdana" w:cs="Verdana"/>
          <w:spacing w:val="-7"/>
          <w:sz w:val="20"/>
          <w:szCs w:val="20"/>
        </w:rPr>
        <w:t xml:space="preserve"> </w:t>
      </w:r>
      <w:r w:rsidRPr="0099103F">
        <w:rPr>
          <w:rFonts w:ascii="Verdana" w:eastAsia="Verdana" w:hAnsi="Verdana" w:cs="Verdana"/>
          <w:sz w:val="20"/>
          <w:szCs w:val="20"/>
        </w:rPr>
        <w:t>v</w:t>
      </w:r>
      <w:r w:rsidRPr="0099103F">
        <w:rPr>
          <w:rFonts w:ascii="Verdana" w:eastAsia="Verdana" w:hAnsi="Verdana" w:cs="Verdana"/>
          <w:spacing w:val="3"/>
          <w:sz w:val="20"/>
          <w:szCs w:val="20"/>
        </w:rPr>
        <w:t>i</w:t>
      </w:r>
      <w:r w:rsidRPr="0099103F">
        <w:rPr>
          <w:rFonts w:ascii="Verdana" w:eastAsia="Verdana" w:hAnsi="Verdana" w:cs="Verdana"/>
          <w:sz w:val="20"/>
          <w:szCs w:val="20"/>
        </w:rPr>
        <w:t>s</w:t>
      </w:r>
      <w:r w:rsidRPr="0099103F">
        <w:rPr>
          <w:rFonts w:ascii="Verdana" w:eastAsia="Verdana" w:hAnsi="Verdana" w:cs="Verdana"/>
          <w:spacing w:val="-2"/>
          <w:sz w:val="20"/>
          <w:szCs w:val="20"/>
        </w:rPr>
        <w:t>e</w:t>
      </w:r>
      <w:r w:rsidRPr="0099103F">
        <w:rPr>
          <w:rFonts w:ascii="Verdana" w:eastAsia="Verdana" w:hAnsi="Verdana" w:cs="Verdana"/>
          <w:sz w:val="20"/>
          <w:szCs w:val="20"/>
        </w:rPr>
        <w:t>r</w:t>
      </w:r>
      <w:r w:rsidRPr="0099103F">
        <w:rPr>
          <w:rFonts w:ascii="Verdana" w:eastAsia="Verdana" w:hAnsi="Verdana" w:cs="Verdana"/>
          <w:spacing w:val="-7"/>
          <w:sz w:val="20"/>
          <w:szCs w:val="20"/>
        </w:rPr>
        <w:t xml:space="preserve"> </w:t>
      </w:r>
      <w:r w:rsidRPr="0099103F">
        <w:rPr>
          <w:rFonts w:ascii="Verdana" w:eastAsia="Verdana" w:hAnsi="Verdana" w:cs="Verdana"/>
          <w:sz w:val="20"/>
          <w:szCs w:val="20"/>
        </w:rPr>
        <w:t>s</w:t>
      </w:r>
      <w:r w:rsidRPr="0099103F">
        <w:rPr>
          <w:rFonts w:ascii="Verdana" w:eastAsia="Verdana" w:hAnsi="Verdana" w:cs="Verdana"/>
          <w:spacing w:val="2"/>
          <w:sz w:val="20"/>
          <w:szCs w:val="20"/>
        </w:rPr>
        <w:t>t</w:t>
      </w:r>
      <w:r w:rsidRPr="0099103F">
        <w:rPr>
          <w:rFonts w:ascii="Verdana" w:eastAsia="Verdana" w:hAnsi="Verdana" w:cs="Verdana"/>
          <w:spacing w:val="-1"/>
          <w:sz w:val="20"/>
          <w:szCs w:val="20"/>
        </w:rPr>
        <w:t>ø</w:t>
      </w:r>
      <w:r w:rsidRPr="0099103F">
        <w:rPr>
          <w:rFonts w:ascii="Verdana" w:eastAsia="Verdana" w:hAnsi="Verdana" w:cs="Verdana"/>
          <w:spacing w:val="1"/>
          <w:sz w:val="20"/>
          <w:szCs w:val="20"/>
        </w:rPr>
        <w:t>r</w:t>
      </w:r>
      <w:r w:rsidRPr="0099103F">
        <w:rPr>
          <w:rFonts w:ascii="Verdana" w:eastAsia="Verdana" w:hAnsi="Verdana" w:cs="Verdana"/>
          <w:sz w:val="20"/>
          <w:szCs w:val="20"/>
        </w:rPr>
        <w:t>st</w:t>
      </w:r>
      <w:r w:rsidRPr="0099103F">
        <w:rPr>
          <w:rFonts w:ascii="Verdana" w:eastAsia="Verdana" w:hAnsi="Verdana" w:cs="Verdana"/>
          <w:spacing w:val="-6"/>
          <w:sz w:val="20"/>
          <w:szCs w:val="20"/>
        </w:rPr>
        <w:t xml:space="preserve"> </w:t>
      </w:r>
      <w:r w:rsidRPr="0099103F">
        <w:rPr>
          <w:rFonts w:ascii="Verdana" w:eastAsia="Verdana" w:hAnsi="Verdana" w:cs="Verdana"/>
          <w:spacing w:val="1"/>
          <w:sz w:val="20"/>
          <w:szCs w:val="20"/>
        </w:rPr>
        <w:t>e</w:t>
      </w:r>
      <w:r w:rsidRPr="0099103F">
        <w:rPr>
          <w:rFonts w:ascii="Verdana" w:eastAsia="Verdana" w:hAnsi="Verdana" w:cs="Verdana"/>
          <w:sz w:val="20"/>
          <w:szCs w:val="20"/>
        </w:rPr>
        <w:t>f</w:t>
      </w:r>
      <w:r w:rsidRPr="0099103F">
        <w:rPr>
          <w:rFonts w:ascii="Verdana" w:eastAsia="Verdana" w:hAnsi="Verdana" w:cs="Verdana"/>
          <w:spacing w:val="1"/>
          <w:sz w:val="20"/>
          <w:szCs w:val="20"/>
        </w:rPr>
        <w:t>f</w:t>
      </w:r>
      <w:r w:rsidRPr="0099103F">
        <w:rPr>
          <w:rFonts w:ascii="Verdana" w:eastAsia="Verdana" w:hAnsi="Verdana" w:cs="Verdana"/>
          <w:spacing w:val="-1"/>
          <w:sz w:val="20"/>
          <w:szCs w:val="20"/>
        </w:rPr>
        <w:t>e</w:t>
      </w:r>
      <w:r w:rsidRPr="0099103F">
        <w:rPr>
          <w:rFonts w:ascii="Verdana" w:eastAsia="Verdana" w:hAnsi="Verdana" w:cs="Verdana"/>
          <w:sz w:val="20"/>
          <w:szCs w:val="20"/>
        </w:rPr>
        <w:t>kt,</w:t>
      </w:r>
      <w:r w:rsidRPr="0099103F">
        <w:rPr>
          <w:rFonts w:ascii="Verdana" w:eastAsia="Verdana" w:hAnsi="Verdana" w:cs="Verdana"/>
          <w:spacing w:val="-5"/>
          <w:sz w:val="20"/>
          <w:szCs w:val="20"/>
        </w:rPr>
        <w:t xml:space="preserve"> </w:t>
      </w:r>
      <w:r w:rsidRPr="0099103F">
        <w:rPr>
          <w:rFonts w:ascii="Verdana" w:eastAsia="Verdana" w:hAnsi="Verdana" w:cs="Verdana"/>
          <w:sz w:val="20"/>
          <w:szCs w:val="20"/>
        </w:rPr>
        <w:t>v</w:t>
      </w:r>
      <w:r w:rsidRPr="0099103F">
        <w:rPr>
          <w:rFonts w:ascii="Verdana" w:eastAsia="Verdana" w:hAnsi="Verdana" w:cs="Verdana"/>
          <w:spacing w:val="3"/>
          <w:sz w:val="20"/>
          <w:szCs w:val="20"/>
        </w:rPr>
        <w:t>i</w:t>
      </w:r>
      <w:r w:rsidRPr="0099103F">
        <w:rPr>
          <w:rFonts w:ascii="Verdana" w:eastAsia="Verdana" w:hAnsi="Verdana" w:cs="Verdana"/>
          <w:sz w:val="20"/>
          <w:szCs w:val="20"/>
        </w:rPr>
        <w:t>s</w:t>
      </w:r>
      <w:r w:rsidRPr="0099103F">
        <w:rPr>
          <w:rFonts w:ascii="Verdana" w:eastAsia="Verdana" w:hAnsi="Verdana" w:cs="Verdana"/>
          <w:spacing w:val="-2"/>
          <w:sz w:val="20"/>
          <w:szCs w:val="20"/>
        </w:rPr>
        <w:t>e</w:t>
      </w:r>
      <w:r w:rsidRPr="0099103F">
        <w:rPr>
          <w:rFonts w:ascii="Verdana" w:eastAsia="Verdana" w:hAnsi="Verdana" w:cs="Verdana"/>
          <w:sz w:val="20"/>
          <w:szCs w:val="20"/>
        </w:rPr>
        <w:t>r</w:t>
      </w:r>
      <w:r w:rsidRPr="0099103F">
        <w:rPr>
          <w:rFonts w:ascii="Verdana" w:eastAsia="Verdana" w:hAnsi="Verdana" w:cs="Verdana"/>
          <w:spacing w:val="-3"/>
          <w:sz w:val="20"/>
          <w:szCs w:val="20"/>
        </w:rPr>
        <w:t xml:space="preserve"> </w:t>
      </w:r>
      <w:r w:rsidRPr="0099103F">
        <w:rPr>
          <w:rFonts w:ascii="Verdana" w:eastAsia="Verdana" w:hAnsi="Verdana" w:cs="Verdana"/>
          <w:spacing w:val="-1"/>
          <w:sz w:val="20"/>
          <w:szCs w:val="20"/>
        </w:rPr>
        <w:t>s</w:t>
      </w:r>
      <w:r w:rsidRPr="0099103F">
        <w:rPr>
          <w:rFonts w:ascii="Verdana" w:eastAsia="Verdana" w:hAnsi="Verdana" w:cs="Verdana"/>
          <w:spacing w:val="1"/>
          <w:sz w:val="20"/>
          <w:szCs w:val="20"/>
        </w:rPr>
        <w:t>å</w:t>
      </w:r>
      <w:r w:rsidRPr="0099103F">
        <w:rPr>
          <w:rFonts w:ascii="Verdana" w:eastAsia="Verdana" w:hAnsi="Verdana" w:cs="Verdana"/>
          <w:sz w:val="20"/>
          <w:szCs w:val="20"/>
        </w:rPr>
        <w:t>ka</w:t>
      </w:r>
      <w:r w:rsidRPr="0099103F">
        <w:rPr>
          <w:rFonts w:ascii="Verdana" w:eastAsia="Verdana" w:hAnsi="Verdana" w:cs="Verdana"/>
          <w:spacing w:val="3"/>
          <w:sz w:val="20"/>
          <w:szCs w:val="20"/>
        </w:rPr>
        <w:t>l</w:t>
      </w:r>
      <w:r w:rsidRPr="0099103F">
        <w:rPr>
          <w:rFonts w:ascii="Verdana" w:eastAsia="Verdana" w:hAnsi="Verdana" w:cs="Verdana"/>
          <w:spacing w:val="1"/>
          <w:sz w:val="20"/>
          <w:szCs w:val="20"/>
        </w:rPr>
        <w:t>d</w:t>
      </w:r>
      <w:r w:rsidRPr="0099103F">
        <w:rPr>
          <w:rFonts w:ascii="Verdana" w:eastAsia="Verdana" w:hAnsi="Verdana" w:cs="Verdana"/>
          <w:sz w:val="20"/>
          <w:szCs w:val="20"/>
        </w:rPr>
        <w:t>t</w:t>
      </w:r>
      <w:r w:rsidRPr="0099103F">
        <w:rPr>
          <w:rFonts w:ascii="Verdana" w:eastAsia="Verdana" w:hAnsi="Verdana" w:cs="Verdana"/>
          <w:spacing w:val="-7"/>
          <w:sz w:val="20"/>
          <w:szCs w:val="20"/>
        </w:rPr>
        <w:t xml:space="preserve"> </w:t>
      </w:r>
      <w:r w:rsidRPr="0099103F">
        <w:rPr>
          <w:rFonts w:ascii="Verdana" w:eastAsia="Verdana" w:hAnsi="Verdana" w:cs="Verdana"/>
          <w:sz w:val="20"/>
          <w:szCs w:val="20"/>
        </w:rPr>
        <w:t>m</w:t>
      </w:r>
      <w:r w:rsidRPr="0099103F">
        <w:rPr>
          <w:rFonts w:ascii="Verdana" w:eastAsia="Verdana" w:hAnsi="Verdana" w:cs="Verdana"/>
          <w:spacing w:val="1"/>
          <w:sz w:val="20"/>
          <w:szCs w:val="20"/>
        </w:rPr>
        <w:t>u</w:t>
      </w:r>
      <w:r w:rsidRPr="0099103F">
        <w:rPr>
          <w:rFonts w:ascii="Verdana" w:eastAsia="Verdana" w:hAnsi="Verdana" w:cs="Verdana"/>
          <w:sz w:val="20"/>
          <w:szCs w:val="20"/>
        </w:rPr>
        <w:t>l</w:t>
      </w:r>
      <w:r w:rsidRPr="0099103F">
        <w:rPr>
          <w:rFonts w:ascii="Verdana" w:eastAsia="Verdana" w:hAnsi="Verdana" w:cs="Verdana"/>
          <w:spacing w:val="-2"/>
          <w:sz w:val="20"/>
          <w:szCs w:val="20"/>
        </w:rPr>
        <w:t>t</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d</w:t>
      </w:r>
      <w:r w:rsidRPr="0099103F">
        <w:rPr>
          <w:rFonts w:ascii="Verdana" w:eastAsia="Verdana" w:hAnsi="Verdana" w:cs="Verdana"/>
          <w:spacing w:val="3"/>
          <w:sz w:val="20"/>
          <w:szCs w:val="20"/>
        </w:rPr>
        <w:t>i</w:t>
      </w:r>
      <w:r w:rsidRPr="0099103F">
        <w:rPr>
          <w:rFonts w:ascii="Verdana" w:eastAsia="Verdana" w:hAnsi="Verdana" w:cs="Verdana"/>
          <w:sz w:val="20"/>
          <w:szCs w:val="20"/>
        </w:rPr>
        <w:t>mens</w:t>
      </w:r>
      <w:r w:rsidRPr="0099103F">
        <w:rPr>
          <w:rFonts w:ascii="Verdana" w:eastAsia="Verdana" w:hAnsi="Verdana" w:cs="Verdana"/>
          <w:spacing w:val="4"/>
          <w:sz w:val="20"/>
          <w:szCs w:val="20"/>
        </w:rPr>
        <w:t>i</w:t>
      </w:r>
      <w:r w:rsidRPr="0099103F">
        <w:rPr>
          <w:rFonts w:ascii="Verdana" w:eastAsia="Verdana" w:hAnsi="Verdana" w:cs="Verdana"/>
          <w:spacing w:val="-1"/>
          <w:sz w:val="20"/>
          <w:szCs w:val="20"/>
        </w:rPr>
        <w:t>o</w:t>
      </w:r>
      <w:r w:rsidRPr="0099103F">
        <w:rPr>
          <w:rFonts w:ascii="Verdana" w:eastAsia="Verdana" w:hAnsi="Verdana" w:cs="Verdana"/>
          <w:spacing w:val="1"/>
          <w:sz w:val="20"/>
          <w:szCs w:val="20"/>
        </w:rPr>
        <w:t>n</w:t>
      </w:r>
      <w:r w:rsidRPr="0099103F">
        <w:rPr>
          <w:rFonts w:ascii="Verdana" w:eastAsia="Verdana" w:hAnsi="Verdana" w:cs="Verdana"/>
          <w:spacing w:val="-1"/>
          <w:sz w:val="20"/>
          <w:szCs w:val="20"/>
        </w:rPr>
        <w:t>e</w:t>
      </w:r>
      <w:r w:rsidRPr="0099103F">
        <w:rPr>
          <w:rFonts w:ascii="Verdana" w:eastAsia="Verdana" w:hAnsi="Verdana" w:cs="Verdana"/>
          <w:sz w:val="20"/>
          <w:szCs w:val="20"/>
        </w:rPr>
        <w:t>l</w:t>
      </w:r>
      <w:r w:rsidRPr="0099103F">
        <w:rPr>
          <w:rFonts w:ascii="Verdana" w:eastAsia="Verdana" w:hAnsi="Verdana" w:cs="Verdana"/>
          <w:spacing w:val="-8"/>
          <w:sz w:val="20"/>
          <w:szCs w:val="20"/>
        </w:rPr>
        <w:t xml:space="preserve"> </w:t>
      </w:r>
      <w:r w:rsidRPr="0099103F">
        <w:rPr>
          <w:rFonts w:ascii="Verdana" w:eastAsia="Verdana" w:hAnsi="Verdana" w:cs="Verdana"/>
          <w:spacing w:val="-1"/>
          <w:sz w:val="20"/>
          <w:szCs w:val="20"/>
        </w:rPr>
        <w:t>s</w:t>
      </w:r>
      <w:r w:rsidRPr="0099103F">
        <w:rPr>
          <w:rFonts w:ascii="Verdana" w:eastAsia="Verdana" w:hAnsi="Verdana" w:cs="Verdana"/>
          <w:sz w:val="20"/>
          <w:szCs w:val="20"/>
        </w:rPr>
        <w:t>a</w:t>
      </w:r>
      <w:r w:rsidRPr="0099103F">
        <w:rPr>
          <w:rFonts w:ascii="Verdana" w:eastAsia="Verdana" w:hAnsi="Verdana" w:cs="Verdana"/>
          <w:spacing w:val="1"/>
          <w:sz w:val="20"/>
          <w:szCs w:val="20"/>
        </w:rPr>
        <w:t>g</w:t>
      </w:r>
      <w:r w:rsidRPr="0099103F">
        <w:rPr>
          <w:rFonts w:ascii="Verdana" w:eastAsia="Verdana" w:hAnsi="Verdana" w:cs="Verdana"/>
          <w:sz w:val="20"/>
          <w:szCs w:val="20"/>
        </w:rPr>
        <w:t>sb</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h</w:t>
      </w:r>
      <w:r w:rsidRPr="0099103F">
        <w:rPr>
          <w:rFonts w:ascii="Verdana" w:eastAsia="Verdana" w:hAnsi="Verdana" w:cs="Verdana"/>
          <w:sz w:val="20"/>
          <w:szCs w:val="20"/>
        </w:rPr>
        <w:t>a</w:t>
      </w:r>
      <w:r w:rsidRPr="0099103F">
        <w:rPr>
          <w:rFonts w:ascii="Verdana" w:eastAsia="Verdana" w:hAnsi="Verdana" w:cs="Verdana"/>
          <w:spacing w:val="1"/>
          <w:sz w:val="20"/>
          <w:szCs w:val="20"/>
        </w:rPr>
        <w:t>nd</w:t>
      </w:r>
      <w:r w:rsidRPr="0099103F">
        <w:rPr>
          <w:rFonts w:ascii="Verdana" w:eastAsia="Verdana" w:hAnsi="Verdana" w:cs="Verdana"/>
          <w:sz w:val="20"/>
          <w:szCs w:val="20"/>
        </w:rPr>
        <w:t>li</w:t>
      </w:r>
      <w:r w:rsidRPr="0099103F">
        <w:rPr>
          <w:rFonts w:ascii="Verdana" w:eastAsia="Verdana" w:hAnsi="Verdana" w:cs="Verdana"/>
          <w:spacing w:val="1"/>
          <w:sz w:val="20"/>
          <w:szCs w:val="20"/>
        </w:rPr>
        <w:t>n</w:t>
      </w:r>
      <w:r w:rsidRPr="0099103F">
        <w:rPr>
          <w:rFonts w:ascii="Verdana" w:eastAsia="Verdana" w:hAnsi="Verdana" w:cs="Verdana"/>
          <w:sz w:val="20"/>
          <w:szCs w:val="20"/>
        </w:rPr>
        <w:t>g</w:t>
      </w:r>
      <w:r w:rsidRPr="0099103F">
        <w:rPr>
          <w:rFonts w:ascii="Verdana" w:eastAsia="Verdana" w:hAnsi="Verdana" w:cs="Verdana"/>
          <w:spacing w:val="-14"/>
          <w:sz w:val="20"/>
          <w:szCs w:val="20"/>
        </w:rPr>
        <w:t xml:space="preserve"> </w:t>
      </w:r>
      <w:r w:rsidRPr="0099103F">
        <w:rPr>
          <w:rFonts w:ascii="Verdana" w:eastAsia="Verdana" w:hAnsi="Verdana" w:cs="Verdana"/>
          <w:spacing w:val="1"/>
          <w:sz w:val="20"/>
          <w:szCs w:val="20"/>
        </w:rPr>
        <w:t>h</w:t>
      </w:r>
      <w:r w:rsidRPr="0099103F">
        <w:rPr>
          <w:rFonts w:ascii="Verdana" w:eastAsia="Verdana" w:hAnsi="Verdana" w:cs="Verdana"/>
          <w:sz w:val="20"/>
          <w:szCs w:val="20"/>
        </w:rPr>
        <w:t>v</w:t>
      </w:r>
      <w:r w:rsidRPr="0099103F">
        <w:rPr>
          <w:rFonts w:ascii="Verdana" w:eastAsia="Verdana" w:hAnsi="Verdana" w:cs="Verdana"/>
          <w:spacing w:val="-1"/>
          <w:sz w:val="20"/>
          <w:szCs w:val="20"/>
        </w:rPr>
        <w:t>o</w:t>
      </w:r>
      <w:r w:rsidRPr="0099103F">
        <w:rPr>
          <w:rFonts w:ascii="Verdana" w:eastAsia="Verdana" w:hAnsi="Verdana" w:cs="Verdana"/>
          <w:sz w:val="20"/>
          <w:szCs w:val="20"/>
        </w:rPr>
        <w:t>r</w:t>
      </w:r>
      <w:r w:rsidRPr="0099103F">
        <w:rPr>
          <w:rFonts w:ascii="Verdana" w:eastAsia="Verdana" w:hAnsi="Verdana" w:cs="Verdana"/>
          <w:spacing w:val="-5"/>
          <w:sz w:val="20"/>
          <w:szCs w:val="20"/>
        </w:rPr>
        <w:t xml:space="preserve"> </w:t>
      </w:r>
      <w:r w:rsidRPr="0099103F">
        <w:rPr>
          <w:rFonts w:ascii="Verdana" w:eastAsia="Verdana" w:hAnsi="Verdana" w:cs="Verdana"/>
          <w:sz w:val="20"/>
          <w:szCs w:val="20"/>
        </w:rPr>
        <w:t>f</w:t>
      </w:r>
      <w:r w:rsidRPr="0099103F">
        <w:rPr>
          <w:rFonts w:ascii="Verdana" w:eastAsia="Verdana" w:hAnsi="Verdana" w:cs="Verdana"/>
          <w:spacing w:val="2"/>
          <w:sz w:val="20"/>
          <w:szCs w:val="20"/>
        </w:rPr>
        <w:t>l</w:t>
      </w:r>
      <w:r w:rsidRPr="0099103F">
        <w:rPr>
          <w:rFonts w:ascii="Verdana" w:eastAsia="Verdana" w:hAnsi="Verdana" w:cs="Verdana"/>
          <w:spacing w:val="-1"/>
          <w:sz w:val="20"/>
          <w:szCs w:val="20"/>
        </w:rPr>
        <w:t>er</w:t>
      </w:r>
      <w:r w:rsidRPr="0099103F">
        <w:rPr>
          <w:rFonts w:ascii="Verdana" w:eastAsia="Verdana" w:hAnsi="Verdana" w:cs="Verdana"/>
          <w:sz w:val="20"/>
          <w:szCs w:val="20"/>
        </w:rPr>
        <w:t>e</w:t>
      </w:r>
      <w:r w:rsidRPr="0099103F">
        <w:rPr>
          <w:rFonts w:ascii="Verdana" w:eastAsia="Verdana" w:hAnsi="Verdana" w:cs="Verdana"/>
          <w:spacing w:val="-4"/>
          <w:sz w:val="20"/>
          <w:szCs w:val="20"/>
        </w:rPr>
        <w:t xml:space="preserve"> </w:t>
      </w:r>
      <w:r w:rsidRPr="0099103F">
        <w:rPr>
          <w:rFonts w:ascii="Verdana" w:eastAsia="Verdana" w:hAnsi="Verdana" w:cs="Verdana"/>
          <w:spacing w:val="2"/>
          <w:sz w:val="20"/>
          <w:szCs w:val="20"/>
        </w:rPr>
        <w:t>f</w:t>
      </w:r>
      <w:r w:rsidRPr="0099103F">
        <w:rPr>
          <w:rFonts w:ascii="Verdana" w:eastAsia="Verdana" w:hAnsi="Verdana" w:cs="Verdana"/>
          <w:spacing w:val="-1"/>
          <w:sz w:val="20"/>
          <w:szCs w:val="20"/>
        </w:rPr>
        <w:t>o</w:t>
      </w:r>
      <w:r w:rsidRPr="0099103F">
        <w:rPr>
          <w:rFonts w:ascii="Verdana" w:eastAsia="Verdana" w:hAnsi="Verdana" w:cs="Verdana"/>
          <w:spacing w:val="1"/>
          <w:sz w:val="20"/>
          <w:szCs w:val="20"/>
        </w:rPr>
        <w:t>r</w:t>
      </w:r>
      <w:r w:rsidRPr="0099103F">
        <w:rPr>
          <w:rFonts w:ascii="Verdana" w:eastAsia="Verdana" w:hAnsi="Verdana" w:cs="Verdana"/>
          <w:sz w:val="20"/>
          <w:szCs w:val="20"/>
        </w:rPr>
        <w:t>s</w:t>
      </w:r>
      <w:r w:rsidRPr="0099103F">
        <w:rPr>
          <w:rFonts w:ascii="Verdana" w:eastAsia="Verdana" w:hAnsi="Verdana" w:cs="Verdana"/>
          <w:spacing w:val="1"/>
          <w:sz w:val="20"/>
          <w:szCs w:val="20"/>
        </w:rPr>
        <w:t>k</w:t>
      </w:r>
      <w:r w:rsidRPr="0099103F">
        <w:rPr>
          <w:rFonts w:ascii="Verdana" w:eastAsia="Verdana" w:hAnsi="Verdana" w:cs="Verdana"/>
          <w:spacing w:val="-1"/>
          <w:sz w:val="20"/>
          <w:szCs w:val="20"/>
        </w:rPr>
        <w:t>e</w:t>
      </w:r>
      <w:r w:rsidRPr="0099103F">
        <w:rPr>
          <w:rFonts w:ascii="Verdana" w:eastAsia="Verdana" w:hAnsi="Verdana" w:cs="Verdana"/>
          <w:sz w:val="20"/>
          <w:szCs w:val="20"/>
        </w:rPr>
        <w:t>ll</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g</w:t>
      </w:r>
      <w:r w:rsidRPr="0099103F">
        <w:rPr>
          <w:rFonts w:ascii="Verdana" w:eastAsia="Verdana" w:hAnsi="Verdana" w:cs="Verdana"/>
          <w:sz w:val="20"/>
          <w:szCs w:val="20"/>
        </w:rPr>
        <w:t>e</w:t>
      </w:r>
      <w:r w:rsidRPr="0099103F">
        <w:rPr>
          <w:rFonts w:ascii="Verdana" w:eastAsia="Verdana" w:hAnsi="Verdana" w:cs="Verdana"/>
          <w:spacing w:val="-11"/>
          <w:sz w:val="20"/>
          <w:szCs w:val="20"/>
        </w:rPr>
        <w:t xml:space="preserve"> </w:t>
      </w:r>
      <w:r w:rsidRPr="0099103F">
        <w:rPr>
          <w:rFonts w:ascii="Verdana" w:eastAsia="Verdana" w:hAnsi="Verdana" w:cs="Verdana"/>
          <w:sz w:val="20"/>
          <w:szCs w:val="20"/>
        </w:rPr>
        <w:t>a</w:t>
      </w:r>
      <w:r w:rsidRPr="0099103F">
        <w:rPr>
          <w:rFonts w:ascii="Verdana" w:eastAsia="Verdana" w:hAnsi="Verdana" w:cs="Verdana"/>
          <w:spacing w:val="-1"/>
          <w:sz w:val="20"/>
          <w:szCs w:val="20"/>
        </w:rPr>
        <w:t>s</w:t>
      </w:r>
      <w:r w:rsidRPr="0099103F">
        <w:rPr>
          <w:rFonts w:ascii="Verdana" w:eastAsia="Verdana" w:hAnsi="Verdana" w:cs="Verdana"/>
          <w:spacing w:val="1"/>
          <w:sz w:val="20"/>
          <w:szCs w:val="20"/>
        </w:rPr>
        <w:t>pe</w:t>
      </w:r>
      <w:r w:rsidRPr="0099103F">
        <w:rPr>
          <w:rFonts w:ascii="Verdana" w:eastAsia="Verdana" w:hAnsi="Verdana" w:cs="Verdana"/>
          <w:sz w:val="20"/>
          <w:szCs w:val="20"/>
        </w:rPr>
        <w:t>kt</w:t>
      </w:r>
      <w:r w:rsidRPr="0099103F">
        <w:rPr>
          <w:rFonts w:ascii="Verdana" w:eastAsia="Verdana" w:hAnsi="Verdana" w:cs="Verdana"/>
          <w:spacing w:val="1"/>
          <w:sz w:val="20"/>
          <w:szCs w:val="20"/>
        </w:rPr>
        <w:t>e</w:t>
      </w:r>
      <w:r w:rsidRPr="0099103F">
        <w:rPr>
          <w:rFonts w:ascii="Verdana" w:eastAsia="Verdana" w:hAnsi="Verdana" w:cs="Verdana"/>
          <w:sz w:val="20"/>
          <w:szCs w:val="20"/>
        </w:rPr>
        <w:t>r</w:t>
      </w:r>
      <w:r w:rsidRPr="0099103F">
        <w:rPr>
          <w:rFonts w:ascii="Verdana" w:eastAsia="Verdana" w:hAnsi="Verdana" w:cs="Verdana"/>
          <w:spacing w:val="-10"/>
          <w:sz w:val="20"/>
          <w:szCs w:val="20"/>
        </w:rPr>
        <w:t xml:space="preserve"> </w:t>
      </w:r>
      <w:r w:rsidRPr="0099103F">
        <w:rPr>
          <w:rFonts w:ascii="Verdana" w:eastAsia="Verdana" w:hAnsi="Verdana" w:cs="Verdana"/>
          <w:sz w:val="20"/>
          <w:szCs w:val="20"/>
        </w:rPr>
        <w:t>af</w:t>
      </w:r>
      <w:r w:rsidRPr="0099103F">
        <w:rPr>
          <w:rFonts w:ascii="Verdana" w:eastAsia="Verdana" w:hAnsi="Verdana" w:cs="Verdana"/>
          <w:spacing w:val="-1"/>
          <w:sz w:val="20"/>
          <w:szCs w:val="20"/>
        </w:rPr>
        <w:t xml:space="preserve"> </w:t>
      </w:r>
      <w:r w:rsidRPr="0099103F">
        <w:rPr>
          <w:rFonts w:ascii="Verdana" w:eastAsia="Verdana" w:hAnsi="Verdana" w:cs="Verdana"/>
          <w:sz w:val="20"/>
          <w:szCs w:val="20"/>
        </w:rPr>
        <w:t>b</w:t>
      </w:r>
      <w:r w:rsidRPr="0099103F">
        <w:rPr>
          <w:rFonts w:ascii="Verdana" w:eastAsia="Verdana" w:hAnsi="Verdana" w:cs="Verdana"/>
          <w:spacing w:val="1"/>
          <w:sz w:val="20"/>
          <w:szCs w:val="20"/>
        </w:rPr>
        <w:t>o</w:t>
      </w:r>
      <w:r w:rsidRPr="0099103F">
        <w:rPr>
          <w:rFonts w:ascii="Verdana" w:eastAsia="Verdana" w:hAnsi="Verdana" w:cs="Verdana"/>
          <w:spacing w:val="-1"/>
          <w:sz w:val="20"/>
          <w:szCs w:val="20"/>
        </w:rPr>
        <w:t>r</w:t>
      </w:r>
      <w:r w:rsidRPr="0099103F">
        <w:rPr>
          <w:rFonts w:ascii="Verdana" w:eastAsia="Verdana" w:hAnsi="Verdana" w:cs="Verdana"/>
          <w:spacing w:val="1"/>
          <w:sz w:val="20"/>
          <w:szCs w:val="20"/>
        </w:rPr>
        <w:t>ger</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n</w:t>
      </w:r>
      <w:r w:rsidRPr="0099103F">
        <w:rPr>
          <w:rFonts w:ascii="Verdana" w:eastAsia="Verdana" w:hAnsi="Verdana" w:cs="Verdana"/>
          <w:sz w:val="20"/>
          <w:szCs w:val="20"/>
        </w:rPr>
        <w:t>s</w:t>
      </w:r>
      <w:r w:rsidRPr="0099103F">
        <w:rPr>
          <w:rFonts w:ascii="Verdana" w:eastAsia="Verdana" w:hAnsi="Verdana" w:cs="Verdana"/>
          <w:spacing w:val="-11"/>
          <w:sz w:val="20"/>
          <w:szCs w:val="20"/>
        </w:rPr>
        <w:t xml:space="preserve"> </w:t>
      </w:r>
      <w:r w:rsidRPr="0099103F">
        <w:rPr>
          <w:rFonts w:ascii="Verdana" w:eastAsia="Verdana" w:hAnsi="Verdana" w:cs="Verdana"/>
          <w:spacing w:val="3"/>
          <w:sz w:val="20"/>
          <w:szCs w:val="20"/>
        </w:rPr>
        <w:t>li</w:t>
      </w:r>
      <w:r w:rsidRPr="0099103F">
        <w:rPr>
          <w:rFonts w:ascii="Verdana" w:eastAsia="Verdana" w:hAnsi="Verdana" w:cs="Verdana"/>
          <w:sz w:val="20"/>
          <w:szCs w:val="20"/>
        </w:rPr>
        <w:t>v</w:t>
      </w:r>
      <w:r w:rsidRPr="0099103F">
        <w:rPr>
          <w:rFonts w:ascii="Verdana" w:eastAsia="Verdana" w:hAnsi="Verdana" w:cs="Verdana"/>
          <w:spacing w:val="-1"/>
          <w:sz w:val="20"/>
          <w:szCs w:val="20"/>
        </w:rPr>
        <w:t xml:space="preserve"> </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ndd</w:t>
      </w:r>
      <w:r w:rsidRPr="0099103F">
        <w:rPr>
          <w:rFonts w:ascii="Verdana" w:eastAsia="Verdana" w:hAnsi="Verdana" w:cs="Verdana"/>
          <w:spacing w:val="-1"/>
          <w:sz w:val="20"/>
          <w:szCs w:val="20"/>
        </w:rPr>
        <w:t>r</w:t>
      </w:r>
      <w:r w:rsidRPr="0099103F">
        <w:rPr>
          <w:rFonts w:ascii="Verdana" w:eastAsia="Verdana" w:hAnsi="Verdana" w:cs="Verdana"/>
          <w:sz w:val="20"/>
          <w:szCs w:val="20"/>
        </w:rPr>
        <w:t>a</w:t>
      </w:r>
      <w:r w:rsidRPr="0099103F">
        <w:rPr>
          <w:rFonts w:ascii="Verdana" w:eastAsia="Verdana" w:hAnsi="Verdana" w:cs="Verdana"/>
          <w:spacing w:val="1"/>
          <w:sz w:val="20"/>
          <w:szCs w:val="20"/>
        </w:rPr>
        <w:t>g</w:t>
      </w:r>
      <w:r w:rsidRPr="0099103F">
        <w:rPr>
          <w:rFonts w:ascii="Verdana" w:eastAsia="Verdana" w:hAnsi="Verdana" w:cs="Verdana"/>
          <w:spacing w:val="-1"/>
          <w:sz w:val="20"/>
          <w:szCs w:val="20"/>
        </w:rPr>
        <w:t>e</w:t>
      </w:r>
      <w:r w:rsidRPr="0099103F">
        <w:rPr>
          <w:rFonts w:ascii="Verdana" w:eastAsia="Verdana" w:hAnsi="Verdana" w:cs="Verdana"/>
          <w:sz w:val="20"/>
          <w:szCs w:val="20"/>
        </w:rPr>
        <w:t>s</w:t>
      </w:r>
      <w:r w:rsidRPr="0099103F">
        <w:rPr>
          <w:rFonts w:ascii="Verdana" w:eastAsia="Verdana" w:hAnsi="Verdana" w:cs="Verdana"/>
          <w:spacing w:val="-10"/>
          <w:sz w:val="20"/>
          <w:szCs w:val="20"/>
        </w:rPr>
        <w:t xml:space="preserve"> </w:t>
      </w:r>
      <w:r w:rsidRPr="0099103F">
        <w:rPr>
          <w:rFonts w:ascii="Verdana" w:eastAsia="Verdana" w:hAnsi="Verdana" w:cs="Verdana"/>
          <w:sz w:val="20"/>
          <w:szCs w:val="20"/>
        </w:rPr>
        <w:t>-</w:t>
      </w:r>
      <w:r w:rsidRPr="0099103F">
        <w:rPr>
          <w:rFonts w:ascii="Verdana" w:eastAsia="Verdana" w:hAnsi="Verdana" w:cs="Verdana"/>
          <w:spacing w:val="-1"/>
          <w:sz w:val="20"/>
          <w:szCs w:val="20"/>
        </w:rPr>
        <w:t xml:space="preserve"> </w:t>
      </w:r>
      <w:r w:rsidRPr="0099103F">
        <w:rPr>
          <w:rFonts w:ascii="Verdana" w:eastAsia="Verdana" w:hAnsi="Verdana" w:cs="Verdana"/>
          <w:sz w:val="20"/>
          <w:szCs w:val="20"/>
        </w:rPr>
        <w:t>fam</w:t>
      </w:r>
      <w:r w:rsidRPr="0099103F">
        <w:rPr>
          <w:rFonts w:ascii="Verdana" w:eastAsia="Verdana" w:hAnsi="Verdana" w:cs="Verdana"/>
          <w:spacing w:val="3"/>
          <w:sz w:val="20"/>
          <w:szCs w:val="20"/>
        </w:rPr>
        <w:t>i</w:t>
      </w:r>
      <w:r w:rsidRPr="0099103F">
        <w:rPr>
          <w:rFonts w:ascii="Verdana" w:eastAsia="Verdana" w:hAnsi="Verdana" w:cs="Verdana"/>
          <w:sz w:val="20"/>
          <w:szCs w:val="20"/>
        </w:rPr>
        <w:t>l</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e</w:t>
      </w:r>
      <w:r w:rsidRPr="0099103F">
        <w:rPr>
          <w:rFonts w:ascii="Verdana" w:eastAsia="Verdana" w:hAnsi="Verdana" w:cs="Verdana"/>
          <w:sz w:val="20"/>
          <w:szCs w:val="20"/>
        </w:rPr>
        <w:t>, a</w:t>
      </w:r>
      <w:r w:rsidRPr="0099103F">
        <w:rPr>
          <w:rFonts w:ascii="Verdana" w:eastAsia="Verdana" w:hAnsi="Verdana" w:cs="Verdana"/>
          <w:spacing w:val="-1"/>
          <w:sz w:val="20"/>
          <w:szCs w:val="20"/>
        </w:rPr>
        <w:t>r</w:t>
      </w:r>
      <w:r w:rsidRPr="0099103F">
        <w:rPr>
          <w:rFonts w:ascii="Verdana" w:eastAsia="Verdana" w:hAnsi="Verdana" w:cs="Verdana"/>
          <w:spacing w:val="1"/>
          <w:sz w:val="20"/>
          <w:szCs w:val="20"/>
        </w:rPr>
        <w:t>b</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jde</w:t>
      </w:r>
      <w:r w:rsidRPr="0099103F">
        <w:rPr>
          <w:rFonts w:ascii="Verdana" w:eastAsia="Verdana" w:hAnsi="Verdana" w:cs="Verdana"/>
          <w:sz w:val="20"/>
          <w:szCs w:val="20"/>
        </w:rPr>
        <w:t>,</w:t>
      </w:r>
      <w:r w:rsidRPr="0099103F">
        <w:rPr>
          <w:rFonts w:ascii="Verdana" w:eastAsia="Verdana" w:hAnsi="Verdana" w:cs="Verdana"/>
          <w:spacing w:val="-9"/>
          <w:sz w:val="20"/>
          <w:szCs w:val="20"/>
        </w:rPr>
        <w:t xml:space="preserve"> </w:t>
      </w:r>
      <w:r w:rsidRPr="0099103F">
        <w:rPr>
          <w:rFonts w:ascii="Verdana" w:eastAsia="Verdana" w:hAnsi="Verdana" w:cs="Verdana"/>
          <w:spacing w:val="1"/>
          <w:sz w:val="20"/>
          <w:szCs w:val="20"/>
        </w:rPr>
        <w:t>udd</w:t>
      </w:r>
      <w:r w:rsidRPr="0099103F">
        <w:rPr>
          <w:rFonts w:ascii="Verdana" w:eastAsia="Verdana" w:hAnsi="Verdana" w:cs="Verdana"/>
          <w:sz w:val="20"/>
          <w:szCs w:val="20"/>
        </w:rPr>
        <w:t>a</w:t>
      </w:r>
      <w:r w:rsidRPr="0099103F">
        <w:rPr>
          <w:rFonts w:ascii="Verdana" w:eastAsia="Verdana" w:hAnsi="Verdana" w:cs="Verdana"/>
          <w:spacing w:val="1"/>
          <w:sz w:val="20"/>
          <w:szCs w:val="20"/>
        </w:rPr>
        <w:t>nn</w:t>
      </w:r>
      <w:r w:rsidRPr="0099103F">
        <w:rPr>
          <w:rFonts w:ascii="Verdana" w:eastAsia="Verdana" w:hAnsi="Verdana" w:cs="Verdana"/>
          <w:spacing w:val="-1"/>
          <w:sz w:val="20"/>
          <w:szCs w:val="20"/>
        </w:rPr>
        <w:t>e</w:t>
      </w:r>
      <w:r w:rsidRPr="0099103F">
        <w:rPr>
          <w:rFonts w:ascii="Verdana" w:eastAsia="Verdana" w:hAnsi="Verdana" w:cs="Verdana"/>
          <w:spacing w:val="3"/>
          <w:sz w:val="20"/>
          <w:szCs w:val="20"/>
        </w:rPr>
        <w:t>l</w:t>
      </w:r>
      <w:r w:rsidRPr="0099103F">
        <w:rPr>
          <w:rFonts w:ascii="Verdana" w:eastAsia="Verdana" w:hAnsi="Verdana" w:cs="Verdana"/>
          <w:sz w:val="20"/>
          <w:szCs w:val="20"/>
        </w:rPr>
        <w:t>s</w:t>
      </w:r>
      <w:r w:rsidRPr="0099103F">
        <w:rPr>
          <w:rFonts w:ascii="Verdana" w:eastAsia="Verdana" w:hAnsi="Verdana" w:cs="Verdana"/>
          <w:spacing w:val="-2"/>
          <w:sz w:val="20"/>
          <w:szCs w:val="20"/>
        </w:rPr>
        <w:t>e</w:t>
      </w:r>
      <w:r w:rsidRPr="0099103F">
        <w:rPr>
          <w:rFonts w:ascii="Verdana" w:eastAsia="Verdana" w:hAnsi="Verdana" w:cs="Verdana"/>
          <w:sz w:val="20"/>
          <w:szCs w:val="20"/>
        </w:rPr>
        <w:t>,</w:t>
      </w:r>
      <w:r w:rsidRPr="0099103F">
        <w:rPr>
          <w:rFonts w:ascii="Verdana" w:eastAsia="Verdana" w:hAnsi="Verdana" w:cs="Verdana"/>
          <w:spacing w:val="-11"/>
          <w:sz w:val="20"/>
          <w:szCs w:val="20"/>
        </w:rPr>
        <w:t xml:space="preserve"> </w:t>
      </w:r>
      <w:r w:rsidRPr="0099103F">
        <w:rPr>
          <w:rFonts w:ascii="Verdana" w:eastAsia="Verdana" w:hAnsi="Verdana" w:cs="Verdana"/>
          <w:sz w:val="20"/>
          <w:szCs w:val="20"/>
        </w:rPr>
        <w:t>f</w:t>
      </w:r>
      <w:r w:rsidRPr="0099103F">
        <w:rPr>
          <w:rFonts w:ascii="Verdana" w:eastAsia="Verdana" w:hAnsi="Verdana" w:cs="Verdana"/>
          <w:spacing w:val="-1"/>
          <w:sz w:val="20"/>
          <w:szCs w:val="20"/>
        </w:rPr>
        <w:t>r</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t</w:t>
      </w:r>
      <w:r w:rsidRPr="0099103F">
        <w:rPr>
          <w:rFonts w:ascii="Verdana" w:eastAsia="Verdana" w:hAnsi="Verdana" w:cs="Verdana"/>
          <w:spacing w:val="3"/>
          <w:sz w:val="20"/>
          <w:szCs w:val="20"/>
        </w:rPr>
        <w:t>i</w:t>
      </w:r>
      <w:r w:rsidRPr="0099103F">
        <w:rPr>
          <w:rFonts w:ascii="Verdana" w:eastAsia="Verdana" w:hAnsi="Verdana" w:cs="Verdana"/>
          <w:sz w:val="20"/>
          <w:szCs w:val="20"/>
        </w:rPr>
        <w:t>d</w:t>
      </w:r>
      <w:r w:rsidRPr="0099103F">
        <w:rPr>
          <w:rFonts w:ascii="Verdana" w:eastAsia="Verdana" w:hAnsi="Verdana" w:cs="Verdana"/>
          <w:spacing w:val="-5"/>
          <w:sz w:val="20"/>
          <w:szCs w:val="20"/>
        </w:rPr>
        <w:t xml:space="preserve"> </w:t>
      </w:r>
      <w:r w:rsidRPr="0099103F">
        <w:rPr>
          <w:rFonts w:ascii="Verdana" w:eastAsia="Verdana" w:hAnsi="Verdana" w:cs="Verdana"/>
          <w:sz w:val="20"/>
          <w:szCs w:val="20"/>
        </w:rPr>
        <w:t>m.</w:t>
      </w:r>
      <w:r w:rsidRPr="0099103F">
        <w:rPr>
          <w:rFonts w:ascii="Verdana" w:eastAsia="Verdana" w:hAnsi="Verdana" w:cs="Verdana"/>
          <w:spacing w:val="4"/>
          <w:sz w:val="20"/>
          <w:szCs w:val="20"/>
        </w:rPr>
        <w:t>m</w:t>
      </w:r>
      <w:r w:rsidRPr="0099103F">
        <w:rPr>
          <w:rFonts w:ascii="Verdana" w:eastAsia="Verdana" w:hAnsi="Verdana" w:cs="Verdana"/>
          <w:sz w:val="20"/>
          <w:szCs w:val="20"/>
        </w:rPr>
        <w:t>.</w:t>
      </w:r>
      <w:r w:rsidRPr="0099103F">
        <w:rPr>
          <w:rFonts w:ascii="Verdana" w:eastAsia="Verdana" w:hAnsi="Verdana" w:cs="Verdana"/>
          <w:spacing w:val="-6"/>
          <w:sz w:val="20"/>
          <w:szCs w:val="20"/>
        </w:rPr>
        <w:t xml:space="preserve"> </w:t>
      </w:r>
      <w:r w:rsidRPr="0099103F">
        <w:rPr>
          <w:rFonts w:ascii="Verdana" w:eastAsia="Verdana" w:hAnsi="Verdana" w:cs="Verdana"/>
          <w:sz w:val="20"/>
          <w:szCs w:val="20"/>
        </w:rPr>
        <w:t>-</w:t>
      </w:r>
      <w:r w:rsidRPr="0099103F">
        <w:rPr>
          <w:rFonts w:ascii="Verdana" w:eastAsia="Verdana" w:hAnsi="Verdana" w:cs="Verdana"/>
          <w:spacing w:val="-1"/>
          <w:sz w:val="20"/>
          <w:szCs w:val="20"/>
        </w:rPr>
        <w:t xml:space="preserve"> </w:t>
      </w:r>
      <w:r w:rsidRPr="0099103F">
        <w:rPr>
          <w:rFonts w:ascii="Verdana" w:eastAsia="Verdana" w:hAnsi="Verdana" w:cs="Verdana"/>
          <w:spacing w:val="1"/>
          <w:sz w:val="20"/>
          <w:szCs w:val="20"/>
        </w:rPr>
        <w:t>g</w:t>
      </w:r>
      <w:r w:rsidRPr="0099103F">
        <w:rPr>
          <w:rFonts w:ascii="Verdana" w:eastAsia="Verdana" w:hAnsi="Verdana" w:cs="Verdana"/>
          <w:spacing w:val="-1"/>
          <w:sz w:val="20"/>
          <w:szCs w:val="20"/>
        </w:rPr>
        <w:t>o</w:t>
      </w:r>
      <w:r w:rsidRPr="0099103F">
        <w:rPr>
          <w:rFonts w:ascii="Verdana" w:eastAsia="Verdana" w:hAnsi="Verdana" w:cs="Verdana"/>
          <w:spacing w:val="1"/>
          <w:sz w:val="20"/>
          <w:szCs w:val="20"/>
        </w:rPr>
        <w:t>d</w:t>
      </w:r>
      <w:r w:rsidRPr="0099103F">
        <w:rPr>
          <w:rFonts w:ascii="Verdana" w:eastAsia="Verdana" w:hAnsi="Verdana" w:cs="Verdana"/>
          <w:sz w:val="20"/>
          <w:szCs w:val="20"/>
        </w:rPr>
        <w:t>e</w:t>
      </w:r>
      <w:r w:rsidRPr="0099103F">
        <w:rPr>
          <w:rFonts w:ascii="Verdana" w:eastAsia="Verdana" w:hAnsi="Verdana" w:cs="Verdana"/>
          <w:spacing w:val="-4"/>
          <w:sz w:val="20"/>
          <w:szCs w:val="20"/>
        </w:rPr>
        <w:t xml:space="preserve"> </w:t>
      </w:r>
      <w:r w:rsidRPr="0099103F">
        <w:rPr>
          <w:rFonts w:ascii="Verdana" w:eastAsia="Verdana" w:hAnsi="Verdana" w:cs="Verdana"/>
          <w:spacing w:val="1"/>
          <w:sz w:val="20"/>
          <w:szCs w:val="20"/>
        </w:rPr>
        <w:t>r</w:t>
      </w:r>
      <w:r w:rsidRPr="0099103F">
        <w:rPr>
          <w:rFonts w:ascii="Verdana" w:eastAsia="Verdana" w:hAnsi="Verdana" w:cs="Verdana"/>
          <w:spacing w:val="-1"/>
          <w:sz w:val="20"/>
          <w:szCs w:val="20"/>
        </w:rPr>
        <w:t>e</w:t>
      </w:r>
      <w:r w:rsidRPr="0099103F">
        <w:rPr>
          <w:rFonts w:ascii="Verdana" w:eastAsia="Verdana" w:hAnsi="Verdana" w:cs="Verdana"/>
          <w:sz w:val="20"/>
          <w:szCs w:val="20"/>
        </w:rPr>
        <w:t>su</w:t>
      </w:r>
      <w:r w:rsidRPr="0099103F">
        <w:rPr>
          <w:rFonts w:ascii="Verdana" w:eastAsia="Verdana" w:hAnsi="Verdana" w:cs="Verdana"/>
          <w:spacing w:val="3"/>
          <w:sz w:val="20"/>
          <w:szCs w:val="20"/>
        </w:rPr>
        <w:t>l</w:t>
      </w:r>
      <w:r w:rsidRPr="0099103F">
        <w:rPr>
          <w:rFonts w:ascii="Verdana" w:eastAsia="Verdana" w:hAnsi="Verdana" w:cs="Verdana"/>
          <w:spacing w:val="1"/>
          <w:sz w:val="20"/>
          <w:szCs w:val="20"/>
        </w:rPr>
        <w:t>t</w:t>
      </w:r>
      <w:r w:rsidRPr="0099103F">
        <w:rPr>
          <w:rFonts w:ascii="Verdana" w:eastAsia="Verdana" w:hAnsi="Verdana" w:cs="Verdana"/>
          <w:sz w:val="20"/>
          <w:szCs w:val="20"/>
        </w:rPr>
        <w:t>a</w:t>
      </w:r>
      <w:r w:rsidRPr="0099103F">
        <w:rPr>
          <w:rFonts w:ascii="Verdana" w:eastAsia="Verdana" w:hAnsi="Verdana" w:cs="Verdana"/>
          <w:spacing w:val="-1"/>
          <w:sz w:val="20"/>
          <w:szCs w:val="20"/>
        </w:rPr>
        <w:t>te</w:t>
      </w:r>
      <w:r w:rsidRPr="0099103F">
        <w:rPr>
          <w:rFonts w:ascii="Verdana" w:eastAsia="Verdana" w:hAnsi="Verdana" w:cs="Verdana"/>
          <w:spacing w:val="1"/>
          <w:sz w:val="20"/>
          <w:szCs w:val="20"/>
        </w:rPr>
        <w:t>r</w:t>
      </w:r>
      <w:r w:rsidRPr="0099103F">
        <w:rPr>
          <w:rFonts w:ascii="Verdana" w:eastAsia="Verdana" w:hAnsi="Verdana" w:cs="Verdana"/>
          <w:sz w:val="20"/>
          <w:szCs w:val="20"/>
        </w:rPr>
        <w:t>.</w:t>
      </w:r>
      <w:r w:rsidRPr="0099103F">
        <w:rPr>
          <w:rFonts w:ascii="Verdana" w:eastAsia="Verdana" w:hAnsi="Verdana" w:cs="Verdana"/>
          <w:spacing w:val="-10"/>
          <w:sz w:val="20"/>
          <w:szCs w:val="20"/>
        </w:rPr>
        <w:t xml:space="preserve"> </w:t>
      </w:r>
    </w:p>
    <w:p w:rsidR="00841E21" w:rsidRPr="0099103F" w:rsidRDefault="00841E21" w:rsidP="00841E21">
      <w:pPr>
        <w:spacing w:line="200" w:lineRule="exact"/>
        <w:rPr>
          <w:szCs w:val="20"/>
        </w:rPr>
      </w:pPr>
    </w:p>
    <w:p w:rsidR="00841E21" w:rsidRPr="0099103F" w:rsidRDefault="00841E21" w:rsidP="00841E21">
      <w:pPr>
        <w:ind w:left="113" w:right="-20"/>
        <w:rPr>
          <w:rFonts w:eastAsia="Verdana" w:cs="Verdana"/>
          <w:szCs w:val="20"/>
        </w:rPr>
      </w:pPr>
      <w:r w:rsidRPr="0099103F">
        <w:rPr>
          <w:rFonts w:eastAsia="Verdana" w:cs="Verdana"/>
          <w:b/>
          <w:bCs/>
          <w:spacing w:val="-1"/>
          <w:szCs w:val="20"/>
        </w:rPr>
        <w:t>I</w:t>
      </w:r>
      <w:r w:rsidRPr="0099103F">
        <w:rPr>
          <w:rFonts w:eastAsia="Verdana" w:cs="Verdana"/>
          <w:b/>
          <w:bCs/>
          <w:szCs w:val="20"/>
        </w:rPr>
        <w:t>n</w:t>
      </w:r>
      <w:r w:rsidRPr="0099103F">
        <w:rPr>
          <w:rFonts w:eastAsia="Verdana" w:cs="Verdana"/>
          <w:b/>
          <w:bCs/>
          <w:spacing w:val="2"/>
          <w:szCs w:val="20"/>
        </w:rPr>
        <w:t>d</w:t>
      </w:r>
      <w:r w:rsidRPr="0099103F">
        <w:rPr>
          <w:rFonts w:eastAsia="Verdana" w:cs="Verdana"/>
          <w:b/>
          <w:bCs/>
          <w:szCs w:val="20"/>
        </w:rPr>
        <w:t>st</w:t>
      </w:r>
      <w:r w:rsidRPr="0099103F">
        <w:rPr>
          <w:rFonts w:eastAsia="Verdana" w:cs="Verdana"/>
          <w:b/>
          <w:bCs/>
          <w:spacing w:val="1"/>
          <w:szCs w:val="20"/>
        </w:rPr>
        <w:t>i</w:t>
      </w:r>
      <w:r w:rsidRPr="0099103F">
        <w:rPr>
          <w:rFonts w:eastAsia="Verdana" w:cs="Verdana"/>
          <w:b/>
          <w:bCs/>
          <w:spacing w:val="-1"/>
          <w:szCs w:val="20"/>
        </w:rPr>
        <w:t>ll</w:t>
      </w:r>
      <w:r w:rsidRPr="0099103F">
        <w:rPr>
          <w:rFonts w:eastAsia="Verdana" w:cs="Verdana"/>
          <w:b/>
          <w:bCs/>
          <w:spacing w:val="1"/>
          <w:szCs w:val="20"/>
        </w:rPr>
        <w:t>i</w:t>
      </w:r>
      <w:r w:rsidRPr="0099103F">
        <w:rPr>
          <w:rFonts w:eastAsia="Verdana" w:cs="Verdana"/>
          <w:b/>
          <w:bCs/>
          <w:szCs w:val="20"/>
        </w:rPr>
        <w:t>ng:</w:t>
      </w:r>
    </w:p>
    <w:p w:rsidR="00841E21" w:rsidRDefault="00841E21" w:rsidP="00841E21">
      <w:pPr>
        <w:ind w:left="113" w:right="-20"/>
        <w:rPr>
          <w:rFonts w:eastAsia="Verdana" w:cs="Verdana"/>
          <w:bCs/>
          <w:szCs w:val="20"/>
        </w:rPr>
      </w:pPr>
      <w:r w:rsidRPr="0099103F">
        <w:rPr>
          <w:rFonts w:eastAsia="Verdana" w:cs="Verdana"/>
          <w:bCs/>
          <w:szCs w:val="20"/>
        </w:rPr>
        <w:t>Projektgruppen indstiller at:</w:t>
      </w:r>
    </w:p>
    <w:p w:rsidR="00841E21" w:rsidRDefault="00841E21" w:rsidP="00841E21">
      <w:pPr>
        <w:pStyle w:val="Listeafsnit"/>
        <w:widowControl w:val="0"/>
        <w:numPr>
          <w:ilvl w:val="0"/>
          <w:numId w:val="40"/>
        </w:numPr>
        <w:spacing w:before="7" w:line="242" w:lineRule="exact"/>
        <w:ind w:right="149"/>
        <w:contextualSpacing/>
        <w:rPr>
          <w:rFonts w:ascii="Verdana" w:eastAsia="Verdana" w:hAnsi="Verdana" w:cs="Verdana"/>
          <w:spacing w:val="1"/>
          <w:sz w:val="20"/>
          <w:szCs w:val="20"/>
        </w:rPr>
      </w:pPr>
      <w:r w:rsidRPr="003C15C8">
        <w:rPr>
          <w:rFonts w:ascii="Verdana" w:eastAsia="Verdana" w:hAnsi="Verdana" w:cs="Verdana"/>
          <w:spacing w:val="1"/>
          <w:sz w:val="20"/>
          <w:szCs w:val="20"/>
        </w:rPr>
        <w:t>Metodeudvikling med fokus på kvalitet og sammenhæng i indsatser på misbrugso</w:t>
      </w:r>
      <w:r w:rsidRPr="003C15C8">
        <w:rPr>
          <w:rFonts w:ascii="Verdana" w:eastAsia="Verdana" w:hAnsi="Verdana" w:cs="Verdana"/>
          <w:spacing w:val="1"/>
          <w:sz w:val="20"/>
          <w:szCs w:val="20"/>
        </w:rPr>
        <w:t>m</w:t>
      </w:r>
      <w:r w:rsidRPr="003C15C8">
        <w:rPr>
          <w:rFonts w:ascii="Verdana" w:eastAsia="Verdana" w:hAnsi="Verdana" w:cs="Verdana"/>
          <w:spacing w:val="1"/>
          <w:sz w:val="20"/>
          <w:szCs w:val="20"/>
        </w:rPr>
        <w:t xml:space="preserve">rådet fortsætter indenfor klyngeorganiseringens 3 klynger. </w:t>
      </w:r>
    </w:p>
    <w:p w:rsidR="00841E21" w:rsidRDefault="00841E21" w:rsidP="00841E21">
      <w:pPr>
        <w:pStyle w:val="Listeafsnit"/>
        <w:widowControl w:val="0"/>
        <w:numPr>
          <w:ilvl w:val="0"/>
          <w:numId w:val="40"/>
        </w:numPr>
        <w:spacing w:before="7" w:line="242" w:lineRule="exact"/>
        <w:ind w:right="149"/>
        <w:contextualSpacing/>
        <w:rPr>
          <w:rFonts w:ascii="Verdana" w:eastAsia="Verdana" w:hAnsi="Verdana" w:cs="Verdana"/>
          <w:spacing w:val="1"/>
          <w:sz w:val="20"/>
          <w:szCs w:val="20"/>
        </w:rPr>
      </w:pPr>
      <w:r w:rsidRPr="003C15C8">
        <w:rPr>
          <w:rFonts w:ascii="Verdana" w:eastAsia="Verdana" w:hAnsi="Verdana" w:cs="Verdana"/>
          <w:bCs/>
          <w:sz w:val="20"/>
          <w:szCs w:val="20"/>
        </w:rPr>
        <w:t>Projektgruppen fortsætter som koordinerende udviklingsfora. Projektgruppen vælger samarbejdsfelter ud fra væsentlighed for effektivitet og kvalitet på mi</w:t>
      </w:r>
      <w:r w:rsidRPr="003C15C8">
        <w:rPr>
          <w:rFonts w:ascii="Verdana" w:eastAsia="Verdana" w:hAnsi="Verdana" w:cs="Verdana"/>
          <w:bCs/>
          <w:sz w:val="20"/>
          <w:szCs w:val="20"/>
        </w:rPr>
        <w:t>s</w:t>
      </w:r>
      <w:r w:rsidRPr="003C15C8">
        <w:rPr>
          <w:rFonts w:ascii="Verdana" w:eastAsia="Verdana" w:hAnsi="Verdana" w:cs="Verdana"/>
          <w:bCs/>
          <w:sz w:val="20"/>
          <w:szCs w:val="20"/>
        </w:rPr>
        <w:t>brugsområdet. Herunder fæ</w:t>
      </w:r>
      <w:r>
        <w:rPr>
          <w:rFonts w:ascii="Verdana" w:eastAsia="Verdana" w:hAnsi="Verdana" w:cs="Verdana"/>
          <w:bCs/>
          <w:sz w:val="20"/>
          <w:szCs w:val="20"/>
        </w:rPr>
        <w:t>l</w:t>
      </w:r>
      <w:r w:rsidRPr="003C15C8">
        <w:rPr>
          <w:rFonts w:ascii="Verdana" w:eastAsia="Verdana" w:hAnsi="Verdana" w:cs="Verdana"/>
          <w:bCs/>
          <w:sz w:val="20"/>
          <w:szCs w:val="20"/>
        </w:rPr>
        <w:t>les fokus og udviklingstiltag der tilstræber synkr</w:t>
      </w:r>
      <w:r w:rsidRPr="003C15C8">
        <w:rPr>
          <w:rFonts w:ascii="Verdana" w:eastAsia="Verdana" w:hAnsi="Verdana" w:cs="Verdana"/>
          <w:bCs/>
          <w:sz w:val="20"/>
          <w:szCs w:val="20"/>
        </w:rPr>
        <w:t>o</w:t>
      </w:r>
      <w:r w:rsidRPr="003C15C8">
        <w:rPr>
          <w:rFonts w:ascii="Verdana" w:eastAsia="Verdana" w:hAnsi="Verdana" w:cs="Verdana"/>
          <w:bCs/>
          <w:sz w:val="20"/>
          <w:szCs w:val="20"/>
        </w:rPr>
        <w:t>nisering og synergi med centrale udviklings- tiltag såsom nationale retningslinjer og bekendtgørelse om kval</w:t>
      </w:r>
      <w:r w:rsidRPr="003C15C8">
        <w:rPr>
          <w:rFonts w:ascii="Verdana" w:eastAsia="Verdana" w:hAnsi="Verdana" w:cs="Verdana"/>
          <w:bCs/>
          <w:sz w:val="20"/>
          <w:szCs w:val="20"/>
        </w:rPr>
        <w:t>i</w:t>
      </w:r>
      <w:r w:rsidRPr="003C15C8">
        <w:rPr>
          <w:rFonts w:ascii="Verdana" w:eastAsia="Verdana" w:hAnsi="Verdana" w:cs="Verdana"/>
          <w:bCs/>
          <w:sz w:val="20"/>
          <w:szCs w:val="20"/>
        </w:rPr>
        <w:t>tetsstandarder, nyt Socialt Tilsyn samt regeri</w:t>
      </w:r>
      <w:r w:rsidRPr="003C15C8">
        <w:rPr>
          <w:rFonts w:ascii="Verdana" w:eastAsia="Verdana" w:hAnsi="Verdana" w:cs="Verdana"/>
          <w:bCs/>
          <w:sz w:val="20"/>
          <w:szCs w:val="20"/>
        </w:rPr>
        <w:t>n</w:t>
      </w:r>
      <w:r w:rsidRPr="003C15C8">
        <w:rPr>
          <w:rFonts w:ascii="Verdana" w:eastAsia="Verdana" w:hAnsi="Verdana" w:cs="Verdana"/>
          <w:bCs/>
          <w:sz w:val="20"/>
          <w:szCs w:val="20"/>
        </w:rPr>
        <w:t xml:space="preserve">gens 2020 mål og medfølgende midler, mv..  </w:t>
      </w:r>
    </w:p>
    <w:p w:rsidR="00841E21" w:rsidRPr="003C15C8" w:rsidRDefault="00841E21" w:rsidP="00841E21">
      <w:pPr>
        <w:pStyle w:val="Listeafsnit"/>
        <w:widowControl w:val="0"/>
        <w:numPr>
          <w:ilvl w:val="0"/>
          <w:numId w:val="40"/>
        </w:numPr>
        <w:spacing w:before="7" w:line="242" w:lineRule="exact"/>
        <w:ind w:right="149"/>
        <w:contextualSpacing/>
        <w:rPr>
          <w:rFonts w:ascii="Verdana" w:eastAsia="Verdana" w:hAnsi="Verdana" w:cs="Verdana"/>
          <w:spacing w:val="1"/>
          <w:sz w:val="20"/>
          <w:szCs w:val="20"/>
        </w:rPr>
      </w:pPr>
      <w:r w:rsidRPr="003C15C8">
        <w:rPr>
          <w:rFonts w:ascii="Verdana" w:eastAsia="Verdana" w:hAnsi="Verdana" w:cs="Verdana"/>
          <w:sz w:val="20"/>
          <w:szCs w:val="20"/>
        </w:rPr>
        <w:t>Klyngesamarbejdet undersøger hvilke specifikke og konkrete områder og -opgaver kom</w:t>
      </w:r>
      <w:r>
        <w:rPr>
          <w:rFonts w:ascii="Verdana" w:eastAsia="Verdana" w:hAnsi="Verdana" w:cs="Verdana"/>
          <w:sz w:val="20"/>
          <w:szCs w:val="20"/>
        </w:rPr>
        <w:t>mu</w:t>
      </w:r>
      <w:r w:rsidRPr="003C15C8">
        <w:rPr>
          <w:rFonts w:ascii="Verdana" w:eastAsia="Verdana" w:hAnsi="Verdana" w:cs="Verdana"/>
          <w:sz w:val="20"/>
          <w:szCs w:val="20"/>
        </w:rPr>
        <w:t>nerne, der med fordel for kvalitet, effekt og sammenhæng, kan samarbejdes om på misbrug</w:t>
      </w:r>
      <w:r w:rsidR="001344E9">
        <w:rPr>
          <w:rFonts w:ascii="Verdana" w:eastAsia="Verdana" w:hAnsi="Verdana" w:cs="Verdana"/>
          <w:sz w:val="20"/>
          <w:szCs w:val="20"/>
        </w:rPr>
        <w:t>s</w:t>
      </w:r>
      <w:r w:rsidRPr="003C15C8">
        <w:rPr>
          <w:rFonts w:ascii="Verdana" w:eastAsia="Verdana" w:hAnsi="Verdana" w:cs="Verdana"/>
          <w:sz w:val="20"/>
          <w:szCs w:val="20"/>
        </w:rPr>
        <w:t>området.</w:t>
      </w:r>
    </w:p>
    <w:p w:rsidR="00841E21" w:rsidRPr="003C15C8" w:rsidRDefault="00841E21" w:rsidP="00841E21">
      <w:pPr>
        <w:pStyle w:val="Listeafsnit"/>
        <w:widowControl w:val="0"/>
        <w:numPr>
          <w:ilvl w:val="0"/>
          <w:numId w:val="40"/>
        </w:numPr>
        <w:spacing w:before="7" w:line="242" w:lineRule="exact"/>
        <w:ind w:right="149"/>
        <w:contextualSpacing/>
        <w:rPr>
          <w:rFonts w:ascii="Verdana" w:eastAsia="Verdana" w:hAnsi="Verdana" w:cs="Verdana"/>
          <w:spacing w:val="1"/>
          <w:sz w:val="20"/>
          <w:szCs w:val="20"/>
        </w:rPr>
      </w:pPr>
      <w:r w:rsidRPr="003C15C8">
        <w:rPr>
          <w:rFonts w:ascii="Verdana" w:eastAsia="Verdana" w:hAnsi="Verdana" w:cs="Verdana"/>
          <w:sz w:val="20"/>
          <w:szCs w:val="20"/>
        </w:rPr>
        <w:t>Der bevilges udviklingsmidler til at understøtte, undersøge, planlægge og sikre kly</w:t>
      </w:r>
      <w:r w:rsidRPr="003C15C8">
        <w:rPr>
          <w:rFonts w:ascii="Verdana" w:eastAsia="Verdana" w:hAnsi="Verdana" w:cs="Verdana"/>
          <w:sz w:val="20"/>
          <w:szCs w:val="20"/>
        </w:rPr>
        <w:t>n</w:t>
      </w:r>
      <w:r w:rsidRPr="003C15C8">
        <w:rPr>
          <w:rFonts w:ascii="Verdana" w:eastAsia="Verdana" w:hAnsi="Verdana" w:cs="Verdana"/>
          <w:sz w:val="20"/>
          <w:szCs w:val="20"/>
        </w:rPr>
        <w:t>gestruktur og udviklingsopgaverne i metodeudviklingen.</w:t>
      </w:r>
      <w:r w:rsidR="001344E9">
        <w:rPr>
          <w:rFonts w:ascii="Verdana" w:eastAsia="Verdana" w:hAnsi="Verdana" w:cs="Verdana"/>
          <w:sz w:val="20"/>
          <w:szCs w:val="20"/>
        </w:rPr>
        <w:br/>
      </w:r>
    </w:p>
    <w:p w:rsidR="00841E21" w:rsidRPr="0099103F" w:rsidRDefault="00841E21" w:rsidP="00841E21">
      <w:pPr>
        <w:ind w:left="113" w:right="-20"/>
        <w:rPr>
          <w:rFonts w:eastAsia="Verdana" w:cs="Verdana"/>
          <w:szCs w:val="20"/>
        </w:rPr>
      </w:pPr>
      <w:r w:rsidRPr="0099103F">
        <w:rPr>
          <w:rFonts w:eastAsia="Verdana" w:cs="Verdana"/>
          <w:b/>
          <w:bCs/>
          <w:szCs w:val="20"/>
        </w:rPr>
        <w:t>B</w:t>
      </w:r>
      <w:r w:rsidRPr="0099103F">
        <w:rPr>
          <w:rFonts w:eastAsia="Verdana" w:cs="Verdana"/>
          <w:b/>
          <w:bCs/>
          <w:spacing w:val="-1"/>
          <w:szCs w:val="20"/>
        </w:rPr>
        <w:t>i</w:t>
      </w:r>
      <w:r w:rsidRPr="0099103F">
        <w:rPr>
          <w:rFonts w:eastAsia="Verdana" w:cs="Verdana"/>
          <w:b/>
          <w:bCs/>
          <w:spacing w:val="1"/>
          <w:szCs w:val="20"/>
        </w:rPr>
        <w:t>l</w:t>
      </w:r>
      <w:r w:rsidRPr="0099103F">
        <w:rPr>
          <w:rFonts w:eastAsia="Verdana" w:cs="Verdana"/>
          <w:b/>
          <w:bCs/>
          <w:spacing w:val="-1"/>
          <w:szCs w:val="20"/>
        </w:rPr>
        <w:t>a</w:t>
      </w:r>
      <w:r w:rsidRPr="0099103F">
        <w:rPr>
          <w:rFonts w:eastAsia="Verdana" w:cs="Verdana"/>
          <w:b/>
          <w:bCs/>
          <w:szCs w:val="20"/>
        </w:rPr>
        <w:t>g</w:t>
      </w:r>
    </w:p>
    <w:p w:rsidR="00841E21" w:rsidRPr="0099103F" w:rsidRDefault="00841E21" w:rsidP="00841E21">
      <w:pPr>
        <w:pStyle w:val="Listeafsnit"/>
        <w:widowControl w:val="0"/>
        <w:numPr>
          <w:ilvl w:val="0"/>
          <w:numId w:val="40"/>
        </w:numPr>
        <w:spacing w:before="7" w:line="242" w:lineRule="exact"/>
        <w:ind w:right="149"/>
        <w:contextualSpacing/>
        <w:rPr>
          <w:rFonts w:ascii="Verdana" w:eastAsia="Verdana" w:hAnsi="Verdana" w:cs="Verdana"/>
          <w:sz w:val="20"/>
          <w:szCs w:val="20"/>
        </w:rPr>
      </w:pPr>
      <w:r w:rsidRPr="0099103F">
        <w:rPr>
          <w:rFonts w:ascii="Verdana" w:eastAsia="Verdana" w:hAnsi="Verdana" w:cs="Verdana"/>
          <w:spacing w:val="1"/>
          <w:sz w:val="20"/>
          <w:szCs w:val="20"/>
        </w:rPr>
        <w:t>R</w:t>
      </w:r>
      <w:r w:rsidRPr="0099103F">
        <w:rPr>
          <w:rFonts w:ascii="Verdana" w:eastAsia="Verdana" w:hAnsi="Verdana" w:cs="Verdana"/>
          <w:sz w:val="20"/>
          <w:szCs w:val="20"/>
        </w:rPr>
        <w:t>a</w:t>
      </w:r>
      <w:r w:rsidRPr="0099103F">
        <w:rPr>
          <w:rFonts w:ascii="Verdana" w:eastAsia="Verdana" w:hAnsi="Verdana" w:cs="Verdana"/>
          <w:spacing w:val="1"/>
          <w:sz w:val="20"/>
          <w:szCs w:val="20"/>
        </w:rPr>
        <w:t>pp</w:t>
      </w:r>
      <w:r w:rsidRPr="0099103F">
        <w:rPr>
          <w:rFonts w:ascii="Verdana" w:eastAsia="Verdana" w:hAnsi="Verdana" w:cs="Verdana"/>
          <w:spacing w:val="-1"/>
          <w:sz w:val="20"/>
          <w:szCs w:val="20"/>
        </w:rPr>
        <w:t>or</w:t>
      </w:r>
      <w:r w:rsidRPr="0099103F">
        <w:rPr>
          <w:rFonts w:ascii="Verdana" w:eastAsia="Verdana" w:hAnsi="Verdana" w:cs="Verdana"/>
          <w:spacing w:val="1"/>
          <w:sz w:val="20"/>
          <w:szCs w:val="20"/>
        </w:rPr>
        <w:t>t</w:t>
      </w:r>
      <w:r w:rsidRPr="0099103F">
        <w:rPr>
          <w:rFonts w:ascii="Verdana" w:eastAsia="Verdana" w:hAnsi="Verdana" w:cs="Verdana"/>
          <w:sz w:val="20"/>
          <w:szCs w:val="20"/>
        </w:rPr>
        <w:t>:</w:t>
      </w:r>
      <w:r w:rsidRPr="0099103F">
        <w:rPr>
          <w:rFonts w:ascii="Verdana" w:eastAsia="Verdana" w:hAnsi="Verdana" w:cs="Verdana"/>
          <w:spacing w:val="-9"/>
          <w:sz w:val="20"/>
          <w:szCs w:val="20"/>
        </w:rPr>
        <w:t xml:space="preserve"> </w:t>
      </w:r>
      <w:r w:rsidRPr="0099103F">
        <w:rPr>
          <w:rFonts w:ascii="Verdana" w:eastAsia="Verdana" w:hAnsi="Verdana" w:cs="Verdana"/>
          <w:sz w:val="20"/>
          <w:szCs w:val="20"/>
        </w:rPr>
        <w:t>Kva</w:t>
      </w:r>
      <w:r w:rsidRPr="0099103F">
        <w:rPr>
          <w:rFonts w:ascii="Verdana" w:eastAsia="Verdana" w:hAnsi="Verdana" w:cs="Verdana"/>
          <w:spacing w:val="3"/>
          <w:sz w:val="20"/>
          <w:szCs w:val="20"/>
        </w:rPr>
        <w:t>li</w:t>
      </w:r>
      <w:r w:rsidRPr="0099103F">
        <w:rPr>
          <w:rFonts w:ascii="Verdana" w:eastAsia="Verdana" w:hAnsi="Verdana" w:cs="Verdana"/>
          <w:spacing w:val="1"/>
          <w:sz w:val="20"/>
          <w:szCs w:val="20"/>
        </w:rPr>
        <w:t>t</w:t>
      </w:r>
      <w:r w:rsidRPr="0099103F">
        <w:rPr>
          <w:rFonts w:ascii="Verdana" w:eastAsia="Verdana" w:hAnsi="Verdana" w:cs="Verdana"/>
          <w:spacing w:val="-1"/>
          <w:sz w:val="20"/>
          <w:szCs w:val="20"/>
        </w:rPr>
        <w:t>e</w:t>
      </w:r>
      <w:r w:rsidRPr="0099103F">
        <w:rPr>
          <w:rFonts w:ascii="Verdana" w:eastAsia="Verdana" w:hAnsi="Verdana" w:cs="Verdana"/>
          <w:sz w:val="20"/>
          <w:szCs w:val="20"/>
        </w:rPr>
        <w:t>t</w:t>
      </w:r>
      <w:r w:rsidRPr="0099103F">
        <w:rPr>
          <w:rFonts w:ascii="Verdana" w:eastAsia="Verdana" w:hAnsi="Verdana" w:cs="Verdana"/>
          <w:spacing w:val="-8"/>
          <w:sz w:val="20"/>
          <w:szCs w:val="20"/>
        </w:rPr>
        <w:t xml:space="preserve"> </w:t>
      </w:r>
      <w:r w:rsidRPr="0099103F">
        <w:rPr>
          <w:rFonts w:ascii="Verdana" w:eastAsia="Verdana" w:hAnsi="Verdana" w:cs="Verdana"/>
          <w:spacing w:val="-1"/>
          <w:sz w:val="20"/>
          <w:szCs w:val="20"/>
        </w:rPr>
        <w:t>o</w:t>
      </w:r>
      <w:r w:rsidRPr="0099103F">
        <w:rPr>
          <w:rFonts w:ascii="Verdana" w:eastAsia="Verdana" w:hAnsi="Verdana" w:cs="Verdana"/>
          <w:sz w:val="20"/>
          <w:szCs w:val="20"/>
        </w:rPr>
        <w:t>g s</w:t>
      </w:r>
      <w:r w:rsidRPr="0099103F">
        <w:rPr>
          <w:rFonts w:ascii="Verdana" w:eastAsia="Verdana" w:hAnsi="Verdana" w:cs="Verdana"/>
          <w:spacing w:val="2"/>
          <w:sz w:val="20"/>
          <w:szCs w:val="20"/>
        </w:rPr>
        <w:t>a</w:t>
      </w:r>
      <w:r w:rsidRPr="0099103F">
        <w:rPr>
          <w:rFonts w:ascii="Verdana" w:eastAsia="Verdana" w:hAnsi="Verdana" w:cs="Verdana"/>
          <w:sz w:val="20"/>
          <w:szCs w:val="20"/>
        </w:rPr>
        <w:t>m</w:t>
      </w:r>
      <w:r w:rsidRPr="0099103F">
        <w:rPr>
          <w:rFonts w:ascii="Verdana" w:eastAsia="Verdana" w:hAnsi="Verdana" w:cs="Verdana"/>
          <w:spacing w:val="1"/>
          <w:sz w:val="20"/>
          <w:szCs w:val="20"/>
        </w:rPr>
        <w:t>m</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nh</w:t>
      </w:r>
      <w:r w:rsidRPr="0099103F">
        <w:rPr>
          <w:rFonts w:ascii="Verdana" w:eastAsia="Verdana" w:hAnsi="Verdana" w:cs="Verdana"/>
          <w:spacing w:val="-1"/>
          <w:sz w:val="20"/>
          <w:szCs w:val="20"/>
        </w:rPr>
        <w:t>æ</w:t>
      </w:r>
      <w:r w:rsidRPr="0099103F">
        <w:rPr>
          <w:rFonts w:ascii="Verdana" w:eastAsia="Verdana" w:hAnsi="Verdana" w:cs="Verdana"/>
          <w:spacing w:val="1"/>
          <w:sz w:val="20"/>
          <w:szCs w:val="20"/>
        </w:rPr>
        <w:t>n</w:t>
      </w:r>
      <w:r w:rsidRPr="0099103F">
        <w:rPr>
          <w:rFonts w:ascii="Verdana" w:eastAsia="Verdana" w:hAnsi="Verdana" w:cs="Verdana"/>
          <w:sz w:val="20"/>
          <w:szCs w:val="20"/>
        </w:rPr>
        <w:t>g</w:t>
      </w:r>
      <w:r w:rsidRPr="0099103F">
        <w:rPr>
          <w:rFonts w:ascii="Verdana" w:eastAsia="Verdana" w:hAnsi="Verdana" w:cs="Verdana"/>
          <w:spacing w:val="-14"/>
          <w:sz w:val="20"/>
          <w:szCs w:val="20"/>
        </w:rPr>
        <w:t xml:space="preserve"> </w:t>
      </w:r>
      <w:r w:rsidRPr="0099103F">
        <w:rPr>
          <w:rFonts w:ascii="Verdana" w:eastAsia="Verdana" w:hAnsi="Verdana" w:cs="Verdana"/>
          <w:sz w:val="20"/>
          <w:szCs w:val="20"/>
        </w:rPr>
        <w:t>i</w:t>
      </w:r>
      <w:r w:rsidRPr="0099103F">
        <w:rPr>
          <w:rFonts w:ascii="Verdana" w:eastAsia="Verdana" w:hAnsi="Verdana" w:cs="Verdana"/>
          <w:spacing w:val="1"/>
          <w:sz w:val="20"/>
          <w:szCs w:val="20"/>
        </w:rPr>
        <w:t xml:space="preserve"> </w:t>
      </w:r>
      <w:r w:rsidRPr="0099103F">
        <w:rPr>
          <w:rFonts w:ascii="Verdana" w:eastAsia="Verdana" w:hAnsi="Verdana" w:cs="Verdana"/>
          <w:sz w:val="20"/>
          <w:szCs w:val="20"/>
        </w:rPr>
        <w:t>R</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g</w:t>
      </w:r>
      <w:r w:rsidRPr="0099103F">
        <w:rPr>
          <w:rFonts w:ascii="Verdana" w:eastAsia="Verdana" w:hAnsi="Verdana" w:cs="Verdana"/>
          <w:spacing w:val="3"/>
          <w:sz w:val="20"/>
          <w:szCs w:val="20"/>
        </w:rPr>
        <w:t>i</w:t>
      </w:r>
      <w:r w:rsidRPr="0099103F">
        <w:rPr>
          <w:rFonts w:ascii="Verdana" w:eastAsia="Verdana" w:hAnsi="Verdana" w:cs="Verdana"/>
          <w:spacing w:val="-1"/>
          <w:sz w:val="20"/>
          <w:szCs w:val="20"/>
        </w:rPr>
        <w:t>o</w:t>
      </w:r>
      <w:r w:rsidRPr="0099103F">
        <w:rPr>
          <w:rFonts w:ascii="Verdana" w:eastAsia="Verdana" w:hAnsi="Verdana" w:cs="Verdana"/>
          <w:sz w:val="20"/>
          <w:szCs w:val="20"/>
        </w:rPr>
        <w:t>n</w:t>
      </w:r>
      <w:r w:rsidRPr="0099103F">
        <w:rPr>
          <w:rFonts w:ascii="Verdana" w:eastAsia="Verdana" w:hAnsi="Verdana" w:cs="Verdana"/>
          <w:spacing w:val="-6"/>
          <w:sz w:val="20"/>
          <w:szCs w:val="20"/>
        </w:rPr>
        <w:t xml:space="preserve"> </w:t>
      </w:r>
      <w:r w:rsidRPr="0099103F">
        <w:rPr>
          <w:rFonts w:ascii="Verdana" w:eastAsia="Verdana" w:hAnsi="Verdana" w:cs="Verdana"/>
          <w:sz w:val="20"/>
          <w:szCs w:val="20"/>
        </w:rPr>
        <w:t>S</w:t>
      </w:r>
      <w:r w:rsidRPr="0099103F">
        <w:rPr>
          <w:rFonts w:ascii="Verdana" w:eastAsia="Verdana" w:hAnsi="Verdana" w:cs="Verdana"/>
          <w:spacing w:val="1"/>
          <w:sz w:val="20"/>
          <w:szCs w:val="20"/>
        </w:rPr>
        <w:t>j</w:t>
      </w:r>
      <w:r w:rsidRPr="0099103F">
        <w:rPr>
          <w:rFonts w:ascii="Verdana" w:eastAsia="Verdana" w:hAnsi="Verdana" w:cs="Verdana"/>
          <w:spacing w:val="-1"/>
          <w:sz w:val="20"/>
          <w:szCs w:val="20"/>
        </w:rPr>
        <w:t>æ</w:t>
      </w:r>
      <w:r w:rsidRPr="0099103F">
        <w:rPr>
          <w:rFonts w:ascii="Verdana" w:eastAsia="Verdana" w:hAnsi="Verdana" w:cs="Verdana"/>
          <w:sz w:val="20"/>
          <w:szCs w:val="20"/>
        </w:rPr>
        <w:t>l</w:t>
      </w:r>
      <w:r w:rsidRPr="0099103F">
        <w:rPr>
          <w:rFonts w:ascii="Verdana" w:eastAsia="Verdana" w:hAnsi="Verdana" w:cs="Verdana"/>
          <w:spacing w:val="3"/>
          <w:sz w:val="20"/>
          <w:szCs w:val="20"/>
        </w:rPr>
        <w:t>l</w:t>
      </w:r>
      <w:r w:rsidRPr="0099103F">
        <w:rPr>
          <w:rFonts w:ascii="Verdana" w:eastAsia="Verdana" w:hAnsi="Verdana" w:cs="Verdana"/>
          <w:sz w:val="20"/>
          <w:szCs w:val="20"/>
        </w:rPr>
        <w:t>a</w:t>
      </w:r>
      <w:r w:rsidRPr="0099103F">
        <w:rPr>
          <w:rFonts w:ascii="Verdana" w:eastAsia="Verdana" w:hAnsi="Verdana" w:cs="Verdana"/>
          <w:spacing w:val="1"/>
          <w:sz w:val="20"/>
          <w:szCs w:val="20"/>
        </w:rPr>
        <w:t>n</w:t>
      </w:r>
      <w:r w:rsidRPr="0099103F">
        <w:rPr>
          <w:rFonts w:ascii="Verdana" w:eastAsia="Verdana" w:hAnsi="Verdana" w:cs="Verdana"/>
          <w:sz w:val="20"/>
          <w:szCs w:val="20"/>
        </w:rPr>
        <w:t>d</w:t>
      </w:r>
      <w:r w:rsidRPr="0099103F">
        <w:rPr>
          <w:rFonts w:ascii="Verdana" w:eastAsia="Verdana" w:hAnsi="Verdana" w:cs="Verdana"/>
          <w:spacing w:val="-6"/>
          <w:sz w:val="20"/>
          <w:szCs w:val="20"/>
        </w:rPr>
        <w:t xml:space="preserve"> </w:t>
      </w:r>
      <w:r w:rsidRPr="0099103F">
        <w:rPr>
          <w:rFonts w:ascii="Verdana" w:eastAsia="Verdana" w:hAnsi="Verdana" w:cs="Verdana"/>
          <w:sz w:val="20"/>
          <w:szCs w:val="20"/>
        </w:rPr>
        <w:t>-</w:t>
      </w:r>
      <w:r w:rsidRPr="0099103F">
        <w:rPr>
          <w:rFonts w:ascii="Verdana" w:eastAsia="Verdana" w:hAnsi="Verdana" w:cs="Verdana"/>
          <w:spacing w:val="-1"/>
          <w:sz w:val="20"/>
          <w:szCs w:val="20"/>
        </w:rPr>
        <w:t xml:space="preserve"> </w:t>
      </w:r>
      <w:r w:rsidRPr="0099103F">
        <w:rPr>
          <w:rFonts w:ascii="Verdana" w:eastAsia="Verdana" w:hAnsi="Verdana" w:cs="Verdana"/>
          <w:sz w:val="20"/>
          <w:szCs w:val="20"/>
        </w:rPr>
        <w:t>S</w:t>
      </w:r>
      <w:r w:rsidRPr="0099103F">
        <w:rPr>
          <w:rFonts w:ascii="Verdana" w:eastAsia="Verdana" w:hAnsi="Verdana" w:cs="Verdana"/>
          <w:spacing w:val="1"/>
          <w:sz w:val="20"/>
          <w:szCs w:val="20"/>
        </w:rPr>
        <w:t>t</w:t>
      </w:r>
      <w:r w:rsidRPr="0099103F">
        <w:rPr>
          <w:rFonts w:ascii="Verdana" w:eastAsia="Verdana" w:hAnsi="Verdana" w:cs="Verdana"/>
          <w:sz w:val="20"/>
          <w:szCs w:val="20"/>
        </w:rPr>
        <w:t>a</w:t>
      </w:r>
      <w:r w:rsidRPr="0099103F">
        <w:rPr>
          <w:rFonts w:ascii="Verdana" w:eastAsia="Verdana" w:hAnsi="Verdana" w:cs="Verdana"/>
          <w:spacing w:val="1"/>
          <w:sz w:val="20"/>
          <w:szCs w:val="20"/>
        </w:rPr>
        <w:t>tu</w:t>
      </w:r>
      <w:r w:rsidRPr="0099103F">
        <w:rPr>
          <w:rFonts w:ascii="Verdana" w:eastAsia="Verdana" w:hAnsi="Verdana" w:cs="Verdana"/>
          <w:sz w:val="20"/>
          <w:szCs w:val="20"/>
        </w:rPr>
        <w:t>s</w:t>
      </w:r>
      <w:r w:rsidRPr="0099103F">
        <w:rPr>
          <w:rFonts w:ascii="Verdana" w:eastAsia="Verdana" w:hAnsi="Verdana" w:cs="Verdana"/>
          <w:spacing w:val="-7"/>
          <w:sz w:val="20"/>
          <w:szCs w:val="20"/>
        </w:rPr>
        <w:t xml:space="preserve"> </w:t>
      </w:r>
      <w:r w:rsidRPr="0099103F">
        <w:rPr>
          <w:rFonts w:ascii="Verdana" w:eastAsia="Verdana" w:hAnsi="Verdana" w:cs="Verdana"/>
          <w:spacing w:val="1"/>
          <w:sz w:val="20"/>
          <w:szCs w:val="20"/>
        </w:rPr>
        <w:t>p</w:t>
      </w:r>
      <w:r w:rsidRPr="0099103F">
        <w:rPr>
          <w:rFonts w:ascii="Verdana" w:eastAsia="Verdana" w:hAnsi="Verdana" w:cs="Verdana"/>
          <w:sz w:val="20"/>
          <w:szCs w:val="20"/>
        </w:rPr>
        <w:t>å</w:t>
      </w:r>
      <w:r w:rsidRPr="0099103F">
        <w:rPr>
          <w:rFonts w:ascii="Verdana" w:eastAsia="Verdana" w:hAnsi="Verdana" w:cs="Verdana"/>
          <w:spacing w:val="-2"/>
          <w:sz w:val="20"/>
          <w:szCs w:val="20"/>
        </w:rPr>
        <w:t xml:space="preserve"> </w:t>
      </w:r>
      <w:r w:rsidRPr="0099103F">
        <w:rPr>
          <w:rFonts w:ascii="Verdana" w:eastAsia="Verdana" w:hAnsi="Verdana" w:cs="Verdana"/>
          <w:sz w:val="20"/>
          <w:szCs w:val="20"/>
        </w:rPr>
        <w:t>m</w:t>
      </w:r>
      <w:r w:rsidRPr="0099103F">
        <w:rPr>
          <w:rFonts w:ascii="Verdana" w:eastAsia="Verdana" w:hAnsi="Verdana" w:cs="Verdana"/>
          <w:spacing w:val="3"/>
          <w:sz w:val="20"/>
          <w:szCs w:val="20"/>
        </w:rPr>
        <w:t>i</w:t>
      </w:r>
      <w:r w:rsidRPr="0099103F">
        <w:rPr>
          <w:rFonts w:ascii="Verdana" w:eastAsia="Verdana" w:hAnsi="Verdana" w:cs="Verdana"/>
          <w:sz w:val="20"/>
          <w:szCs w:val="20"/>
        </w:rPr>
        <w:t>s</w:t>
      </w:r>
      <w:r w:rsidRPr="0099103F">
        <w:rPr>
          <w:rFonts w:ascii="Verdana" w:eastAsia="Verdana" w:hAnsi="Verdana" w:cs="Verdana"/>
          <w:spacing w:val="-2"/>
          <w:sz w:val="20"/>
          <w:szCs w:val="20"/>
        </w:rPr>
        <w:t>b</w:t>
      </w:r>
      <w:r w:rsidRPr="0099103F">
        <w:rPr>
          <w:rFonts w:ascii="Verdana" w:eastAsia="Verdana" w:hAnsi="Verdana" w:cs="Verdana"/>
          <w:spacing w:val="-1"/>
          <w:sz w:val="20"/>
          <w:szCs w:val="20"/>
        </w:rPr>
        <w:t>r</w:t>
      </w:r>
      <w:r w:rsidRPr="0099103F">
        <w:rPr>
          <w:rFonts w:ascii="Verdana" w:eastAsia="Verdana" w:hAnsi="Verdana" w:cs="Verdana"/>
          <w:spacing w:val="1"/>
          <w:sz w:val="20"/>
          <w:szCs w:val="20"/>
        </w:rPr>
        <w:t>ug</w:t>
      </w:r>
      <w:r w:rsidRPr="0099103F">
        <w:rPr>
          <w:rFonts w:ascii="Verdana" w:eastAsia="Verdana" w:hAnsi="Verdana" w:cs="Verdana"/>
          <w:sz w:val="20"/>
          <w:szCs w:val="20"/>
        </w:rPr>
        <w:t>s</w:t>
      </w:r>
      <w:r w:rsidRPr="0099103F">
        <w:rPr>
          <w:rFonts w:ascii="Verdana" w:eastAsia="Verdana" w:hAnsi="Verdana" w:cs="Verdana"/>
          <w:spacing w:val="-2"/>
          <w:sz w:val="20"/>
          <w:szCs w:val="20"/>
        </w:rPr>
        <w:t>o</w:t>
      </w:r>
      <w:r w:rsidRPr="0099103F">
        <w:rPr>
          <w:rFonts w:ascii="Verdana" w:eastAsia="Verdana" w:hAnsi="Verdana" w:cs="Verdana"/>
          <w:spacing w:val="3"/>
          <w:sz w:val="20"/>
          <w:szCs w:val="20"/>
        </w:rPr>
        <w:t>m</w:t>
      </w:r>
      <w:r w:rsidRPr="0099103F">
        <w:rPr>
          <w:rFonts w:ascii="Verdana" w:eastAsia="Verdana" w:hAnsi="Verdana" w:cs="Verdana"/>
          <w:spacing w:val="-1"/>
          <w:sz w:val="20"/>
          <w:szCs w:val="20"/>
        </w:rPr>
        <w:t>r</w:t>
      </w:r>
      <w:r w:rsidRPr="0099103F">
        <w:rPr>
          <w:rFonts w:ascii="Verdana" w:eastAsia="Verdana" w:hAnsi="Verdana" w:cs="Verdana"/>
          <w:sz w:val="20"/>
          <w:szCs w:val="20"/>
        </w:rPr>
        <w:t>å</w:t>
      </w:r>
      <w:r w:rsidRPr="0099103F">
        <w:rPr>
          <w:rFonts w:ascii="Verdana" w:eastAsia="Verdana" w:hAnsi="Verdana" w:cs="Verdana"/>
          <w:spacing w:val="1"/>
          <w:sz w:val="20"/>
          <w:szCs w:val="20"/>
        </w:rPr>
        <w:t>d</w:t>
      </w:r>
      <w:r w:rsidRPr="0099103F">
        <w:rPr>
          <w:rFonts w:ascii="Verdana" w:eastAsia="Verdana" w:hAnsi="Verdana" w:cs="Verdana"/>
          <w:spacing w:val="-1"/>
          <w:sz w:val="20"/>
          <w:szCs w:val="20"/>
        </w:rPr>
        <w:t>e</w:t>
      </w:r>
      <w:r w:rsidRPr="0099103F">
        <w:rPr>
          <w:rFonts w:ascii="Verdana" w:eastAsia="Verdana" w:hAnsi="Verdana" w:cs="Verdana"/>
          <w:sz w:val="20"/>
          <w:szCs w:val="20"/>
        </w:rPr>
        <w:t>t</w:t>
      </w:r>
      <w:r w:rsidRPr="0099103F">
        <w:rPr>
          <w:rFonts w:ascii="Verdana" w:eastAsia="Verdana" w:hAnsi="Verdana" w:cs="Verdana"/>
          <w:spacing w:val="-15"/>
          <w:sz w:val="20"/>
          <w:szCs w:val="20"/>
        </w:rPr>
        <w:t xml:space="preserve"> </w:t>
      </w:r>
      <w:r w:rsidRPr="0099103F">
        <w:rPr>
          <w:rFonts w:ascii="Verdana" w:eastAsia="Verdana" w:hAnsi="Verdana" w:cs="Verdana"/>
          <w:spacing w:val="-1"/>
          <w:sz w:val="20"/>
          <w:szCs w:val="20"/>
        </w:rPr>
        <w:t>o</w:t>
      </w:r>
      <w:r w:rsidRPr="0099103F">
        <w:rPr>
          <w:rFonts w:ascii="Verdana" w:eastAsia="Verdana" w:hAnsi="Verdana" w:cs="Verdana"/>
          <w:sz w:val="20"/>
          <w:szCs w:val="20"/>
        </w:rPr>
        <w:t>g k</w:t>
      </w:r>
      <w:r w:rsidRPr="0099103F">
        <w:rPr>
          <w:rFonts w:ascii="Verdana" w:eastAsia="Verdana" w:hAnsi="Verdana" w:cs="Verdana"/>
          <w:spacing w:val="3"/>
          <w:sz w:val="20"/>
          <w:szCs w:val="20"/>
        </w:rPr>
        <w:t>l</w:t>
      </w:r>
      <w:r w:rsidRPr="0099103F">
        <w:rPr>
          <w:rFonts w:ascii="Verdana" w:eastAsia="Verdana" w:hAnsi="Verdana" w:cs="Verdana"/>
          <w:sz w:val="20"/>
          <w:szCs w:val="20"/>
        </w:rPr>
        <w:t>y</w:t>
      </w:r>
      <w:r w:rsidRPr="0099103F">
        <w:rPr>
          <w:rFonts w:ascii="Verdana" w:eastAsia="Verdana" w:hAnsi="Verdana" w:cs="Verdana"/>
          <w:spacing w:val="1"/>
          <w:sz w:val="20"/>
          <w:szCs w:val="20"/>
        </w:rPr>
        <w:t>n</w:t>
      </w:r>
      <w:r w:rsidRPr="0099103F">
        <w:rPr>
          <w:rFonts w:ascii="Verdana" w:eastAsia="Verdana" w:hAnsi="Verdana" w:cs="Verdana"/>
          <w:spacing w:val="4"/>
          <w:sz w:val="20"/>
          <w:szCs w:val="20"/>
        </w:rPr>
        <w:t>g</w:t>
      </w:r>
      <w:r w:rsidRPr="0099103F">
        <w:rPr>
          <w:rFonts w:ascii="Verdana" w:eastAsia="Verdana" w:hAnsi="Verdana" w:cs="Verdana"/>
          <w:spacing w:val="-1"/>
          <w:sz w:val="20"/>
          <w:szCs w:val="20"/>
        </w:rPr>
        <w:t xml:space="preserve">e- </w:t>
      </w:r>
      <w:r w:rsidRPr="0099103F">
        <w:rPr>
          <w:rFonts w:ascii="Verdana" w:eastAsia="Verdana" w:hAnsi="Verdana" w:cs="Verdana"/>
          <w:sz w:val="20"/>
          <w:szCs w:val="20"/>
        </w:rPr>
        <w:t>samar</w:t>
      </w:r>
      <w:r w:rsidRPr="0099103F">
        <w:rPr>
          <w:rFonts w:ascii="Verdana" w:eastAsia="Verdana" w:hAnsi="Verdana" w:cs="Verdana"/>
          <w:spacing w:val="3"/>
          <w:sz w:val="20"/>
          <w:szCs w:val="20"/>
        </w:rPr>
        <w:t>b</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jd</w:t>
      </w:r>
      <w:r w:rsidRPr="0099103F">
        <w:rPr>
          <w:rFonts w:ascii="Verdana" w:eastAsia="Verdana" w:hAnsi="Verdana" w:cs="Verdana"/>
          <w:spacing w:val="-1"/>
          <w:sz w:val="20"/>
          <w:szCs w:val="20"/>
        </w:rPr>
        <w:t>e</w:t>
      </w:r>
      <w:r w:rsidRPr="0099103F">
        <w:rPr>
          <w:rFonts w:ascii="Verdana" w:eastAsia="Verdana" w:hAnsi="Verdana" w:cs="Verdana"/>
          <w:spacing w:val="1"/>
          <w:sz w:val="20"/>
          <w:szCs w:val="20"/>
        </w:rPr>
        <w:t>t</w:t>
      </w:r>
      <w:r w:rsidRPr="0099103F">
        <w:rPr>
          <w:rFonts w:ascii="Verdana" w:eastAsia="Verdana" w:hAnsi="Verdana" w:cs="Verdana"/>
          <w:sz w:val="20"/>
          <w:szCs w:val="20"/>
        </w:rPr>
        <w:t>.</w:t>
      </w:r>
      <w:r>
        <w:rPr>
          <w:rFonts w:ascii="Verdana" w:eastAsia="Verdana" w:hAnsi="Verdana" w:cs="Verdana"/>
          <w:sz w:val="20"/>
          <w:szCs w:val="20"/>
        </w:rPr>
        <w:t xml:space="preserve"> </w:t>
      </w:r>
    </w:p>
    <w:p w:rsidR="00841E21" w:rsidRPr="003C15C8" w:rsidRDefault="00841E21" w:rsidP="00841E21">
      <w:pPr>
        <w:pStyle w:val="Listeafsnit"/>
        <w:widowControl w:val="0"/>
        <w:numPr>
          <w:ilvl w:val="0"/>
          <w:numId w:val="40"/>
        </w:numPr>
        <w:spacing w:line="236" w:lineRule="exact"/>
        <w:ind w:right="-20"/>
        <w:contextualSpacing/>
        <w:rPr>
          <w:rFonts w:ascii="Verdana" w:eastAsia="Verdana" w:hAnsi="Verdana" w:cs="Verdana"/>
          <w:position w:val="-1"/>
          <w:sz w:val="20"/>
          <w:szCs w:val="20"/>
        </w:rPr>
      </w:pPr>
      <w:r w:rsidRPr="003C15C8">
        <w:rPr>
          <w:rFonts w:ascii="Verdana" w:eastAsia="Verdana" w:hAnsi="Verdana" w:cs="Verdana"/>
          <w:position w:val="-1"/>
          <w:sz w:val="20"/>
          <w:szCs w:val="20"/>
        </w:rPr>
        <w:t xml:space="preserve">A:Klyngerapport, Klynge Øst        </w:t>
      </w:r>
    </w:p>
    <w:p w:rsidR="00841E21" w:rsidRPr="003C15C8" w:rsidRDefault="00841E21" w:rsidP="00841E21">
      <w:pPr>
        <w:pStyle w:val="Listeafsnit"/>
        <w:widowControl w:val="0"/>
        <w:numPr>
          <w:ilvl w:val="0"/>
          <w:numId w:val="40"/>
        </w:numPr>
        <w:spacing w:line="236" w:lineRule="exact"/>
        <w:ind w:right="-20"/>
        <w:contextualSpacing/>
        <w:rPr>
          <w:rFonts w:ascii="Verdana" w:eastAsia="Verdana" w:hAnsi="Verdana" w:cs="Verdana"/>
          <w:position w:val="-1"/>
          <w:sz w:val="20"/>
          <w:szCs w:val="20"/>
        </w:rPr>
      </w:pPr>
      <w:r w:rsidRPr="003C15C8">
        <w:rPr>
          <w:rFonts w:ascii="Verdana" w:eastAsia="Verdana" w:hAnsi="Verdana" w:cs="Verdana"/>
          <w:position w:val="-1"/>
          <w:sz w:val="20"/>
          <w:szCs w:val="20"/>
        </w:rPr>
        <w:t xml:space="preserve">B:Klyngerapport, Klynge Syd </w:t>
      </w:r>
    </w:p>
    <w:p w:rsidR="00841E21" w:rsidRPr="003C15C8" w:rsidRDefault="00841E21" w:rsidP="00841E21">
      <w:pPr>
        <w:pStyle w:val="Listeafsnit"/>
        <w:widowControl w:val="0"/>
        <w:numPr>
          <w:ilvl w:val="0"/>
          <w:numId w:val="40"/>
        </w:numPr>
        <w:spacing w:line="236" w:lineRule="exact"/>
        <w:ind w:right="-20"/>
        <w:contextualSpacing/>
        <w:rPr>
          <w:rFonts w:ascii="Verdana" w:eastAsia="Verdana" w:hAnsi="Verdana" w:cs="Verdana"/>
          <w:position w:val="-1"/>
          <w:sz w:val="20"/>
          <w:szCs w:val="20"/>
        </w:rPr>
      </w:pPr>
      <w:r w:rsidRPr="003C15C8">
        <w:rPr>
          <w:rFonts w:ascii="Verdana" w:eastAsia="Verdana" w:hAnsi="Verdana" w:cs="Verdana"/>
          <w:position w:val="-1"/>
          <w:sz w:val="20"/>
          <w:szCs w:val="20"/>
        </w:rPr>
        <w:t>C:Klyngerapport, Klynge Vest</w:t>
      </w:r>
    </w:p>
    <w:p w:rsidR="00841E21" w:rsidRPr="003C15C8" w:rsidRDefault="00841E21" w:rsidP="00841E21">
      <w:pPr>
        <w:pStyle w:val="Listeafsnit"/>
        <w:widowControl w:val="0"/>
        <w:numPr>
          <w:ilvl w:val="0"/>
          <w:numId w:val="40"/>
        </w:numPr>
        <w:spacing w:line="236" w:lineRule="exact"/>
        <w:ind w:right="-20"/>
        <w:contextualSpacing/>
        <w:rPr>
          <w:rFonts w:ascii="Verdana" w:eastAsia="Verdana" w:hAnsi="Verdana" w:cs="Verdana"/>
          <w:sz w:val="20"/>
          <w:szCs w:val="20"/>
        </w:rPr>
      </w:pPr>
      <w:r w:rsidRPr="003C15C8">
        <w:rPr>
          <w:rFonts w:ascii="Verdana" w:eastAsia="Verdana" w:hAnsi="Verdana" w:cs="Verdana"/>
          <w:position w:val="-1"/>
          <w:sz w:val="20"/>
          <w:szCs w:val="20"/>
        </w:rPr>
        <w:t>D:</w:t>
      </w:r>
      <w:r w:rsidRPr="003C15C8">
        <w:rPr>
          <w:rFonts w:ascii="Verdana" w:eastAsia="Verdana" w:hAnsi="Verdana" w:cs="Verdana"/>
          <w:spacing w:val="-2"/>
          <w:position w:val="-1"/>
          <w:sz w:val="20"/>
          <w:szCs w:val="20"/>
        </w:rPr>
        <w:t xml:space="preserve"> E</w:t>
      </w:r>
      <w:r w:rsidRPr="003C15C8">
        <w:rPr>
          <w:rFonts w:ascii="Verdana" w:eastAsia="Verdana" w:hAnsi="Verdana" w:cs="Verdana"/>
          <w:position w:val="-1"/>
          <w:sz w:val="20"/>
          <w:szCs w:val="20"/>
        </w:rPr>
        <w:t>n</w:t>
      </w:r>
      <w:r w:rsidRPr="003C15C8">
        <w:rPr>
          <w:rFonts w:ascii="Verdana" w:eastAsia="Verdana" w:hAnsi="Verdana" w:cs="Verdana"/>
          <w:spacing w:val="-1"/>
          <w:position w:val="-1"/>
          <w:sz w:val="20"/>
          <w:szCs w:val="20"/>
        </w:rPr>
        <w:t xml:space="preserve"> </w:t>
      </w:r>
      <w:r w:rsidRPr="003C15C8">
        <w:rPr>
          <w:rFonts w:ascii="Verdana" w:eastAsia="Verdana" w:hAnsi="Verdana" w:cs="Verdana"/>
          <w:position w:val="-1"/>
          <w:sz w:val="20"/>
          <w:szCs w:val="20"/>
        </w:rPr>
        <w:t>sty</w:t>
      </w:r>
      <w:r w:rsidRPr="003C15C8">
        <w:rPr>
          <w:rFonts w:ascii="Verdana" w:eastAsia="Verdana" w:hAnsi="Verdana" w:cs="Verdana"/>
          <w:spacing w:val="1"/>
          <w:position w:val="-1"/>
          <w:sz w:val="20"/>
          <w:szCs w:val="20"/>
        </w:rPr>
        <w:t>r</w:t>
      </w:r>
      <w:r w:rsidRPr="003C15C8">
        <w:rPr>
          <w:rFonts w:ascii="Verdana" w:eastAsia="Verdana" w:hAnsi="Verdana" w:cs="Verdana"/>
          <w:position w:val="-1"/>
          <w:sz w:val="20"/>
          <w:szCs w:val="20"/>
        </w:rPr>
        <w:t>k</w:t>
      </w:r>
      <w:r w:rsidRPr="003C15C8">
        <w:rPr>
          <w:rFonts w:ascii="Verdana" w:eastAsia="Verdana" w:hAnsi="Verdana" w:cs="Verdana"/>
          <w:spacing w:val="-1"/>
          <w:position w:val="-1"/>
          <w:sz w:val="20"/>
          <w:szCs w:val="20"/>
        </w:rPr>
        <w:t>e</w:t>
      </w:r>
      <w:r w:rsidRPr="003C15C8">
        <w:rPr>
          <w:rFonts w:ascii="Verdana" w:eastAsia="Verdana" w:hAnsi="Verdana" w:cs="Verdana"/>
          <w:position w:val="-1"/>
          <w:sz w:val="20"/>
          <w:szCs w:val="20"/>
        </w:rPr>
        <w:t>t</w:t>
      </w:r>
      <w:r w:rsidRPr="003C15C8">
        <w:rPr>
          <w:rFonts w:ascii="Verdana" w:eastAsia="Verdana" w:hAnsi="Verdana" w:cs="Verdana"/>
          <w:spacing w:val="-7"/>
          <w:position w:val="-1"/>
          <w:sz w:val="20"/>
          <w:szCs w:val="20"/>
        </w:rPr>
        <w:t xml:space="preserve"> </w:t>
      </w:r>
      <w:r w:rsidRPr="003C15C8">
        <w:rPr>
          <w:rFonts w:ascii="Verdana" w:eastAsia="Verdana" w:hAnsi="Verdana" w:cs="Verdana"/>
          <w:position w:val="-1"/>
          <w:sz w:val="20"/>
          <w:szCs w:val="20"/>
        </w:rPr>
        <w:t>m</w:t>
      </w:r>
      <w:r w:rsidRPr="003C15C8">
        <w:rPr>
          <w:rFonts w:ascii="Verdana" w:eastAsia="Verdana" w:hAnsi="Verdana" w:cs="Verdana"/>
          <w:spacing w:val="3"/>
          <w:position w:val="-1"/>
          <w:sz w:val="20"/>
          <w:szCs w:val="20"/>
        </w:rPr>
        <w:t>i</w:t>
      </w:r>
      <w:r w:rsidRPr="003C15C8">
        <w:rPr>
          <w:rFonts w:ascii="Verdana" w:eastAsia="Verdana" w:hAnsi="Verdana" w:cs="Verdana"/>
          <w:position w:val="-1"/>
          <w:sz w:val="20"/>
          <w:szCs w:val="20"/>
        </w:rPr>
        <w:t>sb</w:t>
      </w:r>
      <w:r w:rsidRPr="003C15C8">
        <w:rPr>
          <w:rFonts w:ascii="Verdana" w:eastAsia="Verdana" w:hAnsi="Verdana" w:cs="Verdana"/>
          <w:spacing w:val="-1"/>
          <w:position w:val="-1"/>
          <w:sz w:val="20"/>
          <w:szCs w:val="20"/>
        </w:rPr>
        <w:t>r</w:t>
      </w:r>
      <w:r w:rsidRPr="003C15C8">
        <w:rPr>
          <w:rFonts w:ascii="Verdana" w:eastAsia="Verdana" w:hAnsi="Verdana" w:cs="Verdana"/>
          <w:spacing w:val="1"/>
          <w:position w:val="-1"/>
          <w:sz w:val="20"/>
          <w:szCs w:val="20"/>
        </w:rPr>
        <w:t>ug</w:t>
      </w:r>
      <w:r w:rsidRPr="003C15C8">
        <w:rPr>
          <w:rFonts w:ascii="Verdana" w:eastAsia="Verdana" w:hAnsi="Verdana" w:cs="Verdana"/>
          <w:position w:val="-1"/>
          <w:sz w:val="20"/>
          <w:szCs w:val="20"/>
        </w:rPr>
        <w:t>s</w:t>
      </w:r>
      <w:r w:rsidRPr="003C15C8">
        <w:rPr>
          <w:rFonts w:ascii="Verdana" w:eastAsia="Verdana" w:hAnsi="Verdana" w:cs="Verdana"/>
          <w:spacing w:val="2"/>
          <w:position w:val="-1"/>
          <w:sz w:val="20"/>
          <w:szCs w:val="20"/>
        </w:rPr>
        <w:t>b</w:t>
      </w:r>
      <w:r w:rsidRPr="003C15C8">
        <w:rPr>
          <w:rFonts w:ascii="Verdana" w:eastAsia="Verdana" w:hAnsi="Verdana" w:cs="Verdana"/>
          <w:spacing w:val="-1"/>
          <w:position w:val="-1"/>
          <w:sz w:val="20"/>
          <w:szCs w:val="20"/>
        </w:rPr>
        <w:t>e</w:t>
      </w:r>
      <w:r w:rsidRPr="003C15C8">
        <w:rPr>
          <w:rFonts w:ascii="Verdana" w:eastAsia="Verdana" w:hAnsi="Verdana" w:cs="Verdana"/>
          <w:spacing w:val="1"/>
          <w:position w:val="-1"/>
          <w:sz w:val="20"/>
          <w:szCs w:val="20"/>
        </w:rPr>
        <w:t>h</w:t>
      </w:r>
      <w:r w:rsidRPr="003C15C8">
        <w:rPr>
          <w:rFonts w:ascii="Verdana" w:eastAsia="Verdana" w:hAnsi="Verdana" w:cs="Verdana"/>
          <w:position w:val="-1"/>
          <w:sz w:val="20"/>
          <w:szCs w:val="20"/>
        </w:rPr>
        <w:t>a</w:t>
      </w:r>
      <w:r w:rsidRPr="003C15C8">
        <w:rPr>
          <w:rFonts w:ascii="Verdana" w:eastAsia="Verdana" w:hAnsi="Verdana" w:cs="Verdana"/>
          <w:spacing w:val="1"/>
          <w:position w:val="-1"/>
          <w:sz w:val="20"/>
          <w:szCs w:val="20"/>
        </w:rPr>
        <w:t>nd</w:t>
      </w:r>
      <w:r w:rsidRPr="003C15C8">
        <w:rPr>
          <w:rFonts w:ascii="Verdana" w:eastAsia="Verdana" w:hAnsi="Verdana" w:cs="Verdana"/>
          <w:position w:val="-1"/>
          <w:sz w:val="20"/>
          <w:szCs w:val="20"/>
        </w:rPr>
        <w:t>l</w:t>
      </w:r>
      <w:r w:rsidRPr="003C15C8">
        <w:rPr>
          <w:rFonts w:ascii="Verdana" w:eastAsia="Verdana" w:hAnsi="Verdana" w:cs="Verdana"/>
          <w:spacing w:val="3"/>
          <w:position w:val="-1"/>
          <w:sz w:val="20"/>
          <w:szCs w:val="20"/>
        </w:rPr>
        <w:t>i</w:t>
      </w:r>
      <w:r w:rsidRPr="003C15C8">
        <w:rPr>
          <w:rFonts w:ascii="Verdana" w:eastAsia="Verdana" w:hAnsi="Verdana" w:cs="Verdana"/>
          <w:spacing w:val="1"/>
          <w:position w:val="-1"/>
          <w:sz w:val="20"/>
          <w:szCs w:val="20"/>
        </w:rPr>
        <w:t>ng</w:t>
      </w:r>
      <w:r w:rsidRPr="003C15C8">
        <w:rPr>
          <w:rFonts w:ascii="Verdana" w:eastAsia="Verdana" w:hAnsi="Verdana" w:cs="Verdana"/>
          <w:position w:val="-1"/>
          <w:sz w:val="20"/>
          <w:szCs w:val="20"/>
        </w:rPr>
        <w:t>.</w:t>
      </w:r>
      <w:r w:rsidRPr="003C15C8">
        <w:rPr>
          <w:rFonts w:ascii="Verdana" w:eastAsia="Verdana" w:hAnsi="Verdana" w:cs="Verdana"/>
          <w:spacing w:val="-22"/>
          <w:position w:val="-1"/>
          <w:sz w:val="20"/>
          <w:szCs w:val="20"/>
        </w:rPr>
        <w:t xml:space="preserve"> </w:t>
      </w:r>
      <w:r w:rsidRPr="003C15C8">
        <w:rPr>
          <w:rFonts w:ascii="Verdana" w:eastAsia="Verdana" w:hAnsi="Verdana" w:cs="Verdana"/>
          <w:spacing w:val="1"/>
          <w:position w:val="-1"/>
          <w:sz w:val="20"/>
          <w:szCs w:val="20"/>
        </w:rPr>
        <w:t>K</w:t>
      </w:r>
      <w:r w:rsidRPr="003C15C8">
        <w:rPr>
          <w:rFonts w:ascii="Verdana" w:eastAsia="Verdana" w:hAnsi="Verdana" w:cs="Verdana"/>
          <w:position w:val="-1"/>
          <w:sz w:val="20"/>
          <w:szCs w:val="20"/>
        </w:rPr>
        <w:t>Ls</w:t>
      </w:r>
      <w:r w:rsidRPr="003C15C8">
        <w:rPr>
          <w:rFonts w:ascii="Verdana" w:eastAsia="Verdana" w:hAnsi="Verdana" w:cs="Verdana"/>
          <w:spacing w:val="-5"/>
          <w:position w:val="-1"/>
          <w:sz w:val="20"/>
          <w:szCs w:val="20"/>
        </w:rPr>
        <w:t xml:space="preserve"> </w:t>
      </w:r>
      <w:r w:rsidRPr="003C15C8">
        <w:rPr>
          <w:rFonts w:ascii="Verdana" w:eastAsia="Verdana" w:hAnsi="Verdana" w:cs="Verdana"/>
          <w:position w:val="-1"/>
          <w:sz w:val="20"/>
          <w:szCs w:val="20"/>
        </w:rPr>
        <w:t>12</w:t>
      </w:r>
      <w:r w:rsidRPr="003C15C8">
        <w:rPr>
          <w:rFonts w:ascii="Verdana" w:eastAsia="Verdana" w:hAnsi="Verdana" w:cs="Verdana"/>
          <w:spacing w:val="-3"/>
          <w:position w:val="-1"/>
          <w:sz w:val="20"/>
          <w:szCs w:val="20"/>
        </w:rPr>
        <w:t xml:space="preserve"> </w:t>
      </w:r>
      <w:r w:rsidRPr="003C15C8">
        <w:rPr>
          <w:rFonts w:ascii="Verdana" w:eastAsia="Verdana" w:hAnsi="Verdana" w:cs="Verdana"/>
          <w:position w:val="-1"/>
          <w:sz w:val="20"/>
          <w:szCs w:val="20"/>
        </w:rPr>
        <w:t>a</w:t>
      </w:r>
      <w:r w:rsidRPr="003C15C8">
        <w:rPr>
          <w:rFonts w:ascii="Verdana" w:eastAsia="Verdana" w:hAnsi="Verdana" w:cs="Verdana"/>
          <w:spacing w:val="1"/>
          <w:position w:val="-1"/>
          <w:sz w:val="20"/>
          <w:szCs w:val="20"/>
        </w:rPr>
        <w:t>nb</w:t>
      </w:r>
      <w:r w:rsidRPr="003C15C8">
        <w:rPr>
          <w:rFonts w:ascii="Verdana" w:eastAsia="Verdana" w:hAnsi="Verdana" w:cs="Verdana"/>
          <w:spacing w:val="-1"/>
          <w:position w:val="-1"/>
          <w:sz w:val="20"/>
          <w:szCs w:val="20"/>
        </w:rPr>
        <w:t>e</w:t>
      </w:r>
      <w:r w:rsidRPr="003C15C8">
        <w:rPr>
          <w:rFonts w:ascii="Verdana" w:eastAsia="Verdana" w:hAnsi="Verdana" w:cs="Verdana"/>
          <w:spacing w:val="2"/>
          <w:position w:val="-1"/>
          <w:sz w:val="20"/>
          <w:szCs w:val="20"/>
        </w:rPr>
        <w:t>f</w:t>
      </w:r>
      <w:r w:rsidRPr="003C15C8">
        <w:rPr>
          <w:rFonts w:ascii="Verdana" w:eastAsia="Verdana" w:hAnsi="Verdana" w:cs="Verdana"/>
          <w:position w:val="-1"/>
          <w:sz w:val="20"/>
          <w:szCs w:val="20"/>
        </w:rPr>
        <w:t>a</w:t>
      </w:r>
      <w:r w:rsidRPr="003C15C8">
        <w:rPr>
          <w:rFonts w:ascii="Verdana" w:eastAsia="Verdana" w:hAnsi="Verdana" w:cs="Verdana"/>
          <w:spacing w:val="1"/>
          <w:position w:val="-1"/>
          <w:sz w:val="20"/>
          <w:szCs w:val="20"/>
        </w:rPr>
        <w:t>l</w:t>
      </w:r>
      <w:r w:rsidRPr="003C15C8">
        <w:rPr>
          <w:rFonts w:ascii="Verdana" w:eastAsia="Verdana" w:hAnsi="Verdana" w:cs="Verdana"/>
          <w:spacing w:val="3"/>
          <w:position w:val="-1"/>
          <w:sz w:val="20"/>
          <w:szCs w:val="20"/>
        </w:rPr>
        <w:t>i</w:t>
      </w:r>
      <w:r w:rsidRPr="003C15C8">
        <w:rPr>
          <w:rFonts w:ascii="Verdana" w:eastAsia="Verdana" w:hAnsi="Verdana" w:cs="Verdana"/>
          <w:spacing w:val="-1"/>
          <w:position w:val="-1"/>
          <w:sz w:val="20"/>
          <w:szCs w:val="20"/>
        </w:rPr>
        <w:t>n</w:t>
      </w:r>
      <w:r w:rsidRPr="003C15C8">
        <w:rPr>
          <w:rFonts w:ascii="Verdana" w:eastAsia="Verdana" w:hAnsi="Verdana" w:cs="Verdana"/>
          <w:spacing w:val="1"/>
          <w:position w:val="-1"/>
          <w:sz w:val="20"/>
          <w:szCs w:val="20"/>
        </w:rPr>
        <w:t>g</w:t>
      </w:r>
      <w:r w:rsidRPr="003C15C8">
        <w:rPr>
          <w:rFonts w:ascii="Verdana" w:eastAsia="Verdana" w:hAnsi="Verdana" w:cs="Verdana"/>
          <w:spacing w:val="-1"/>
          <w:position w:val="-1"/>
          <w:sz w:val="20"/>
          <w:szCs w:val="20"/>
        </w:rPr>
        <w:t>e</w:t>
      </w:r>
      <w:r w:rsidRPr="003C15C8">
        <w:rPr>
          <w:rFonts w:ascii="Verdana" w:eastAsia="Verdana" w:hAnsi="Verdana" w:cs="Verdana"/>
          <w:position w:val="-1"/>
          <w:sz w:val="20"/>
          <w:szCs w:val="20"/>
        </w:rPr>
        <w:t>r</w:t>
      </w:r>
      <w:r w:rsidRPr="003C15C8">
        <w:rPr>
          <w:rFonts w:ascii="Verdana" w:eastAsia="Verdana" w:hAnsi="Verdana" w:cs="Verdana"/>
          <w:spacing w:val="-13"/>
          <w:position w:val="-1"/>
          <w:sz w:val="20"/>
          <w:szCs w:val="20"/>
        </w:rPr>
        <w:t xml:space="preserve"> </w:t>
      </w:r>
      <w:r w:rsidRPr="003C15C8">
        <w:rPr>
          <w:rFonts w:ascii="Verdana" w:eastAsia="Verdana" w:hAnsi="Verdana" w:cs="Verdana"/>
          <w:position w:val="-1"/>
          <w:sz w:val="20"/>
          <w:szCs w:val="20"/>
        </w:rPr>
        <w:t>på</w:t>
      </w:r>
      <w:r w:rsidRPr="003C15C8">
        <w:rPr>
          <w:rFonts w:ascii="Verdana" w:eastAsia="Verdana" w:hAnsi="Verdana" w:cs="Verdana"/>
          <w:spacing w:val="-2"/>
          <w:position w:val="-1"/>
          <w:sz w:val="20"/>
          <w:szCs w:val="20"/>
        </w:rPr>
        <w:t xml:space="preserve"> </w:t>
      </w:r>
      <w:r w:rsidRPr="003C15C8">
        <w:rPr>
          <w:rFonts w:ascii="Verdana" w:eastAsia="Verdana" w:hAnsi="Verdana" w:cs="Verdana"/>
          <w:position w:val="-1"/>
          <w:sz w:val="20"/>
          <w:szCs w:val="20"/>
        </w:rPr>
        <w:t>m</w:t>
      </w:r>
      <w:r w:rsidRPr="003C15C8">
        <w:rPr>
          <w:rFonts w:ascii="Verdana" w:eastAsia="Verdana" w:hAnsi="Verdana" w:cs="Verdana"/>
          <w:spacing w:val="3"/>
          <w:position w:val="-1"/>
          <w:sz w:val="20"/>
          <w:szCs w:val="20"/>
        </w:rPr>
        <w:t>i</w:t>
      </w:r>
      <w:r w:rsidRPr="003C15C8">
        <w:rPr>
          <w:rFonts w:ascii="Verdana" w:eastAsia="Verdana" w:hAnsi="Verdana" w:cs="Verdana"/>
          <w:position w:val="-1"/>
          <w:sz w:val="20"/>
          <w:szCs w:val="20"/>
        </w:rPr>
        <w:t>sb</w:t>
      </w:r>
      <w:r w:rsidRPr="003C15C8">
        <w:rPr>
          <w:rFonts w:ascii="Verdana" w:eastAsia="Verdana" w:hAnsi="Verdana" w:cs="Verdana"/>
          <w:spacing w:val="-1"/>
          <w:position w:val="-1"/>
          <w:sz w:val="20"/>
          <w:szCs w:val="20"/>
        </w:rPr>
        <w:t>r</w:t>
      </w:r>
      <w:r w:rsidRPr="003C15C8">
        <w:rPr>
          <w:rFonts w:ascii="Verdana" w:eastAsia="Verdana" w:hAnsi="Verdana" w:cs="Verdana"/>
          <w:spacing w:val="1"/>
          <w:position w:val="-1"/>
          <w:sz w:val="20"/>
          <w:szCs w:val="20"/>
        </w:rPr>
        <w:t>ug</w:t>
      </w:r>
      <w:r w:rsidRPr="003C15C8">
        <w:rPr>
          <w:rFonts w:ascii="Verdana" w:eastAsia="Verdana" w:hAnsi="Verdana" w:cs="Verdana"/>
          <w:spacing w:val="2"/>
          <w:position w:val="-1"/>
          <w:sz w:val="20"/>
          <w:szCs w:val="20"/>
        </w:rPr>
        <w:t>s</w:t>
      </w:r>
      <w:r w:rsidRPr="003C15C8">
        <w:rPr>
          <w:rFonts w:ascii="Verdana" w:eastAsia="Verdana" w:hAnsi="Verdana" w:cs="Verdana"/>
          <w:spacing w:val="-1"/>
          <w:position w:val="-1"/>
          <w:sz w:val="20"/>
          <w:szCs w:val="20"/>
        </w:rPr>
        <w:t>o</w:t>
      </w:r>
      <w:r w:rsidRPr="003C15C8">
        <w:rPr>
          <w:rFonts w:ascii="Verdana" w:eastAsia="Verdana" w:hAnsi="Verdana" w:cs="Verdana"/>
          <w:position w:val="-1"/>
          <w:sz w:val="20"/>
          <w:szCs w:val="20"/>
        </w:rPr>
        <w:t>m</w:t>
      </w:r>
      <w:r w:rsidRPr="003C15C8">
        <w:rPr>
          <w:rFonts w:ascii="Verdana" w:eastAsia="Verdana" w:hAnsi="Verdana" w:cs="Verdana"/>
          <w:spacing w:val="2"/>
          <w:position w:val="-1"/>
          <w:sz w:val="20"/>
          <w:szCs w:val="20"/>
        </w:rPr>
        <w:t>r</w:t>
      </w:r>
      <w:r w:rsidRPr="003C15C8">
        <w:rPr>
          <w:rFonts w:ascii="Verdana" w:eastAsia="Verdana" w:hAnsi="Verdana" w:cs="Verdana"/>
          <w:position w:val="-1"/>
          <w:sz w:val="20"/>
          <w:szCs w:val="20"/>
        </w:rPr>
        <w:t>å</w:t>
      </w:r>
      <w:r w:rsidRPr="003C15C8">
        <w:rPr>
          <w:rFonts w:ascii="Verdana" w:eastAsia="Verdana" w:hAnsi="Verdana" w:cs="Verdana"/>
          <w:spacing w:val="1"/>
          <w:position w:val="-1"/>
          <w:sz w:val="20"/>
          <w:szCs w:val="20"/>
        </w:rPr>
        <w:t>d</w:t>
      </w:r>
      <w:r w:rsidRPr="003C15C8">
        <w:rPr>
          <w:rFonts w:ascii="Verdana" w:eastAsia="Verdana" w:hAnsi="Verdana" w:cs="Verdana"/>
          <w:spacing w:val="-1"/>
          <w:position w:val="-1"/>
          <w:sz w:val="20"/>
          <w:szCs w:val="20"/>
        </w:rPr>
        <w:t>e</w:t>
      </w:r>
      <w:r w:rsidRPr="003C15C8">
        <w:rPr>
          <w:rFonts w:ascii="Verdana" w:eastAsia="Verdana" w:hAnsi="Verdana" w:cs="Verdana"/>
          <w:position w:val="-1"/>
          <w:sz w:val="20"/>
          <w:szCs w:val="20"/>
        </w:rPr>
        <w:t>t</w:t>
      </w:r>
    </w:p>
    <w:p w:rsidR="00841E21" w:rsidRPr="003C15C8" w:rsidRDefault="00841E21" w:rsidP="00841E21">
      <w:pPr>
        <w:pStyle w:val="Listeafsnit"/>
        <w:widowControl w:val="0"/>
        <w:numPr>
          <w:ilvl w:val="0"/>
          <w:numId w:val="40"/>
        </w:numPr>
        <w:spacing w:before="1"/>
        <w:ind w:right="-20"/>
        <w:contextualSpacing/>
        <w:rPr>
          <w:rFonts w:ascii="Verdana" w:eastAsia="Verdana" w:hAnsi="Verdana" w:cs="Verdana"/>
          <w:sz w:val="20"/>
          <w:szCs w:val="20"/>
        </w:rPr>
      </w:pPr>
      <w:r w:rsidRPr="003C15C8">
        <w:rPr>
          <w:rFonts w:ascii="Verdana" w:eastAsia="Verdana" w:hAnsi="Verdana" w:cs="Verdana"/>
          <w:spacing w:val="-1"/>
          <w:sz w:val="20"/>
          <w:szCs w:val="20"/>
        </w:rPr>
        <w:t>E</w:t>
      </w:r>
      <w:r w:rsidRPr="003C15C8">
        <w:rPr>
          <w:rFonts w:ascii="Verdana" w:eastAsia="Verdana" w:hAnsi="Verdana" w:cs="Verdana"/>
          <w:sz w:val="20"/>
          <w:szCs w:val="20"/>
        </w:rPr>
        <w:t>:</w:t>
      </w:r>
      <w:r w:rsidRPr="003C15C8">
        <w:rPr>
          <w:rFonts w:ascii="Verdana" w:eastAsia="Verdana" w:hAnsi="Verdana" w:cs="Verdana"/>
          <w:spacing w:val="-2"/>
          <w:sz w:val="20"/>
          <w:szCs w:val="20"/>
        </w:rPr>
        <w:t xml:space="preserve"> </w:t>
      </w:r>
      <w:r w:rsidRPr="003C15C8">
        <w:rPr>
          <w:rFonts w:ascii="Verdana" w:eastAsia="Verdana" w:hAnsi="Verdana" w:cs="Verdana"/>
          <w:spacing w:val="1"/>
          <w:sz w:val="20"/>
          <w:szCs w:val="20"/>
        </w:rPr>
        <w:t>N</w:t>
      </w:r>
      <w:r w:rsidRPr="003C15C8">
        <w:rPr>
          <w:rFonts w:ascii="Verdana" w:eastAsia="Verdana" w:hAnsi="Verdana" w:cs="Verdana"/>
          <w:spacing w:val="-1"/>
          <w:sz w:val="20"/>
          <w:szCs w:val="20"/>
        </w:rPr>
        <w:t>o</w:t>
      </w:r>
      <w:r w:rsidRPr="003C15C8">
        <w:rPr>
          <w:rFonts w:ascii="Verdana" w:eastAsia="Verdana" w:hAnsi="Verdana" w:cs="Verdana"/>
          <w:spacing w:val="1"/>
          <w:sz w:val="20"/>
          <w:szCs w:val="20"/>
        </w:rPr>
        <w:t>t</w:t>
      </w:r>
      <w:r w:rsidRPr="003C15C8">
        <w:rPr>
          <w:rFonts w:ascii="Verdana" w:eastAsia="Verdana" w:hAnsi="Verdana" w:cs="Verdana"/>
          <w:sz w:val="20"/>
          <w:szCs w:val="20"/>
        </w:rPr>
        <w:t>a</w:t>
      </w:r>
      <w:r w:rsidRPr="003C15C8">
        <w:rPr>
          <w:rFonts w:ascii="Verdana" w:eastAsia="Verdana" w:hAnsi="Verdana" w:cs="Verdana"/>
          <w:spacing w:val="1"/>
          <w:sz w:val="20"/>
          <w:szCs w:val="20"/>
        </w:rPr>
        <w:t>t</w:t>
      </w:r>
      <w:r w:rsidRPr="003C15C8">
        <w:rPr>
          <w:rFonts w:ascii="Verdana" w:eastAsia="Verdana" w:hAnsi="Verdana" w:cs="Verdana"/>
          <w:sz w:val="20"/>
          <w:szCs w:val="20"/>
        </w:rPr>
        <w:t>:</w:t>
      </w:r>
      <w:r w:rsidRPr="003C15C8">
        <w:rPr>
          <w:rFonts w:ascii="Verdana" w:eastAsia="Verdana" w:hAnsi="Verdana" w:cs="Verdana"/>
          <w:spacing w:val="-6"/>
          <w:sz w:val="20"/>
          <w:szCs w:val="20"/>
        </w:rPr>
        <w:t xml:space="preserve"> </w:t>
      </w:r>
      <w:r w:rsidRPr="003C15C8">
        <w:rPr>
          <w:rFonts w:ascii="Verdana" w:eastAsia="Verdana" w:hAnsi="Verdana" w:cs="Verdana"/>
          <w:sz w:val="20"/>
          <w:szCs w:val="20"/>
        </w:rPr>
        <w:t>Afd</w:t>
      </w:r>
      <w:r w:rsidRPr="003C15C8">
        <w:rPr>
          <w:rFonts w:ascii="Verdana" w:eastAsia="Verdana" w:hAnsi="Verdana" w:cs="Verdana"/>
          <w:spacing w:val="2"/>
          <w:sz w:val="20"/>
          <w:szCs w:val="20"/>
        </w:rPr>
        <w:t>æ</w:t>
      </w:r>
      <w:r w:rsidRPr="003C15C8">
        <w:rPr>
          <w:rFonts w:ascii="Verdana" w:eastAsia="Verdana" w:hAnsi="Verdana" w:cs="Verdana"/>
          <w:sz w:val="20"/>
          <w:szCs w:val="20"/>
        </w:rPr>
        <w:t>k</w:t>
      </w:r>
      <w:r w:rsidRPr="003C15C8">
        <w:rPr>
          <w:rFonts w:ascii="Verdana" w:eastAsia="Verdana" w:hAnsi="Verdana" w:cs="Verdana"/>
          <w:spacing w:val="2"/>
          <w:sz w:val="20"/>
          <w:szCs w:val="20"/>
        </w:rPr>
        <w:t>n</w:t>
      </w:r>
      <w:r w:rsidRPr="003C15C8">
        <w:rPr>
          <w:rFonts w:ascii="Verdana" w:eastAsia="Verdana" w:hAnsi="Verdana" w:cs="Verdana"/>
          <w:spacing w:val="3"/>
          <w:sz w:val="20"/>
          <w:szCs w:val="20"/>
        </w:rPr>
        <w:t>i</w:t>
      </w:r>
      <w:r w:rsidRPr="003C15C8">
        <w:rPr>
          <w:rFonts w:ascii="Verdana" w:eastAsia="Verdana" w:hAnsi="Verdana" w:cs="Verdana"/>
          <w:spacing w:val="1"/>
          <w:sz w:val="20"/>
          <w:szCs w:val="20"/>
        </w:rPr>
        <w:t>n</w:t>
      </w:r>
      <w:r w:rsidRPr="003C15C8">
        <w:rPr>
          <w:rFonts w:ascii="Verdana" w:eastAsia="Verdana" w:hAnsi="Verdana" w:cs="Verdana"/>
          <w:sz w:val="20"/>
          <w:szCs w:val="20"/>
        </w:rPr>
        <w:t>g</w:t>
      </w:r>
      <w:r w:rsidRPr="003C15C8">
        <w:rPr>
          <w:rFonts w:ascii="Verdana" w:eastAsia="Verdana" w:hAnsi="Verdana" w:cs="Verdana"/>
          <w:spacing w:val="-11"/>
          <w:sz w:val="20"/>
          <w:szCs w:val="20"/>
        </w:rPr>
        <w:t xml:space="preserve"> </w:t>
      </w:r>
      <w:r w:rsidRPr="003C15C8">
        <w:rPr>
          <w:rFonts w:ascii="Verdana" w:eastAsia="Verdana" w:hAnsi="Verdana" w:cs="Verdana"/>
          <w:sz w:val="20"/>
          <w:szCs w:val="20"/>
        </w:rPr>
        <w:t>af</w:t>
      </w:r>
      <w:r w:rsidRPr="003C15C8">
        <w:rPr>
          <w:rFonts w:ascii="Verdana" w:eastAsia="Verdana" w:hAnsi="Verdana" w:cs="Verdana"/>
          <w:spacing w:val="-3"/>
          <w:sz w:val="20"/>
          <w:szCs w:val="20"/>
        </w:rPr>
        <w:t xml:space="preserve"> </w:t>
      </w:r>
      <w:r w:rsidRPr="003C15C8">
        <w:rPr>
          <w:rFonts w:ascii="Verdana" w:eastAsia="Verdana" w:hAnsi="Verdana" w:cs="Verdana"/>
          <w:sz w:val="20"/>
          <w:szCs w:val="20"/>
        </w:rPr>
        <w:t>m</w:t>
      </w:r>
      <w:r w:rsidRPr="003C15C8">
        <w:rPr>
          <w:rFonts w:ascii="Verdana" w:eastAsia="Verdana" w:hAnsi="Verdana" w:cs="Verdana"/>
          <w:spacing w:val="3"/>
          <w:sz w:val="20"/>
          <w:szCs w:val="20"/>
        </w:rPr>
        <w:t>i</w:t>
      </w:r>
      <w:r w:rsidRPr="003C15C8">
        <w:rPr>
          <w:rFonts w:ascii="Verdana" w:eastAsia="Verdana" w:hAnsi="Verdana" w:cs="Verdana"/>
          <w:sz w:val="20"/>
          <w:szCs w:val="20"/>
        </w:rPr>
        <w:t>sb</w:t>
      </w:r>
      <w:r w:rsidRPr="003C15C8">
        <w:rPr>
          <w:rFonts w:ascii="Verdana" w:eastAsia="Verdana" w:hAnsi="Verdana" w:cs="Verdana"/>
          <w:spacing w:val="-1"/>
          <w:sz w:val="20"/>
          <w:szCs w:val="20"/>
        </w:rPr>
        <w:t>r</w:t>
      </w:r>
      <w:r w:rsidRPr="003C15C8">
        <w:rPr>
          <w:rFonts w:ascii="Verdana" w:eastAsia="Verdana" w:hAnsi="Verdana" w:cs="Verdana"/>
          <w:spacing w:val="1"/>
          <w:sz w:val="20"/>
          <w:szCs w:val="20"/>
        </w:rPr>
        <w:t>ug</w:t>
      </w:r>
      <w:r w:rsidRPr="003C15C8">
        <w:rPr>
          <w:rFonts w:ascii="Verdana" w:eastAsia="Verdana" w:hAnsi="Verdana" w:cs="Verdana"/>
          <w:sz w:val="20"/>
          <w:szCs w:val="20"/>
        </w:rPr>
        <w:t>s</w:t>
      </w:r>
      <w:r w:rsidRPr="003C15C8">
        <w:rPr>
          <w:rFonts w:ascii="Verdana" w:eastAsia="Verdana" w:hAnsi="Verdana" w:cs="Verdana"/>
          <w:spacing w:val="-2"/>
          <w:sz w:val="20"/>
          <w:szCs w:val="20"/>
        </w:rPr>
        <w:t>o</w:t>
      </w:r>
      <w:r w:rsidRPr="003C15C8">
        <w:rPr>
          <w:rFonts w:ascii="Verdana" w:eastAsia="Verdana" w:hAnsi="Verdana" w:cs="Verdana"/>
          <w:sz w:val="20"/>
          <w:szCs w:val="20"/>
        </w:rPr>
        <w:t>mrå</w:t>
      </w:r>
      <w:r w:rsidRPr="003C15C8">
        <w:rPr>
          <w:rFonts w:ascii="Verdana" w:eastAsia="Verdana" w:hAnsi="Verdana" w:cs="Verdana"/>
          <w:spacing w:val="3"/>
          <w:sz w:val="20"/>
          <w:szCs w:val="20"/>
        </w:rPr>
        <w:t>d</w:t>
      </w:r>
      <w:r w:rsidRPr="003C15C8">
        <w:rPr>
          <w:rFonts w:ascii="Verdana" w:eastAsia="Verdana" w:hAnsi="Verdana" w:cs="Verdana"/>
          <w:spacing w:val="-1"/>
          <w:sz w:val="20"/>
          <w:szCs w:val="20"/>
        </w:rPr>
        <w:t>e</w:t>
      </w:r>
      <w:r w:rsidRPr="003C15C8">
        <w:rPr>
          <w:rFonts w:ascii="Verdana" w:eastAsia="Verdana" w:hAnsi="Verdana" w:cs="Verdana"/>
          <w:sz w:val="20"/>
          <w:szCs w:val="20"/>
        </w:rPr>
        <w:t>t</w:t>
      </w:r>
      <w:r w:rsidRPr="003C15C8">
        <w:rPr>
          <w:rFonts w:ascii="Verdana" w:eastAsia="Verdana" w:hAnsi="Verdana" w:cs="Verdana"/>
          <w:spacing w:val="-18"/>
          <w:sz w:val="20"/>
          <w:szCs w:val="20"/>
        </w:rPr>
        <w:t xml:space="preserve"> </w:t>
      </w:r>
      <w:r w:rsidRPr="003C15C8">
        <w:rPr>
          <w:rFonts w:ascii="Verdana" w:eastAsia="Verdana" w:hAnsi="Verdana" w:cs="Verdana"/>
          <w:sz w:val="20"/>
          <w:szCs w:val="20"/>
        </w:rPr>
        <w:t>i</w:t>
      </w:r>
      <w:r w:rsidRPr="003C15C8">
        <w:rPr>
          <w:rFonts w:ascii="Verdana" w:eastAsia="Verdana" w:hAnsi="Verdana" w:cs="Verdana"/>
          <w:spacing w:val="1"/>
          <w:sz w:val="20"/>
          <w:szCs w:val="20"/>
        </w:rPr>
        <w:t xml:space="preserve"> </w:t>
      </w:r>
      <w:r w:rsidRPr="003C15C8">
        <w:rPr>
          <w:rFonts w:ascii="Verdana" w:eastAsia="Verdana" w:hAnsi="Verdana" w:cs="Verdana"/>
          <w:spacing w:val="-2"/>
          <w:sz w:val="20"/>
          <w:szCs w:val="20"/>
        </w:rPr>
        <w:t>r</w:t>
      </w:r>
      <w:r w:rsidRPr="003C15C8">
        <w:rPr>
          <w:rFonts w:ascii="Verdana" w:eastAsia="Verdana" w:hAnsi="Verdana" w:cs="Verdana"/>
          <w:spacing w:val="-1"/>
          <w:sz w:val="20"/>
          <w:szCs w:val="20"/>
        </w:rPr>
        <w:t>e</w:t>
      </w:r>
      <w:r w:rsidRPr="003C15C8">
        <w:rPr>
          <w:rFonts w:ascii="Verdana" w:eastAsia="Verdana" w:hAnsi="Verdana" w:cs="Verdana"/>
          <w:spacing w:val="1"/>
          <w:sz w:val="20"/>
          <w:szCs w:val="20"/>
        </w:rPr>
        <w:t>g</w:t>
      </w:r>
      <w:r w:rsidRPr="003C15C8">
        <w:rPr>
          <w:rFonts w:ascii="Verdana" w:eastAsia="Verdana" w:hAnsi="Verdana" w:cs="Verdana"/>
          <w:spacing w:val="3"/>
          <w:sz w:val="20"/>
          <w:szCs w:val="20"/>
        </w:rPr>
        <w:t>i</w:t>
      </w:r>
      <w:r w:rsidRPr="003C15C8">
        <w:rPr>
          <w:rFonts w:ascii="Verdana" w:eastAsia="Verdana" w:hAnsi="Verdana" w:cs="Verdana"/>
          <w:spacing w:val="-1"/>
          <w:sz w:val="20"/>
          <w:szCs w:val="20"/>
        </w:rPr>
        <w:t>o</w:t>
      </w:r>
      <w:r w:rsidRPr="003C15C8">
        <w:rPr>
          <w:rFonts w:ascii="Verdana" w:eastAsia="Verdana" w:hAnsi="Verdana" w:cs="Verdana"/>
          <w:sz w:val="20"/>
          <w:szCs w:val="20"/>
        </w:rPr>
        <w:t>n</w:t>
      </w:r>
      <w:r w:rsidRPr="003C15C8">
        <w:rPr>
          <w:rFonts w:ascii="Verdana" w:eastAsia="Verdana" w:hAnsi="Verdana" w:cs="Verdana"/>
          <w:spacing w:val="-5"/>
          <w:sz w:val="20"/>
          <w:szCs w:val="20"/>
        </w:rPr>
        <w:t xml:space="preserve"> </w:t>
      </w:r>
      <w:r w:rsidRPr="003C15C8">
        <w:rPr>
          <w:rFonts w:ascii="Verdana" w:eastAsia="Verdana" w:hAnsi="Verdana" w:cs="Verdana"/>
          <w:sz w:val="20"/>
          <w:szCs w:val="20"/>
        </w:rPr>
        <w:t>S</w:t>
      </w:r>
      <w:r w:rsidRPr="003C15C8">
        <w:rPr>
          <w:rFonts w:ascii="Verdana" w:eastAsia="Verdana" w:hAnsi="Verdana" w:cs="Verdana"/>
          <w:spacing w:val="1"/>
          <w:sz w:val="20"/>
          <w:szCs w:val="20"/>
        </w:rPr>
        <w:t>j</w:t>
      </w:r>
      <w:r w:rsidRPr="003C15C8">
        <w:rPr>
          <w:rFonts w:ascii="Verdana" w:eastAsia="Verdana" w:hAnsi="Verdana" w:cs="Verdana"/>
          <w:spacing w:val="-1"/>
          <w:sz w:val="20"/>
          <w:szCs w:val="20"/>
        </w:rPr>
        <w:t>æ</w:t>
      </w:r>
      <w:r w:rsidRPr="003C15C8">
        <w:rPr>
          <w:rFonts w:ascii="Verdana" w:eastAsia="Verdana" w:hAnsi="Verdana" w:cs="Verdana"/>
          <w:spacing w:val="3"/>
          <w:sz w:val="20"/>
          <w:szCs w:val="20"/>
        </w:rPr>
        <w:t>ll</w:t>
      </w:r>
      <w:r w:rsidRPr="003C15C8">
        <w:rPr>
          <w:rFonts w:ascii="Verdana" w:eastAsia="Verdana" w:hAnsi="Verdana" w:cs="Verdana"/>
          <w:spacing w:val="-2"/>
          <w:sz w:val="20"/>
          <w:szCs w:val="20"/>
        </w:rPr>
        <w:t>a</w:t>
      </w:r>
      <w:r w:rsidRPr="003C15C8">
        <w:rPr>
          <w:rFonts w:ascii="Verdana" w:eastAsia="Verdana" w:hAnsi="Verdana" w:cs="Verdana"/>
          <w:spacing w:val="1"/>
          <w:sz w:val="20"/>
          <w:szCs w:val="20"/>
        </w:rPr>
        <w:t>n</w:t>
      </w:r>
      <w:r w:rsidRPr="003C15C8">
        <w:rPr>
          <w:rFonts w:ascii="Verdana" w:eastAsia="Verdana" w:hAnsi="Verdana" w:cs="Verdana"/>
          <w:sz w:val="20"/>
          <w:szCs w:val="20"/>
        </w:rPr>
        <w:t>d</w:t>
      </w:r>
    </w:p>
    <w:p w:rsidR="00841E21" w:rsidRPr="003E7C5D" w:rsidRDefault="00841E21" w:rsidP="00841E21">
      <w:pPr>
        <w:pStyle w:val="Listeafsnit"/>
        <w:widowControl w:val="0"/>
        <w:numPr>
          <w:ilvl w:val="0"/>
          <w:numId w:val="40"/>
        </w:numPr>
        <w:spacing w:line="242" w:lineRule="exact"/>
        <w:ind w:right="-20"/>
        <w:contextualSpacing/>
        <w:rPr>
          <w:rFonts w:ascii="Verdana" w:eastAsia="Verdana" w:hAnsi="Verdana" w:cs="Verdana"/>
          <w:sz w:val="20"/>
          <w:szCs w:val="20"/>
        </w:rPr>
      </w:pPr>
      <w:r w:rsidRPr="003C15C8">
        <w:rPr>
          <w:rFonts w:ascii="Verdana" w:eastAsia="Verdana" w:hAnsi="Verdana" w:cs="Verdana"/>
          <w:position w:val="-1"/>
          <w:sz w:val="20"/>
          <w:szCs w:val="20"/>
        </w:rPr>
        <w:t>F:</w:t>
      </w:r>
      <w:r w:rsidRPr="003C15C8">
        <w:rPr>
          <w:rFonts w:ascii="Verdana" w:eastAsia="Verdana" w:hAnsi="Verdana" w:cs="Verdana"/>
          <w:spacing w:val="-2"/>
          <w:position w:val="-1"/>
          <w:sz w:val="20"/>
          <w:szCs w:val="20"/>
        </w:rPr>
        <w:t xml:space="preserve"> </w:t>
      </w:r>
      <w:r w:rsidRPr="003C15C8">
        <w:rPr>
          <w:rFonts w:ascii="Verdana" w:eastAsia="Verdana" w:hAnsi="Verdana" w:cs="Verdana"/>
          <w:position w:val="-1"/>
          <w:sz w:val="20"/>
          <w:szCs w:val="20"/>
        </w:rPr>
        <w:t>K</w:t>
      </w:r>
      <w:r w:rsidRPr="003C15C8">
        <w:rPr>
          <w:rFonts w:ascii="Verdana" w:eastAsia="Verdana" w:hAnsi="Verdana" w:cs="Verdana"/>
          <w:spacing w:val="-1"/>
          <w:position w:val="-1"/>
          <w:sz w:val="20"/>
          <w:szCs w:val="20"/>
        </w:rPr>
        <w:t>o</w:t>
      </w:r>
      <w:r w:rsidRPr="003C15C8">
        <w:rPr>
          <w:rFonts w:ascii="Verdana" w:eastAsia="Verdana" w:hAnsi="Verdana" w:cs="Verdana"/>
          <w:position w:val="-1"/>
          <w:sz w:val="20"/>
          <w:szCs w:val="20"/>
        </w:rPr>
        <w:t>m</w:t>
      </w:r>
      <w:r w:rsidRPr="003C15C8">
        <w:rPr>
          <w:rFonts w:ascii="Verdana" w:eastAsia="Verdana" w:hAnsi="Verdana" w:cs="Verdana"/>
          <w:spacing w:val="1"/>
          <w:position w:val="-1"/>
          <w:sz w:val="20"/>
          <w:szCs w:val="20"/>
        </w:rPr>
        <w:t>m</w:t>
      </w:r>
      <w:r w:rsidRPr="003C15C8">
        <w:rPr>
          <w:rFonts w:ascii="Verdana" w:eastAsia="Verdana" w:hAnsi="Verdana" w:cs="Verdana"/>
          <w:spacing w:val="3"/>
          <w:position w:val="-1"/>
          <w:sz w:val="20"/>
          <w:szCs w:val="20"/>
        </w:rPr>
        <w:t>i</w:t>
      </w:r>
      <w:r w:rsidRPr="003C15C8">
        <w:rPr>
          <w:rFonts w:ascii="Verdana" w:eastAsia="Verdana" w:hAnsi="Verdana" w:cs="Verdana"/>
          <w:position w:val="-1"/>
          <w:sz w:val="20"/>
          <w:szCs w:val="20"/>
        </w:rPr>
        <w:t>s</w:t>
      </w:r>
      <w:r w:rsidRPr="003C15C8">
        <w:rPr>
          <w:rFonts w:ascii="Verdana" w:eastAsia="Verdana" w:hAnsi="Verdana" w:cs="Verdana"/>
          <w:spacing w:val="-1"/>
          <w:position w:val="-1"/>
          <w:sz w:val="20"/>
          <w:szCs w:val="20"/>
        </w:rPr>
        <w:t>sor</w:t>
      </w:r>
      <w:r w:rsidRPr="003C15C8">
        <w:rPr>
          <w:rFonts w:ascii="Verdana" w:eastAsia="Verdana" w:hAnsi="Verdana" w:cs="Verdana"/>
          <w:spacing w:val="3"/>
          <w:position w:val="-1"/>
          <w:sz w:val="20"/>
          <w:szCs w:val="20"/>
        </w:rPr>
        <w:t>i</w:t>
      </w:r>
      <w:r w:rsidRPr="003C15C8">
        <w:rPr>
          <w:rFonts w:ascii="Verdana" w:eastAsia="Verdana" w:hAnsi="Verdana" w:cs="Verdana"/>
          <w:spacing w:val="1"/>
          <w:position w:val="-1"/>
          <w:sz w:val="20"/>
          <w:szCs w:val="20"/>
        </w:rPr>
        <w:t>u</w:t>
      </w:r>
      <w:r w:rsidRPr="003C15C8">
        <w:rPr>
          <w:rFonts w:ascii="Verdana" w:eastAsia="Verdana" w:hAnsi="Verdana" w:cs="Verdana"/>
          <w:position w:val="-1"/>
          <w:sz w:val="20"/>
          <w:szCs w:val="20"/>
        </w:rPr>
        <w:t>m</w:t>
      </w:r>
      <w:r w:rsidRPr="003C15C8">
        <w:rPr>
          <w:rFonts w:ascii="Verdana" w:eastAsia="Verdana" w:hAnsi="Verdana" w:cs="Verdana"/>
          <w:spacing w:val="-15"/>
          <w:position w:val="-1"/>
          <w:sz w:val="20"/>
          <w:szCs w:val="20"/>
        </w:rPr>
        <w:t xml:space="preserve"> </w:t>
      </w:r>
      <w:r w:rsidRPr="003C15C8">
        <w:rPr>
          <w:rFonts w:ascii="Verdana" w:eastAsia="Verdana" w:hAnsi="Verdana" w:cs="Verdana"/>
          <w:position w:val="-1"/>
          <w:sz w:val="20"/>
          <w:szCs w:val="20"/>
        </w:rPr>
        <w:t>f</w:t>
      </w:r>
      <w:r w:rsidRPr="003C15C8">
        <w:rPr>
          <w:rFonts w:ascii="Verdana" w:eastAsia="Verdana" w:hAnsi="Verdana" w:cs="Verdana"/>
          <w:spacing w:val="1"/>
          <w:position w:val="-1"/>
          <w:sz w:val="20"/>
          <w:szCs w:val="20"/>
        </w:rPr>
        <w:t>o</w:t>
      </w:r>
      <w:r w:rsidRPr="003C15C8">
        <w:rPr>
          <w:rFonts w:ascii="Verdana" w:eastAsia="Verdana" w:hAnsi="Verdana" w:cs="Verdana"/>
          <w:position w:val="-1"/>
          <w:sz w:val="20"/>
          <w:szCs w:val="20"/>
        </w:rPr>
        <w:t>r</w:t>
      </w:r>
      <w:r w:rsidRPr="003C15C8">
        <w:rPr>
          <w:rFonts w:ascii="Verdana" w:eastAsia="Verdana" w:hAnsi="Verdana" w:cs="Verdana"/>
          <w:spacing w:val="-4"/>
          <w:position w:val="-1"/>
          <w:sz w:val="20"/>
          <w:szCs w:val="20"/>
        </w:rPr>
        <w:t xml:space="preserve"> </w:t>
      </w:r>
      <w:r w:rsidRPr="003C15C8">
        <w:rPr>
          <w:rFonts w:ascii="Verdana" w:eastAsia="Verdana" w:hAnsi="Verdana" w:cs="Verdana"/>
          <w:spacing w:val="-1"/>
          <w:position w:val="-1"/>
          <w:sz w:val="20"/>
          <w:szCs w:val="20"/>
        </w:rPr>
        <w:t>k</w:t>
      </w:r>
      <w:r w:rsidRPr="003C15C8">
        <w:rPr>
          <w:rFonts w:ascii="Verdana" w:eastAsia="Verdana" w:hAnsi="Verdana" w:cs="Verdana"/>
          <w:spacing w:val="3"/>
          <w:position w:val="-1"/>
          <w:sz w:val="20"/>
          <w:szCs w:val="20"/>
        </w:rPr>
        <w:t>l</w:t>
      </w:r>
      <w:r w:rsidRPr="003C15C8">
        <w:rPr>
          <w:rFonts w:ascii="Verdana" w:eastAsia="Verdana" w:hAnsi="Verdana" w:cs="Verdana"/>
          <w:position w:val="-1"/>
          <w:sz w:val="20"/>
          <w:szCs w:val="20"/>
        </w:rPr>
        <w:t>y</w:t>
      </w:r>
      <w:r w:rsidRPr="003C15C8">
        <w:rPr>
          <w:rFonts w:ascii="Verdana" w:eastAsia="Verdana" w:hAnsi="Verdana" w:cs="Verdana"/>
          <w:spacing w:val="1"/>
          <w:position w:val="-1"/>
          <w:sz w:val="20"/>
          <w:szCs w:val="20"/>
        </w:rPr>
        <w:t>ng</w:t>
      </w:r>
      <w:r w:rsidRPr="003C15C8">
        <w:rPr>
          <w:rFonts w:ascii="Verdana" w:eastAsia="Verdana" w:hAnsi="Verdana" w:cs="Verdana"/>
          <w:spacing w:val="-1"/>
          <w:position w:val="-1"/>
          <w:sz w:val="20"/>
          <w:szCs w:val="20"/>
        </w:rPr>
        <w:t>e</w:t>
      </w:r>
      <w:r w:rsidRPr="003C15C8">
        <w:rPr>
          <w:rFonts w:ascii="Verdana" w:eastAsia="Verdana" w:hAnsi="Verdana" w:cs="Verdana"/>
          <w:position w:val="-1"/>
          <w:sz w:val="20"/>
          <w:szCs w:val="20"/>
        </w:rPr>
        <w:t>sam</w:t>
      </w:r>
      <w:r w:rsidRPr="003C15C8">
        <w:rPr>
          <w:rFonts w:ascii="Verdana" w:eastAsia="Verdana" w:hAnsi="Verdana" w:cs="Verdana"/>
          <w:spacing w:val="3"/>
          <w:position w:val="-1"/>
          <w:sz w:val="20"/>
          <w:szCs w:val="20"/>
        </w:rPr>
        <w:t>a</w:t>
      </w:r>
      <w:r w:rsidRPr="003C15C8">
        <w:rPr>
          <w:rFonts w:ascii="Verdana" w:eastAsia="Verdana" w:hAnsi="Verdana" w:cs="Verdana"/>
          <w:spacing w:val="-1"/>
          <w:position w:val="-1"/>
          <w:sz w:val="20"/>
          <w:szCs w:val="20"/>
        </w:rPr>
        <w:t>r</w:t>
      </w:r>
      <w:r w:rsidRPr="003C15C8">
        <w:rPr>
          <w:rFonts w:ascii="Verdana" w:eastAsia="Verdana" w:hAnsi="Verdana" w:cs="Verdana"/>
          <w:spacing w:val="1"/>
          <w:position w:val="-1"/>
          <w:sz w:val="20"/>
          <w:szCs w:val="20"/>
        </w:rPr>
        <w:t>b</w:t>
      </w:r>
      <w:r w:rsidRPr="003C15C8">
        <w:rPr>
          <w:rFonts w:ascii="Verdana" w:eastAsia="Verdana" w:hAnsi="Verdana" w:cs="Verdana"/>
          <w:spacing w:val="-1"/>
          <w:position w:val="-1"/>
          <w:sz w:val="20"/>
          <w:szCs w:val="20"/>
        </w:rPr>
        <w:t>e</w:t>
      </w:r>
      <w:r w:rsidRPr="003C15C8">
        <w:rPr>
          <w:rFonts w:ascii="Verdana" w:eastAsia="Verdana" w:hAnsi="Verdana" w:cs="Verdana"/>
          <w:spacing w:val="1"/>
          <w:position w:val="-1"/>
          <w:sz w:val="20"/>
          <w:szCs w:val="20"/>
        </w:rPr>
        <w:t>j</w:t>
      </w:r>
      <w:r w:rsidRPr="003C15C8">
        <w:rPr>
          <w:rFonts w:ascii="Verdana" w:eastAsia="Verdana" w:hAnsi="Verdana" w:cs="Verdana"/>
          <w:spacing w:val="3"/>
          <w:position w:val="-1"/>
          <w:sz w:val="20"/>
          <w:szCs w:val="20"/>
        </w:rPr>
        <w:t>d</w:t>
      </w:r>
      <w:r w:rsidRPr="003C15C8">
        <w:rPr>
          <w:rFonts w:ascii="Verdana" w:eastAsia="Verdana" w:hAnsi="Verdana" w:cs="Verdana"/>
          <w:position w:val="-1"/>
          <w:sz w:val="20"/>
          <w:szCs w:val="20"/>
        </w:rPr>
        <w:t>e</w:t>
      </w:r>
      <w:r w:rsidRPr="003C15C8">
        <w:rPr>
          <w:rFonts w:ascii="Verdana" w:eastAsia="Verdana" w:hAnsi="Verdana" w:cs="Verdana"/>
          <w:spacing w:val="-19"/>
          <w:position w:val="-1"/>
          <w:sz w:val="20"/>
          <w:szCs w:val="20"/>
        </w:rPr>
        <w:t xml:space="preserve"> </w:t>
      </w:r>
      <w:r w:rsidRPr="003C15C8">
        <w:rPr>
          <w:rFonts w:ascii="Verdana" w:eastAsia="Verdana" w:hAnsi="Verdana" w:cs="Verdana"/>
          <w:position w:val="-1"/>
          <w:sz w:val="20"/>
          <w:szCs w:val="20"/>
        </w:rPr>
        <w:t>i</w:t>
      </w:r>
      <w:r w:rsidRPr="003C15C8">
        <w:rPr>
          <w:rFonts w:ascii="Verdana" w:eastAsia="Verdana" w:hAnsi="Verdana" w:cs="Verdana"/>
          <w:spacing w:val="1"/>
          <w:position w:val="-1"/>
          <w:sz w:val="20"/>
          <w:szCs w:val="20"/>
        </w:rPr>
        <w:t xml:space="preserve"> </w:t>
      </w:r>
      <w:r w:rsidRPr="003C15C8">
        <w:rPr>
          <w:rFonts w:ascii="Verdana" w:eastAsia="Verdana" w:hAnsi="Verdana" w:cs="Verdana"/>
          <w:spacing w:val="-2"/>
          <w:position w:val="-1"/>
          <w:sz w:val="20"/>
          <w:szCs w:val="20"/>
        </w:rPr>
        <w:t>r</w:t>
      </w:r>
      <w:r w:rsidRPr="003C15C8">
        <w:rPr>
          <w:rFonts w:ascii="Verdana" w:eastAsia="Verdana" w:hAnsi="Verdana" w:cs="Verdana"/>
          <w:spacing w:val="-1"/>
          <w:position w:val="-1"/>
          <w:sz w:val="20"/>
          <w:szCs w:val="20"/>
        </w:rPr>
        <w:t>e</w:t>
      </w:r>
      <w:r w:rsidRPr="003C15C8">
        <w:rPr>
          <w:rFonts w:ascii="Verdana" w:eastAsia="Verdana" w:hAnsi="Verdana" w:cs="Verdana"/>
          <w:spacing w:val="1"/>
          <w:position w:val="-1"/>
          <w:sz w:val="20"/>
          <w:szCs w:val="20"/>
        </w:rPr>
        <w:t>g</w:t>
      </w:r>
      <w:r w:rsidRPr="003C15C8">
        <w:rPr>
          <w:rFonts w:ascii="Verdana" w:eastAsia="Verdana" w:hAnsi="Verdana" w:cs="Verdana"/>
          <w:spacing w:val="3"/>
          <w:position w:val="-1"/>
          <w:sz w:val="20"/>
          <w:szCs w:val="20"/>
        </w:rPr>
        <w:t>i</w:t>
      </w:r>
      <w:r w:rsidRPr="003C15C8">
        <w:rPr>
          <w:rFonts w:ascii="Verdana" w:eastAsia="Verdana" w:hAnsi="Verdana" w:cs="Verdana"/>
          <w:spacing w:val="1"/>
          <w:position w:val="-1"/>
          <w:sz w:val="20"/>
          <w:szCs w:val="20"/>
        </w:rPr>
        <w:t>o</w:t>
      </w:r>
      <w:r w:rsidRPr="003C15C8">
        <w:rPr>
          <w:rFonts w:ascii="Verdana" w:eastAsia="Verdana" w:hAnsi="Verdana" w:cs="Verdana"/>
          <w:position w:val="-1"/>
          <w:sz w:val="20"/>
          <w:szCs w:val="20"/>
        </w:rPr>
        <w:t>n</w:t>
      </w:r>
      <w:r w:rsidRPr="003C15C8">
        <w:rPr>
          <w:rFonts w:ascii="Verdana" w:eastAsia="Verdana" w:hAnsi="Verdana" w:cs="Verdana"/>
          <w:spacing w:val="-5"/>
          <w:position w:val="-1"/>
          <w:sz w:val="20"/>
          <w:szCs w:val="20"/>
        </w:rPr>
        <w:t xml:space="preserve"> </w:t>
      </w:r>
      <w:r w:rsidRPr="003C15C8">
        <w:rPr>
          <w:rFonts w:ascii="Verdana" w:eastAsia="Verdana" w:hAnsi="Verdana" w:cs="Verdana"/>
          <w:position w:val="-1"/>
          <w:sz w:val="20"/>
          <w:szCs w:val="20"/>
        </w:rPr>
        <w:t>S</w:t>
      </w:r>
      <w:r w:rsidRPr="003C15C8">
        <w:rPr>
          <w:rFonts w:ascii="Verdana" w:eastAsia="Verdana" w:hAnsi="Verdana" w:cs="Verdana"/>
          <w:spacing w:val="1"/>
          <w:position w:val="-1"/>
          <w:sz w:val="20"/>
          <w:szCs w:val="20"/>
        </w:rPr>
        <w:t>j</w:t>
      </w:r>
      <w:r w:rsidRPr="003C15C8">
        <w:rPr>
          <w:rFonts w:ascii="Verdana" w:eastAsia="Verdana" w:hAnsi="Verdana" w:cs="Verdana"/>
          <w:spacing w:val="-1"/>
          <w:position w:val="-1"/>
          <w:sz w:val="20"/>
          <w:szCs w:val="20"/>
        </w:rPr>
        <w:t>æ</w:t>
      </w:r>
      <w:r w:rsidRPr="003C15C8">
        <w:rPr>
          <w:rFonts w:ascii="Verdana" w:eastAsia="Verdana" w:hAnsi="Verdana" w:cs="Verdana"/>
          <w:position w:val="-1"/>
          <w:sz w:val="20"/>
          <w:szCs w:val="20"/>
        </w:rPr>
        <w:t>l</w:t>
      </w:r>
      <w:r w:rsidRPr="003C15C8">
        <w:rPr>
          <w:rFonts w:ascii="Verdana" w:eastAsia="Verdana" w:hAnsi="Verdana" w:cs="Verdana"/>
          <w:spacing w:val="3"/>
          <w:position w:val="-1"/>
          <w:sz w:val="20"/>
          <w:szCs w:val="20"/>
        </w:rPr>
        <w:t>l</w:t>
      </w:r>
      <w:r w:rsidRPr="003C15C8">
        <w:rPr>
          <w:rFonts w:ascii="Verdana" w:eastAsia="Verdana" w:hAnsi="Verdana" w:cs="Verdana"/>
          <w:position w:val="-1"/>
          <w:sz w:val="20"/>
          <w:szCs w:val="20"/>
        </w:rPr>
        <w:t>a</w:t>
      </w:r>
      <w:r w:rsidRPr="003C15C8">
        <w:rPr>
          <w:rFonts w:ascii="Verdana" w:eastAsia="Verdana" w:hAnsi="Verdana" w:cs="Verdana"/>
          <w:spacing w:val="1"/>
          <w:position w:val="-1"/>
          <w:sz w:val="20"/>
          <w:szCs w:val="20"/>
        </w:rPr>
        <w:t>n</w:t>
      </w:r>
      <w:r w:rsidRPr="003C15C8">
        <w:rPr>
          <w:rFonts w:ascii="Verdana" w:eastAsia="Verdana" w:hAnsi="Verdana" w:cs="Verdana"/>
          <w:position w:val="-1"/>
          <w:sz w:val="20"/>
          <w:szCs w:val="20"/>
        </w:rPr>
        <w:t>d</w:t>
      </w:r>
    </w:p>
    <w:p w:rsidR="003E7C5D" w:rsidRDefault="003E7C5D" w:rsidP="003E7C5D">
      <w:pPr>
        <w:pStyle w:val="Listeafsnit"/>
        <w:widowControl w:val="0"/>
        <w:spacing w:line="242" w:lineRule="exact"/>
        <w:ind w:right="-20"/>
        <w:contextualSpacing/>
        <w:rPr>
          <w:rFonts w:ascii="Verdana" w:eastAsia="Verdana" w:hAnsi="Verdana" w:cs="Verdana"/>
          <w:position w:val="-1"/>
          <w:sz w:val="20"/>
          <w:szCs w:val="20"/>
        </w:rPr>
      </w:pPr>
    </w:p>
    <w:p w:rsidR="003E7C5D" w:rsidRPr="003E7C5D" w:rsidRDefault="003E7C5D" w:rsidP="003E7C5D">
      <w:pPr>
        <w:ind w:left="113" w:right="-20"/>
        <w:rPr>
          <w:rFonts w:eastAsia="Verdana" w:cs="Verdana"/>
          <w:b/>
          <w:bCs/>
          <w:szCs w:val="20"/>
        </w:rPr>
      </w:pPr>
      <w:r w:rsidRPr="003E7C5D">
        <w:rPr>
          <w:rFonts w:eastAsia="Verdana" w:cs="Verdana"/>
          <w:b/>
          <w:bCs/>
          <w:szCs w:val="20"/>
        </w:rPr>
        <w:t>Beslutning:</w:t>
      </w:r>
    </w:p>
    <w:p w:rsidR="003E7C5D" w:rsidRDefault="003E7C5D" w:rsidP="003E7C5D">
      <w:pPr>
        <w:pStyle w:val="Listeafsnit"/>
        <w:widowControl w:val="0"/>
        <w:numPr>
          <w:ilvl w:val="0"/>
          <w:numId w:val="40"/>
        </w:numPr>
        <w:spacing w:line="242" w:lineRule="exact"/>
        <w:ind w:right="-20"/>
        <w:contextualSpacing/>
        <w:rPr>
          <w:rFonts w:ascii="Verdana" w:eastAsia="Verdana" w:hAnsi="Verdana" w:cs="Verdana"/>
          <w:sz w:val="20"/>
          <w:szCs w:val="20"/>
        </w:rPr>
      </w:pPr>
      <w:r>
        <w:rPr>
          <w:rFonts w:ascii="Verdana" w:eastAsia="Verdana" w:hAnsi="Verdana" w:cs="Verdana"/>
          <w:sz w:val="20"/>
          <w:szCs w:val="20"/>
        </w:rPr>
        <w:t>Styregruppen tog orienteringen til efterretning</w:t>
      </w:r>
      <w:r w:rsidR="005303C9">
        <w:rPr>
          <w:rFonts w:ascii="Verdana" w:eastAsia="Verdana" w:hAnsi="Verdana" w:cs="Verdana"/>
          <w:sz w:val="20"/>
          <w:szCs w:val="20"/>
        </w:rPr>
        <w:t xml:space="preserve"> </w:t>
      </w:r>
    </w:p>
    <w:p w:rsidR="005303C9" w:rsidRPr="003E7C5D" w:rsidRDefault="005303C9" w:rsidP="003E7C5D">
      <w:pPr>
        <w:pStyle w:val="Listeafsnit"/>
        <w:widowControl w:val="0"/>
        <w:numPr>
          <w:ilvl w:val="0"/>
          <w:numId w:val="40"/>
        </w:numPr>
        <w:spacing w:line="242" w:lineRule="exact"/>
        <w:ind w:right="-20"/>
        <w:contextualSpacing/>
        <w:rPr>
          <w:rFonts w:ascii="Verdana" w:eastAsia="Verdana" w:hAnsi="Verdana" w:cs="Verdana"/>
          <w:sz w:val="20"/>
          <w:szCs w:val="20"/>
        </w:rPr>
      </w:pPr>
      <w:r>
        <w:rPr>
          <w:rFonts w:ascii="Verdana" w:eastAsia="Verdana" w:hAnsi="Verdana" w:cs="Verdana"/>
          <w:sz w:val="20"/>
          <w:szCs w:val="20"/>
        </w:rPr>
        <w:t>Styregruppen tiltrådte indstillingen og henviste desuden til drøftelserne under punkt 4</w:t>
      </w:r>
    </w:p>
    <w:p w:rsidR="003E7C5D" w:rsidRPr="003C15C8" w:rsidRDefault="003E7C5D" w:rsidP="003E7C5D">
      <w:pPr>
        <w:pStyle w:val="Listeafsnit"/>
        <w:widowControl w:val="0"/>
        <w:spacing w:line="242" w:lineRule="exact"/>
        <w:ind w:left="360" w:right="-20"/>
        <w:contextualSpacing/>
        <w:rPr>
          <w:rFonts w:ascii="Verdana" w:eastAsia="Verdana" w:hAnsi="Verdana" w:cs="Verdana"/>
          <w:sz w:val="20"/>
          <w:szCs w:val="20"/>
        </w:rPr>
      </w:pPr>
    </w:p>
    <w:p w:rsidR="00841E21" w:rsidRPr="0099103F" w:rsidRDefault="00841E21" w:rsidP="00841E21">
      <w:pPr>
        <w:spacing w:line="200" w:lineRule="exact"/>
        <w:rPr>
          <w:szCs w:val="20"/>
        </w:rPr>
      </w:pPr>
    </w:p>
    <w:p w:rsidR="00017A42" w:rsidRDefault="00017A42" w:rsidP="0095472C">
      <w:pPr>
        <w:rPr>
          <w:b/>
          <w:szCs w:val="20"/>
        </w:rPr>
      </w:pPr>
    </w:p>
    <w:p w:rsidR="00017A42" w:rsidRDefault="00017A42" w:rsidP="00017A42">
      <w:pPr>
        <w:rPr>
          <w:b/>
          <w:szCs w:val="20"/>
        </w:rPr>
      </w:pPr>
      <w:r>
        <w:rPr>
          <w:b/>
          <w:szCs w:val="20"/>
        </w:rPr>
        <w:t xml:space="preserve">3. </w:t>
      </w:r>
      <w:r w:rsidRPr="0095472C">
        <w:rPr>
          <w:b/>
          <w:szCs w:val="20"/>
        </w:rPr>
        <w:t xml:space="preserve">Forpligtende samarbejde </w:t>
      </w:r>
    </w:p>
    <w:p w:rsidR="00566ECC" w:rsidRDefault="00566ECC" w:rsidP="00017A42">
      <w:pPr>
        <w:rPr>
          <w:b/>
          <w:szCs w:val="20"/>
        </w:rPr>
      </w:pPr>
    </w:p>
    <w:p w:rsidR="00566ECC" w:rsidRDefault="00566ECC" w:rsidP="00566ECC">
      <w:pPr>
        <w:rPr>
          <w:szCs w:val="20"/>
        </w:rPr>
      </w:pPr>
      <w:r w:rsidRPr="00566ECC">
        <w:rPr>
          <w:szCs w:val="20"/>
        </w:rPr>
        <w:t>I rammeaftalen for 2014 er forpligtende samarbejde udpeget som fokusområde</w:t>
      </w:r>
      <w:r>
        <w:rPr>
          <w:szCs w:val="20"/>
        </w:rPr>
        <w:t xml:space="preserve">. </w:t>
      </w:r>
      <w:r w:rsidRPr="00566ECC">
        <w:rPr>
          <w:szCs w:val="20"/>
        </w:rPr>
        <w:t>Arbejdet med fokusområdet ligger i forlængelse af arbejdet med de mest specialiserede tilbud</w:t>
      </w:r>
      <w:r>
        <w:rPr>
          <w:szCs w:val="20"/>
        </w:rPr>
        <w:t xml:space="preserve"> som er ge</w:t>
      </w:r>
      <w:r>
        <w:rPr>
          <w:szCs w:val="20"/>
        </w:rPr>
        <w:t>n</w:t>
      </w:r>
      <w:r>
        <w:rPr>
          <w:szCs w:val="20"/>
        </w:rPr>
        <w:t>nemført ultimo 2013 til medio 2014.</w:t>
      </w:r>
    </w:p>
    <w:p w:rsidR="00566ECC" w:rsidRDefault="00566ECC" w:rsidP="00566ECC">
      <w:pPr>
        <w:rPr>
          <w:szCs w:val="20"/>
        </w:rPr>
      </w:pPr>
    </w:p>
    <w:p w:rsidR="00566ECC" w:rsidRDefault="00566ECC" w:rsidP="00566ECC">
      <w:pPr>
        <w:rPr>
          <w:szCs w:val="20"/>
        </w:rPr>
      </w:pPr>
      <w:r>
        <w:rPr>
          <w:szCs w:val="20"/>
        </w:rPr>
        <w:t xml:space="preserve">Der er </w:t>
      </w:r>
      <w:r w:rsidRPr="00B3077E">
        <w:rPr>
          <w:szCs w:val="20"/>
        </w:rPr>
        <w:t xml:space="preserve">nedsat en arbejdsgruppe med deltagere fra Greve, Lejre, Slagelse og Næstved/RS17. </w:t>
      </w:r>
    </w:p>
    <w:p w:rsidR="00566ECC" w:rsidRDefault="00566ECC" w:rsidP="00566ECC">
      <w:pPr>
        <w:rPr>
          <w:color w:val="000000"/>
        </w:rPr>
      </w:pPr>
      <w:r>
        <w:rPr>
          <w:color w:val="000000"/>
        </w:rPr>
        <w:t>Der arbejdes under fokusområdet med forslag til en regional overvågningsstruktur, forslag til modeller for forpligtende samarbejde og forslag til hvordan man samler op hvis der konstat</w:t>
      </w:r>
      <w:r>
        <w:rPr>
          <w:color w:val="000000"/>
        </w:rPr>
        <w:t>e</w:t>
      </w:r>
      <w:r>
        <w:rPr>
          <w:color w:val="000000"/>
        </w:rPr>
        <w:t xml:space="preserve">res problemer (Task-force). </w:t>
      </w:r>
    </w:p>
    <w:p w:rsidR="00566ECC" w:rsidRDefault="00566ECC" w:rsidP="00566ECC">
      <w:pPr>
        <w:rPr>
          <w:color w:val="000000"/>
        </w:rPr>
      </w:pPr>
    </w:p>
    <w:p w:rsidR="00566ECC" w:rsidRDefault="00566ECC" w:rsidP="00566ECC">
      <w:pPr>
        <w:rPr>
          <w:color w:val="000000"/>
        </w:rPr>
      </w:pPr>
      <w:r>
        <w:rPr>
          <w:color w:val="000000"/>
        </w:rPr>
        <w:t>Taskforcemodellen med forslag til en procedure for håndtering af lukningstruede bevaring</w:t>
      </w:r>
      <w:r>
        <w:rPr>
          <w:color w:val="000000"/>
        </w:rPr>
        <w:t>s</w:t>
      </w:r>
      <w:r>
        <w:rPr>
          <w:color w:val="000000"/>
        </w:rPr>
        <w:t>værdige tilbud, er  beskrevet i styringsaftalen for 2015</w:t>
      </w:r>
      <w:r w:rsidR="000F4E8A">
        <w:rPr>
          <w:color w:val="000000"/>
        </w:rPr>
        <w:t xml:space="preserve"> og indgår derfor ikke i det videre a</w:t>
      </w:r>
      <w:r w:rsidR="000F4E8A">
        <w:rPr>
          <w:color w:val="000000"/>
        </w:rPr>
        <w:t>r</w:t>
      </w:r>
      <w:r w:rsidR="000F4E8A">
        <w:rPr>
          <w:color w:val="000000"/>
        </w:rPr>
        <w:t>bejde</w:t>
      </w:r>
      <w:r>
        <w:rPr>
          <w:color w:val="000000"/>
        </w:rPr>
        <w:t xml:space="preserve">. </w:t>
      </w:r>
    </w:p>
    <w:p w:rsidR="00566ECC" w:rsidRDefault="00566ECC" w:rsidP="00566ECC">
      <w:pPr>
        <w:rPr>
          <w:color w:val="000000"/>
        </w:rPr>
      </w:pPr>
    </w:p>
    <w:p w:rsidR="00566ECC" w:rsidRDefault="000F4E8A" w:rsidP="00566ECC">
      <w:r>
        <w:rPr>
          <w:color w:val="000000"/>
        </w:rPr>
        <w:lastRenderedPageBreak/>
        <w:t>G</w:t>
      </w:r>
      <w:r w:rsidR="00566ECC">
        <w:rPr>
          <w:color w:val="000000"/>
        </w:rPr>
        <w:t>ruppen</w:t>
      </w:r>
      <w:r>
        <w:rPr>
          <w:color w:val="000000"/>
        </w:rPr>
        <w:t xml:space="preserve"> </w:t>
      </w:r>
      <w:r w:rsidR="00566ECC">
        <w:t>arbej</w:t>
      </w:r>
      <w:r>
        <w:t>der</w:t>
      </w:r>
      <w:r w:rsidR="00566ECC">
        <w:t xml:space="preserve"> videre med modeller for overvågning, samarbejde og finansiering indenfor fokusområdet forpligtende samarbejde med færdiggørelse </w:t>
      </w:r>
      <w:r>
        <w:t>primo 2015 med endelig forelæ</w:t>
      </w:r>
      <w:r>
        <w:t>g</w:t>
      </w:r>
      <w:r>
        <w:t>gelse for KKR i marts 2015.</w:t>
      </w:r>
      <w:r w:rsidR="00566ECC">
        <w:t xml:space="preserve">  </w:t>
      </w:r>
    </w:p>
    <w:p w:rsidR="00566ECC" w:rsidRDefault="00566ECC" w:rsidP="00017A42">
      <w:pPr>
        <w:rPr>
          <w:b/>
          <w:szCs w:val="20"/>
        </w:rPr>
      </w:pPr>
    </w:p>
    <w:p w:rsidR="000F4E8A" w:rsidRDefault="000F4E8A" w:rsidP="00017A42">
      <w:pPr>
        <w:rPr>
          <w:szCs w:val="20"/>
        </w:rPr>
      </w:pPr>
      <w:r w:rsidRPr="000F4E8A">
        <w:rPr>
          <w:szCs w:val="20"/>
        </w:rPr>
        <w:t>Formålet med arbejdet er at opstille modeller for forpligtende samarbejde - organisatorisk</w:t>
      </w:r>
      <w:r>
        <w:rPr>
          <w:szCs w:val="20"/>
        </w:rPr>
        <w:t>e</w:t>
      </w:r>
      <w:r w:rsidRPr="000F4E8A">
        <w:rPr>
          <w:szCs w:val="20"/>
        </w:rPr>
        <w:t xml:space="preserve"> og </w:t>
      </w:r>
      <w:r>
        <w:rPr>
          <w:szCs w:val="20"/>
        </w:rPr>
        <w:t>økonomiske samarbejdsmodeller som feks. kan udmøntes i et modelkatalog som tillæg til st</w:t>
      </w:r>
      <w:r>
        <w:rPr>
          <w:szCs w:val="20"/>
        </w:rPr>
        <w:t>y</w:t>
      </w:r>
      <w:r>
        <w:rPr>
          <w:szCs w:val="20"/>
        </w:rPr>
        <w:t>ringsaftalen for 2016</w:t>
      </w:r>
    </w:p>
    <w:p w:rsidR="000F4E8A" w:rsidRPr="000F4E8A" w:rsidRDefault="000F4E8A" w:rsidP="00017A42">
      <w:pPr>
        <w:rPr>
          <w:szCs w:val="20"/>
        </w:rPr>
      </w:pPr>
    </w:p>
    <w:p w:rsidR="000F4E8A" w:rsidRDefault="000F4E8A" w:rsidP="000F4E8A">
      <w:pPr>
        <w:rPr>
          <w:szCs w:val="20"/>
        </w:rPr>
      </w:pPr>
      <w:r>
        <w:rPr>
          <w:szCs w:val="20"/>
        </w:rPr>
        <w:t xml:space="preserve">Eksempler på forpligtende samarbejde – organisatorisk kunne være </w:t>
      </w:r>
      <w:r w:rsidR="003E0240">
        <w:rPr>
          <w:szCs w:val="20"/>
        </w:rPr>
        <w:t>(klynge)</w:t>
      </w:r>
      <w:r>
        <w:rPr>
          <w:szCs w:val="20"/>
        </w:rPr>
        <w:t>samarbejde o</w:t>
      </w:r>
      <w:r>
        <w:rPr>
          <w:szCs w:val="20"/>
        </w:rPr>
        <w:t>m</w:t>
      </w:r>
      <w:r>
        <w:rPr>
          <w:szCs w:val="20"/>
        </w:rPr>
        <w:t>kring udvikling af tilbud, faglig udvikling og kompetenceudvikling af personale mv.</w:t>
      </w:r>
    </w:p>
    <w:p w:rsidR="000F4E8A" w:rsidRDefault="000F4E8A" w:rsidP="000F4E8A">
      <w:pPr>
        <w:rPr>
          <w:szCs w:val="20"/>
        </w:rPr>
      </w:pPr>
    </w:p>
    <w:p w:rsidR="000F4E8A" w:rsidRDefault="000F4E8A" w:rsidP="000F4E8A">
      <w:pPr>
        <w:rPr>
          <w:szCs w:val="20"/>
        </w:rPr>
      </w:pPr>
      <w:r>
        <w:rPr>
          <w:szCs w:val="20"/>
        </w:rPr>
        <w:t>Eksempler på forpligtende samarbejde – økonomisk kunne være fælles etablering og finansi</w:t>
      </w:r>
      <w:r>
        <w:rPr>
          <w:szCs w:val="20"/>
        </w:rPr>
        <w:t>e</w:t>
      </w:r>
      <w:r>
        <w:rPr>
          <w:szCs w:val="20"/>
        </w:rPr>
        <w:t>ring af tilbud med delt kapitalindskud og delt hæftelse inspireret af selskabsmodeller. Et andet eksempel er eksisterende tilbud, hvor kommuner køber sig ind og hæfter for en andel af ti</w:t>
      </w:r>
      <w:r>
        <w:rPr>
          <w:szCs w:val="20"/>
        </w:rPr>
        <w:t>l</w:t>
      </w:r>
      <w:r>
        <w:rPr>
          <w:szCs w:val="20"/>
        </w:rPr>
        <w:t>buddet a la Kildebo. Endelig er abonnementsfinansiering helt eller delvist også et eksempel.</w:t>
      </w:r>
      <w:r>
        <w:rPr>
          <w:szCs w:val="20"/>
        </w:rPr>
        <w:br/>
      </w:r>
    </w:p>
    <w:p w:rsidR="004809A3" w:rsidRDefault="000F4E8A" w:rsidP="000F4E8A">
      <w:pPr>
        <w:rPr>
          <w:szCs w:val="20"/>
        </w:rPr>
      </w:pPr>
      <w:r>
        <w:rPr>
          <w:szCs w:val="20"/>
        </w:rPr>
        <w:t>Arbejdsgruppen har holdt to indledende møder. Problematikken omkring forpligtende sama</w:t>
      </w:r>
      <w:r>
        <w:rPr>
          <w:szCs w:val="20"/>
        </w:rPr>
        <w:t>r</w:t>
      </w:r>
      <w:r>
        <w:rPr>
          <w:szCs w:val="20"/>
        </w:rPr>
        <w:t>bejde belyses både ud fra et køber og et sælgerperspektiv – dvs både bestiller og udbyder-synsvinkler og det planlægges at afholde en workshop i oktober med deltagelse af ledere fra hhv. køber og sælgersiden. Et omdrejningspunkt er hvordan der skabes tillid mellem købere og sælgere og herunder belysning af hhv. køber og sælgerbehov</w:t>
      </w:r>
      <w:r w:rsidR="004809A3">
        <w:rPr>
          <w:szCs w:val="20"/>
        </w:rPr>
        <w:t xml:space="preserve"> og interesser  og hvordan disse i fællesskab kan håndteres via fælles værktøjer mv.. Konkret belyses mulige aftale</w:t>
      </w:r>
      <w:r>
        <w:rPr>
          <w:szCs w:val="20"/>
        </w:rPr>
        <w:t>modeller</w:t>
      </w:r>
      <w:r w:rsidR="004809A3">
        <w:rPr>
          <w:szCs w:val="20"/>
        </w:rPr>
        <w:t xml:space="preserve">, </w:t>
      </w:r>
      <w:r>
        <w:rPr>
          <w:szCs w:val="20"/>
        </w:rPr>
        <w:t>modeller for systematiseret dialog</w:t>
      </w:r>
      <w:r w:rsidR="004809A3">
        <w:rPr>
          <w:szCs w:val="20"/>
        </w:rPr>
        <w:t>/samarbejdsfora og økonomiske modeller. Arbejdet udmø</w:t>
      </w:r>
      <w:r w:rsidR="004809A3">
        <w:rPr>
          <w:szCs w:val="20"/>
        </w:rPr>
        <w:t>n</w:t>
      </w:r>
      <w:r w:rsidR="004809A3">
        <w:rPr>
          <w:szCs w:val="20"/>
        </w:rPr>
        <w:t>tes i ide og modelkatalog som kan indgå som bilag til styringsaftalen for 2016</w:t>
      </w:r>
    </w:p>
    <w:p w:rsidR="004809A3" w:rsidRDefault="004809A3" w:rsidP="000F4E8A">
      <w:pPr>
        <w:rPr>
          <w:szCs w:val="20"/>
        </w:rPr>
      </w:pPr>
    </w:p>
    <w:p w:rsidR="000F4E8A" w:rsidRDefault="004809A3" w:rsidP="000F4E8A">
      <w:pPr>
        <w:rPr>
          <w:b/>
          <w:szCs w:val="20"/>
        </w:rPr>
      </w:pPr>
      <w:r>
        <w:rPr>
          <w:szCs w:val="20"/>
        </w:rPr>
        <w:t xml:space="preserve">Arbejdsgruppen afholder sit 3. møde 9/9, hvorefter forslag til kommissorium fremsendes til styregruppen </w:t>
      </w:r>
      <w:r w:rsidR="000F4E8A">
        <w:rPr>
          <w:szCs w:val="20"/>
        </w:rPr>
        <w:br/>
      </w:r>
    </w:p>
    <w:p w:rsidR="003E0240" w:rsidRDefault="003E0240" w:rsidP="003E0240">
      <w:pPr>
        <w:rPr>
          <w:b/>
          <w:szCs w:val="20"/>
        </w:rPr>
      </w:pPr>
      <w:r>
        <w:rPr>
          <w:b/>
          <w:szCs w:val="20"/>
        </w:rPr>
        <w:t>Indstilling:</w:t>
      </w:r>
    </w:p>
    <w:p w:rsidR="003E0240" w:rsidRPr="003E0240" w:rsidRDefault="003E0240" w:rsidP="003E0240">
      <w:pPr>
        <w:rPr>
          <w:szCs w:val="20"/>
        </w:rPr>
      </w:pPr>
      <w:r w:rsidRPr="003E0240">
        <w:rPr>
          <w:szCs w:val="20"/>
        </w:rPr>
        <w:t>Det indstilles:</w:t>
      </w:r>
    </w:p>
    <w:p w:rsidR="003E0240" w:rsidRDefault="003E0240" w:rsidP="003E0240">
      <w:pPr>
        <w:numPr>
          <w:ilvl w:val="0"/>
          <w:numId w:val="40"/>
        </w:numPr>
        <w:rPr>
          <w:szCs w:val="20"/>
        </w:rPr>
      </w:pPr>
      <w:r w:rsidRPr="003E0240">
        <w:rPr>
          <w:szCs w:val="20"/>
        </w:rPr>
        <w:t xml:space="preserve">At styregruppen drøfter </w:t>
      </w:r>
      <w:r>
        <w:rPr>
          <w:szCs w:val="20"/>
        </w:rPr>
        <w:t>kommissoriet for arbejdsgruppen</w:t>
      </w:r>
    </w:p>
    <w:p w:rsidR="002A3088" w:rsidRDefault="002A3088" w:rsidP="002A3088">
      <w:pPr>
        <w:rPr>
          <w:szCs w:val="20"/>
        </w:rPr>
      </w:pPr>
    </w:p>
    <w:p w:rsidR="002A3088" w:rsidRPr="002A3088" w:rsidRDefault="002A3088" w:rsidP="002A3088">
      <w:pPr>
        <w:rPr>
          <w:b/>
          <w:szCs w:val="20"/>
        </w:rPr>
      </w:pPr>
      <w:r w:rsidRPr="002A3088">
        <w:rPr>
          <w:b/>
          <w:szCs w:val="20"/>
        </w:rPr>
        <w:t>Bilag:</w:t>
      </w:r>
    </w:p>
    <w:p w:rsidR="002A3088" w:rsidRPr="003E0240" w:rsidRDefault="002A3088" w:rsidP="002A3088">
      <w:pPr>
        <w:numPr>
          <w:ilvl w:val="0"/>
          <w:numId w:val="40"/>
        </w:numPr>
        <w:rPr>
          <w:szCs w:val="20"/>
        </w:rPr>
      </w:pPr>
      <w:r>
        <w:rPr>
          <w:szCs w:val="20"/>
        </w:rPr>
        <w:t>Kommissorium for forpligtende samarbejde - eftersendes</w:t>
      </w:r>
    </w:p>
    <w:p w:rsidR="003E0240" w:rsidRDefault="003E0240" w:rsidP="000F4E8A">
      <w:pPr>
        <w:rPr>
          <w:b/>
          <w:szCs w:val="20"/>
        </w:rPr>
      </w:pPr>
    </w:p>
    <w:p w:rsidR="00017A42" w:rsidRPr="005303C9" w:rsidRDefault="005303C9" w:rsidP="00017A42">
      <w:pPr>
        <w:rPr>
          <w:szCs w:val="20"/>
        </w:rPr>
      </w:pPr>
      <w:r>
        <w:rPr>
          <w:b/>
          <w:szCs w:val="20"/>
        </w:rPr>
        <w:t>Beslutning:</w:t>
      </w:r>
    </w:p>
    <w:p w:rsidR="005303C9" w:rsidRPr="005303C9" w:rsidRDefault="005303C9" w:rsidP="005303C9">
      <w:pPr>
        <w:numPr>
          <w:ilvl w:val="0"/>
          <w:numId w:val="40"/>
        </w:numPr>
        <w:rPr>
          <w:szCs w:val="20"/>
        </w:rPr>
      </w:pPr>
      <w:r w:rsidRPr="005303C9">
        <w:rPr>
          <w:szCs w:val="20"/>
        </w:rPr>
        <w:t>Kommissoriet blev godkendt med følgende kommentarer:</w:t>
      </w:r>
    </w:p>
    <w:p w:rsidR="005303C9" w:rsidRPr="005303C9" w:rsidRDefault="005303C9" w:rsidP="005303C9">
      <w:pPr>
        <w:numPr>
          <w:ilvl w:val="0"/>
          <w:numId w:val="40"/>
        </w:numPr>
        <w:rPr>
          <w:szCs w:val="20"/>
        </w:rPr>
      </w:pPr>
      <w:r w:rsidRPr="005303C9">
        <w:rPr>
          <w:szCs w:val="20"/>
        </w:rPr>
        <w:t>Gruppen suppleres med et medlem fra Økonomigruppen</w:t>
      </w:r>
    </w:p>
    <w:p w:rsidR="005303C9" w:rsidRPr="005303C9" w:rsidRDefault="005303C9" w:rsidP="005303C9">
      <w:pPr>
        <w:numPr>
          <w:ilvl w:val="0"/>
          <w:numId w:val="40"/>
        </w:numPr>
        <w:rPr>
          <w:szCs w:val="20"/>
        </w:rPr>
      </w:pPr>
      <w:r w:rsidRPr="005303C9">
        <w:rPr>
          <w:szCs w:val="20"/>
        </w:rPr>
        <w:t>Bestiller-udbyder-vinklen er relevant og herunder inddrages både køber og sælge</w:t>
      </w:r>
      <w:r w:rsidRPr="005303C9">
        <w:rPr>
          <w:szCs w:val="20"/>
        </w:rPr>
        <w:t>r</w:t>
      </w:r>
      <w:r w:rsidRPr="005303C9">
        <w:rPr>
          <w:szCs w:val="20"/>
        </w:rPr>
        <w:t>kommuneperspektiver</w:t>
      </w:r>
    </w:p>
    <w:p w:rsidR="005303C9" w:rsidRPr="005303C9" w:rsidRDefault="005303C9" w:rsidP="005303C9">
      <w:pPr>
        <w:numPr>
          <w:ilvl w:val="0"/>
          <w:numId w:val="40"/>
        </w:numPr>
        <w:rPr>
          <w:szCs w:val="20"/>
        </w:rPr>
      </w:pPr>
      <w:r w:rsidRPr="005303C9">
        <w:rPr>
          <w:szCs w:val="20"/>
        </w:rPr>
        <w:t>Fokus er en udviklings- og samarbejdsdagsorden (som ikke er en task-forcemodel)</w:t>
      </w:r>
    </w:p>
    <w:p w:rsidR="005303C9" w:rsidRPr="005303C9" w:rsidRDefault="005303C9" w:rsidP="005303C9">
      <w:pPr>
        <w:numPr>
          <w:ilvl w:val="0"/>
          <w:numId w:val="40"/>
        </w:numPr>
        <w:rPr>
          <w:szCs w:val="20"/>
        </w:rPr>
      </w:pPr>
      <w:r w:rsidRPr="005303C9">
        <w:rPr>
          <w:szCs w:val="20"/>
        </w:rPr>
        <w:t>Det er vigtigt at sikre forbindelsen til ekspertpanelets arbejde</w:t>
      </w:r>
    </w:p>
    <w:p w:rsidR="005303C9" w:rsidRDefault="00933222" w:rsidP="005303C9">
      <w:pPr>
        <w:numPr>
          <w:ilvl w:val="0"/>
          <w:numId w:val="40"/>
        </w:numPr>
        <w:rPr>
          <w:szCs w:val="20"/>
        </w:rPr>
      </w:pPr>
      <w:r>
        <w:rPr>
          <w:szCs w:val="20"/>
        </w:rPr>
        <w:t>Det er r</w:t>
      </w:r>
      <w:r w:rsidR="005303C9" w:rsidRPr="005303C9">
        <w:rPr>
          <w:szCs w:val="20"/>
        </w:rPr>
        <w:t>elevant med fokus på kvalitetsudvikling i samspil mellem sælger og køber</w:t>
      </w:r>
    </w:p>
    <w:p w:rsidR="001C2161" w:rsidRPr="005303C9" w:rsidRDefault="001C2161" w:rsidP="00933222">
      <w:pPr>
        <w:ind w:left="720"/>
        <w:rPr>
          <w:szCs w:val="20"/>
        </w:rPr>
      </w:pPr>
    </w:p>
    <w:p w:rsidR="005303C9" w:rsidRPr="0095472C" w:rsidRDefault="005303C9" w:rsidP="00017A42">
      <w:pPr>
        <w:rPr>
          <w:b/>
          <w:szCs w:val="20"/>
        </w:rPr>
      </w:pPr>
    </w:p>
    <w:p w:rsidR="00017A42" w:rsidRDefault="00017A42" w:rsidP="00017A42">
      <w:pPr>
        <w:rPr>
          <w:b/>
          <w:szCs w:val="20"/>
        </w:rPr>
      </w:pPr>
      <w:r>
        <w:rPr>
          <w:b/>
          <w:szCs w:val="20"/>
        </w:rPr>
        <w:t xml:space="preserve">4. </w:t>
      </w:r>
      <w:r w:rsidRPr="0095472C">
        <w:rPr>
          <w:b/>
          <w:szCs w:val="20"/>
        </w:rPr>
        <w:t xml:space="preserve">Udviklingspulje </w:t>
      </w:r>
    </w:p>
    <w:p w:rsidR="00DB3D2C" w:rsidRDefault="00DB3D2C" w:rsidP="00017A42">
      <w:pPr>
        <w:rPr>
          <w:b/>
          <w:szCs w:val="20"/>
        </w:rPr>
      </w:pPr>
    </w:p>
    <w:p w:rsidR="00DB3D2C" w:rsidRDefault="00DB3D2C" w:rsidP="00DB3D2C">
      <w:r w:rsidRPr="00DB3D2C">
        <w:rPr>
          <w:b/>
        </w:rPr>
        <w:t>Baggrund:</w:t>
      </w:r>
      <w:r>
        <w:br/>
        <w:t>I forbindelse med drøftelse af organisering og finansiering af udvikling jf. fokusområde 3</w:t>
      </w:r>
      <w:r>
        <w:rPr>
          <w:rStyle w:val="Fodnotehenvisning"/>
        </w:rPr>
        <w:footnoteReference w:id="1"/>
      </w:r>
      <w:r>
        <w:t xml:space="preserve"> i udviklingsstrategi 2015 er det foreslået at afsætte en udviklingspulje.  </w:t>
      </w:r>
    </w:p>
    <w:p w:rsidR="00DB3D2C" w:rsidRDefault="00DB3D2C" w:rsidP="00DB3D2C"/>
    <w:p w:rsidR="00DB3D2C" w:rsidRDefault="00DB3D2C" w:rsidP="00DB3D2C">
      <w:r>
        <w:t>Jf. fokusområdebeskrivelsen er det målsætningen at belysningen af fokusområdet skal skabe grundlag for fælles metodeudvikling og fælles udvikling af indsatsen.</w:t>
      </w:r>
    </w:p>
    <w:p w:rsidR="00DB3D2C" w:rsidRDefault="00DB3D2C" w:rsidP="00DB3D2C"/>
    <w:p w:rsidR="00DB3D2C" w:rsidRDefault="00DB3D2C" w:rsidP="00DB3D2C">
      <w:r>
        <w:t>Det foreslås at udviklingspuljen i første omgang finansieres via RS17 midler, men på længere sigt finansieres via taksten.</w:t>
      </w:r>
    </w:p>
    <w:p w:rsidR="00DB3D2C" w:rsidRDefault="00DB3D2C" w:rsidP="00DB3D2C"/>
    <w:p w:rsidR="00DB3D2C" w:rsidRDefault="00DB3D2C" w:rsidP="00DB3D2C">
      <w:r>
        <w:t>Udviklingspuljen kunne benyttes til</w:t>
      </w:r>
      <w:r w:rsidR="005D012F">
        <w:t>:</w:t>
      </w:r>
      <w:r>
        <w:br/>
        <w:t>* Evalueringer og analyse</w:t>
      </w:r>
      <w:r>
        <w:br/>
        <w:t>* Fælles faglig udvikling af specialiserede områder og tilbud</w:t>
      </w:r>
      <w:r>
        <w:br/>
        <w:t>* Fælles metodeudvikling med fokus på effekt og evidens</w:t>
      </w:r>
    </w:p>
    <w:p w:rsidR="00DB3D2C" w:rsidRDefault="00DB3D2C" w:rsidP="00DB3D2C">
      <w:r>
        <w:t>Eksempler kunne være:</w:t>
      </w:r>
      <w:r>
        <w:br/>
        <w:t>* Eksterne evalueringer af behovet for og kvaliteten af tilbud i regionen, fx tilbud på misbrugs- og hjerneskadeområdet.</w:t>
      </w:r>
      <w:r>
        <w:br/>
        <w:t>* Analyse af fremtidige behov for tilbud til små målgrupper, fx døgntilbud til svært handica</w:t>
      </w:r>
      <w:r>
        <w:t>p</w:t>
      </w:r>
      <w:r>
        <w:t>pede børn og unge</w:t>
      </w:r>
    </w:p>
    <w:p w:rsidR="00DB3D2C" w:rsidRDefault="00DB3D2C" w:rsidP="00DB3D2C"/>
    <w:p w:rsidR="00DB3D2C" w:rsidRDefault="00DB3D2C" w:rsidP="00DB3D2C">
      <w:r>
        <w:t>Der er nedsat en arbe</w:t>
      </w:r>
      <w:r w:rsidR="002D59D0">
        <w:t xml:space="preserve">jdsgruppe ift udviklingspuljen </w:t>
      </w:r>
      <w:r>
        <w:t>med deltagelse af Slagelse, Region Sjæ</w:t>
      </w:r>
      <w:r>
        <w:t>l</w:t>
      </w:r>
      <w:r>
        <w:t>land og rammeaftalesekretariatet. Arbejdsgruppen har afholdt et indledende møde.</w:t>
      </w:r>
    </w:p>
    <w:p w:rsidR="00DB3D2C" w:rsidRDefault="00DB3D2C" w:rsidP="00DB3D2C"/>
    <w:p w:rsidR="00DB3D2C" w:rsidRDefault="00DB3D2C" w:rsidP="00DB3D2C">
      <w:r>
        <w:t>Arbejdsgruppen finder at det er væsentligt at få afklaret formålet med udviklingspuljen og herunder ambitionsniveau, organisering og relevante projekter:</w:t>
      </w:r>
    </w:p>
    <w:p w:rsidR="00DB3D2C" w:rsidRDefault="00DB3D2C" w:rsidP="00DB3D2C"/>
    <w:p w:rsidR="00DB3D2C" w:rsidRDefault="00DB3D2C" w:rsidP="00DB3D2C">
      <w:r>
        <w:t>Umiddelbart er der tre mulige spor som kan forfølges både hver for sig og sideløbende:</w:t>
      </w:r>
      <w:r>
        <w:br/>
        <w:t>1.  Støtte af eksisterende projekter – dvs arbejdet med fokusområder for 2014 og 2015</w:t>
      </w:r>
      <w:r>
        <w:br/>
        <w:t xml:space="preserve">2.  Støtte til nye projekter og arrangementer. F.eks. jf. national koordinationsstruktur  med de to centrale udmeldinger pr. 1/11 2014:  Erhvervet senhjerneskade  og den mest specialiserede specialundervisning  for blinde børn og unge 0-18 år.  </w:t>
      </w:r>
      <w:r>
        <w:br/>
        <w:t>3. Metodeudvikling herunder med fokus på evidens og effekt. F.eks. a la metodecenter i Reg</w:t>
      </w:r>
      <w:r>
        <w:t>i</w:t>
      </w:r>
      <w:r>
        <w:t>on Midtjylland. Egentlig</w:t>
      </w:r>
    </w:p>
    <w:p w:rsidR="00DB3D2C" w:rsidRDefault="00DB3D2C" w:rsidP="00DB3D2C"/>
    <w:p w:rsidR="00DB3D2C" w:rsidRDefault="00DB3D2C" w:rsidP="00DB3D2C">
      <w:r>
        <w:t>Arbejdsgruppen finder at det er vigtigt at få afklaret hvad der ønskes iværksat og herunder i hvilken rækkefølge. Det er arbejdsgruppens vurdering at egentlig evidensbaseret arbejde kr</w:t>
      </w:r>
      <w:r>
        <w:t>æ</w:t>
      </w:r>
      <w:r>
        <w:t>ver en anden organisering end den eksisterende.</w:t>
      </w:r>
    </w:p>
    <w:p w:rsidR="00DB3D2C" w:rsidRDefault="00DB3D2C" w:rsidP="00DB3D2C"/>
    <w:p w:rsidR="00DB3D2C" w:rsidRDefault="00DB3D2C" w:rsidP="00DB3D2C">
      <w:pPr>
        <w:rPr>
          <w:b/>
          <w:szCs w:val="20"/>
        </w:rPr>
      </w:pPr>
      <w:r>
        <w:t>Ift. organisering er en mulig model at styregruppen iværksætter og tildeler midler til projekter herunder også projekter som er delvist puljefinansierede.  Det bør overvejes om netværk</w:t>
      </w:r>
      <w:r>
        <w:t>s</w:t>
      </w:r>
      <w:r>
        <w:t>grupper og evt. kommuner har mulighed for at ansøge styregruppen om projektmidler</w:t>
      </w:r>
    </w:p>
    <w:p w:rsidR="00017A42" w:rsidRDefault="00017A42" w:rsidP="0095472C">
      <w:pPr>
        <w:rPr>
          <w:b/>
          <w:szCs w:val="20"/>
        </w:rPr>
      </w:pPr>
    </w:p>
    <w:p w:rsidR="00DB3D2C" w:rsidRDefault="00DB3D2C" w:rsidP="00DB3D2C">
      <w:pPr>
        <w:rPr>
          <w:b/>
          <w:szCs w:val="20"/>
        </w:rPr>
      </w:pPr>
      <w:r>
        <w:rPr>
          <w:b/>
          <w:szCs w:val="20"/>
        </w:rPr>
        <w:t>Indstilling:</w:t>
      </w:r>
    </w:p>
    <w:p w:rsidR="00DB3D2C" w:rsidRPr="00DB3D2C" w:rsidRDefault="00DB3D2C" w:rsidP="00DB3D2C">
      <w:pPr>
        <w:rPr>
          <w:szCs w:val="20"/>
        </w:rPr>
      </w:pPr>
      <w:r w:rsidRPr="00DB3D2C">
        <w:rPr>
          <w:szCs w:val="20"/>
        </w:rPr>
        <w:t>Arbejdsgruppen indstiller:</w:t>
      </w:r>
    </w:p>
    <w:p w:rsidR="00B84D03" w:rsidRDefault="00DB3D2C" w:rsidP="00DB3D2C">
      <w:pPr>
        <w:numPr>
          <w:ilvl w:val="0"/>
          <w:numId w:val="40"/>
        </w:numPr>
        <w:rPr>
          <w:szCs w:val="20"/>
        </w:rPr>
      </w:pPr>
      <w:r w:rsidRPr="00DB3D2C">
        <w:rPr>
          <w:szCs w:val="20"/>
        </w:rPr>
        <w:t>At styregruppen drøfter udviklingspuljens formål, ambitionsniveau, organisering og r</w:t>
      </w:r>
      <w:r w:rsidRPr="00DB3D2C">
        <w:rPr>
          <w:szCs w:val="20"/>
        </w:rPr>
        <w:t>e</w:t>
      </w:r>
      <w:r w:rsidRPr="00DB3D2C">
        <w:rPr>
          <w:szCs w:val="20"/>
        </w:rPr>
        <w:t>levante aktuelle projekter</w:t>
      </w:r>
    </w:p>
    <w:p w:rsidR="00B84D03" w:rsidRDefault="00B84D03" w:rsidP="00B84D03">
      <w:pPr>
        <w:rPr>
          <w:szCs w:val="20"/>
        </w:rPr>
      </w:pPr>
    </w:p>
    <w:p w:rsidR="00B84D03" w:rsidRPr="00B84D03" w:rsidRDefault="00B84D03" w:rsidP="00B84D03">
      <w:pPr>
        <w:rPr>
          <w:b/>
          <w:szCs w:val="20"/>
        </w:rPr>
      </w:pPr>
      <w:r w:rsidRPr="00B84D03">
        <w:rPr>
          <w:b/>
          <w:szCs w:val="20"/>
        </w:rPr>
        <w:t>Beslutning:</w:t>
      </w:r>
    </w:p>
    <w:p w:rsidR="00DB3D2C" w:rsidRDefault="00DB3D2C" w:rsidP="00B84D03">
      <w:pPr>
        <w:numPr>
          <w:ilvl w:val="0"/>
          <w:numId w:val="40"/>
        </w:numPr>
        <w:rPr>
          <w:szCs w:val="20"/>
        </w:rPr>
      </w:pPr>
      <w:r w:rsidRPr="00DB3D2C">
        <w:rPr>
          <w:szCs w:val="20"/>
        </w:rPr>
        <w:t xml:space="preserve"> </w:t>
      </w:r>
      <w:r w:rsidR="00453DBF">
        <w:rPr>
          <w:szCs w:val="20"/>
        </w:rPr>
        <w:t>Styregruppen besluttede at arbejde videre med spor 1 (støtte af eksisterende proje</w:t>
      </w:r>
      <w:r w:rsidR="00453DBF">
        <w:rPr>
          <w:szCs w:val="20"/>
        </w:rPr>
        <w:t>k</w:t>
      </w:r>
      <w:r w:rsidR="00453DBF">
        <w:rPr>
          <w:szCs w:val="20"/>
        </w:rPr>
        <w:t>ter) og spor 2 (støtte til nye projekter)</w:t>
      </w:r>
    </w:p>
    <w:p w:rsidR="00453DBF" w:rsidRDefault="00453DBF" w:rsidP="00B84D03">
      <w:pPr>
        <w:numPr>
          <w:ilvl w:val="0"/>
          <w:numId w:val="40"/>
        </w:numPr>
        <w:rPr>
          <w:szCs w:val="20"/>
        </w:rPr>
      </w:pPr>
      <w:r>
        <w:rPr>
          <w:szCs w:val="20"/>
        </w:rPr>
        <w:t>Ift. spor 1 støttes igangværende projekter i den igangværende struktur: 1) hje</w:t>
      </w:r>
      <w:r>
        <w:rPr>
          <w:szCs w:val="20"/>
        </w:rPr>
        <w:t>r</w:t>
      </w:r>
      <w:r>
        <w:rPr>
          <w:szCs w:val="20"/>
        </w:rPr>
        <w:t xml:space="preserve">neskade </w:t>
      </w:r>
      <w:r w:rsidR="00D93CEC">
        <w:rPr>
          <w:szCs w:val="20"/>
        </w:rPr>
        <w:t xml:space="preserve">(også jf. kommende central udmelding) </w:t>
      </w:r>
      <w:r>
        <w:rPr>
          <w:szCs w:val="20"/>
        </w:rPr>
        <w:t>og 2) misbrug</w:t>
      </w:r>
      <w:r w:rsidR="00933222">
        <w:rPr>
          <w:szCs w:val="20"/>
        </w:rPr>
        <w:t xml:space="preserve"> også jf. dagso</w:t>
      </w:r>
      <w:r w:rsidR="00933222">
        <w:rPr>
          <w:szCs w:val="20"/>
        </w:rPr>
        <w:t>r</w:t>
      </w:r>
      <w:r w:rsidR="00933222">
        <w:rPr>
          <w:szCs w:val="20"/>
        </w:rPr>
        <w:t>denens punkt 2</w:t>
      </w:r>
    </w:p>
    <w:p w:rsidR="00453DBF" w:rsidRDefault="00453DBF" w:rsidP="00B84D03">
      <w:pPr>
        <w:numPr>
          <w:ilvl w:val="0"/>
          <w:numId w:val="40"/>
        </w:numPr>
        <w:rPr>
          <w:szCs w:val="20"/>
        </w:rPr>
      </w:pPr>
      <w:r>
        <w:rPr>
          <w:szCs w:val="20"/>
        </w:rPr>
        <w:t>Ift. spor 2 identificeres problemområder som har behov for en fælleskommunal indsats herunder i første omgang: Kommunikationsinstitutionerne/området</w:t>
      </w:r>
      <w:r w:rsidR="00D93CEC">
        <w:rPr>
          <w:szCs w:val="20"/>
        </w:rPr>
        <w:t xml:space="preserve"> ( incl. Blinde børn jf. kommende central udmelding)</w:t>
      </w:r>
    </w:p>
    <w:p w:rsidR="00D93CEC" w:rsidRDefault="00D93CEC" w:rsidP="00B84D03">
      <w:pPr>
        <w:numPr>
          <w:ilvl w:val="0"/>
          <w:numId w:val="40"/>
        </w:numPr>
        <w:rPr>
          <w:szCs w:val="20"/>
        </w:rPr>
      </w:pPr>
      <w:r>
        <w:rPr>
          <w:szCs w:val="20"/>
        </w:rPr>
        <w:t>De kommende centrale udmeldinger fra Socialstyrelsen omkring 1) erhvervet senhje</w:t>
      </w:r>
      <w:r>
        <w:rPr>
          <w:szCs w:val="20"/>
        </w:rPr>
        <w:t>r</w:t>
      </w:r>
      <w:r>
        <w:rPr>
          <w:szCs w:val="20"/>
        </w:rPr>
        <w:t>neskade</w:t>
      </w:r>
      <w:r w:rsidR="00F203A7">
        <w:rPr>
          <w:szCs w:val="20"/>
        </w:rPr>
        <w:t xml:space="preserve"> og 2) blinde børn jf. punkt 9 er dækket af de to spor</w:t>
      </w:r>
    </w:p>
    <w:p w:rsidR="00F203A7" w:rsidRDefault="00F203A7" w:rsidP="00B84D03">
      <w:pPr>
        <w:numPr>
          <w:ilvl w:val="0"/>
          <w:numId w:val="40"/>
        </w:numPr>
        <w:rPr>
          <w:szCs w:val="20"/>
        </w:rPr>
      </w:pPr>
      <w:r>
        <w:rPr>
          <w:szCs w:val="20"/>
        </w:rPr>
        <w:t xml:space="preserve">Styregruppen har peget på indsatsområder og arbejdsgrupperne må  </w:t>
      </w:r>
      <w:r w:rsidR="00BF7387">
        <w:rPr>
          <w:szCs w:val="20"/>
        </w:rPr>
        <w:t>komme med fo</w:t>
      </w:r>
      <w:r w:rsidR="00BF7387">
        <w:rPr>
          <w:szCs w:val="20"/>
        </w:rPr>
        <w:t>r</w:t>
      </w:r>
      <w:r w:rsidR="00BF7387">
        <w:rPr>
          <w:szCs w:val="20"/>
        </w:rPr>
        <w:t>slag til analyser og aktiviteter og herunder støttebehov</w:t>
      </w:r>
    </w:p>
    <w:p w:rsidR="00933222" w:rsidRDefault="00933222" w:rsidP="00933222">
      <w:pPr>
        <w:numPr>
          <w:ilvl w:val="0"/>
          <w:numId w:val="40"/>
        </w:numPr>
        <w:rPr>
          <w:szCs w:val="20"/>
        </w:rPr>
      </w:pPr>
      <w:r>
        <w:rPr>
          <w:szCs w:val="20"/>
        </w:rPr>
        <w:t>Ift. autismeområdet færdiggør arbejdsgruppen om de mest specialiserede tilbud b</w:t>
      </w:r>
      <w:r>
        <w:rPr>
          <w:szCs w:val="20"/>
        </w:rPr>
        <w:t>e</w:t>
      </w:r>
      <w:r>
        <w:rPr>
          <w:szCs w:val="20"/>
        </w:rPr>
        <w:t>handlingen af dette område</w:t>
      </w:r>
    </w:p>
    <w:p w:rsidR="005E0089" w:rsidRPr="00DB3D2C" w:rsidRDefault="005E0089" w:rsidP="005E0089">
      <w:pPr>
        <w:ind w:left="720"/>
        <w:rPr>
          <w:szCs w:val="20"/>
        </w:rPr>
      </w:pPr>
    </w:p>
    <w:p w:rsidR="00DB3D2C" w:rsidRDefault="00DB3D2C" w:rsidP="0095472C">
      <w:pPr>
        <w:rPr>
          <w:b/>
          <w:szCs w:val="20"/>
        </w:rPr>
      </w:pPr>
    </w:p>
    <w:p w:rsidR="001730D1" w:rsidRPr="00D66A93" w:rsidRDefault="00017A42" w:rsidP="001730D1">
      <w:pPr>
        <w:rPr>
          <w:b/>
        </w:rPr>
      </w:pPr>
      <w:r>
        <w:rPr>
          <w:b/>
          <w:szCs w:val="20"/>
        </w:rPr>
        <w:t>5</w:t>
      </w:r>
      <w:r w:rsidR="0095472C">
        <w:rPr>
          <w:b/>
          <w:szCs w:val="20"/>
        </w:rPr>
        <w:t xml:space="preserve">. </w:t>
      </w:r>
      <w:r w:rsidR="001730D1" w:rsidRPr="00D66A93">
        <w:rPr>
          <w:b/>
        </w:rPr>
        <w:t>Orientering om takstanalyse Socialområdet regnskab 2013, region Sjælland</w:t>
      </w:r>
    </w:p>
    <w:p w:rsidR="001730D1" w:rsidRPr="00F60A14" w:rsidRDefault="001730D1" w:rsidP="001730D1">
      <w:pPr>
        <w:autoSpaceDE w:val="0"/>
        <w:autoSpaceDN w:val="0"/>
        <w:adjustRightInd w:val="0"/>
        <w:rPr>
          <w:rFonts w:cs="Verdana"/>
          <w:szCs w:val="20"/>
        </w:rPr>
      </w:pPr>
      <w:r>
        <w:rPr>
          <w:rFonts w:cs="Verdana"/>
          <w:b/>
          <w:szCs w:val="20"/>
        </w:rPr>
        <w:br/>
      </w:r>
      <w:r w:rsidRPr="00F60A14">
        <w:rPr>
          <w:rFonts w:cs="Verdana"/>
          <w:szCs w:val="20"/>
        </w:rPr>
        <w:t>Der fremlægges den årligt tilbagevendende takst- og udgiftsanalyse på</w:t>
      </w:r>
      <w:r>
        <w:rPr>
          <w:rFonts w:cs="Verdana"/>
          <w:szCs w:val="20"/>
        </w:rPr>
        <w:t xml:space="preserve"> </w:t>
      </w:r>
      <w:r w:rsidRPr="00F60A14">
        <w:rPr>
          <w:rFonts w:cs="Verdana"/>
          <w:szCs w:val="20"/>
        </w:rPr>
        <w:t>det specialiserede soc</w:t>
      </w:r>
      <w:r w:rsidRPr="00F60A14">
        <w:rPr>
          <w:rFonts w:cs="Verdana"/>
          <w:szCs w:val="20"/>
        </w:rPr>
        <w:t>i</w:t>
      </w:r>
      <w:r w:rsidRPr="00F60A14">
        <w:rPr>
          <w:rFonts w:cs="Verdana"/>
          <w:szCs w:val="20"/>
        </w:rPr>
        <w:t xml:space="preserve">alområde på baggrund af regnskabstal. Sagen </w:t>
      </w:r>
      <w:r>
        <w:rPr>
          <w:rFonts w:cs="Verdana"/>
          <w:szCs w:val="20"/>
        </w:rPr>
        <w:t xml:space="preserve">er forelagt K17 29/8 og vil blive </w:t>
      </w:r>
      <w:r w:rsidRPr="00F60A14">
        <w:rPr>
          <w:rFonts w:cs="Verdana"/>
          <w:szCs w:val="20"/>
        </w:rPr>
        <w:t>forelagt KKR Sjæl</w:t>
      </w:r>
      <w:r>
        <w:rPr>
          <w:rFonts w:cs="Verdana"/>
          <w:szCs w:val="20"/>
        </w:rPr>
        <w:t>land på møde den 9. september 2014</w:t>
      </w:r>
      <w:r w:rsidRPr="00F60A14">
        <w:rPr>
          <w:rFonts w:cs="Verdana"/>
          <w:szCs w:val="20"/>
        </w:rPr>
        <w:t>.</w:t>
      </w:r>
    </w:p>
    <w:p w:rsidR="001730D1" w:rsidRDefault="001730D1" w:rsidP="001730D1">
      <w:pPr>
        <w:autoSpaceDE w:val="0"/>
        <w:autoSpaceDN w:val="0"/>
        <w:adjustRightInd w:val="0"/>
        <w:rPr>
          <w:rFonts w:cs="Verdana,Bold"/>
          <w:b/>
          <w:bCs/>
          <w:szCs w:val="20"/>
        </w:rPr>
      </w:pPr>
    </w:p>
    <w:p w:rsidR="001730D1" w:rsidRDefault="001730D1" w:rsidP="001730D1">
      <w:pPr>
        <w:autoSpaceDE w:val="0"/>
        <w:autoSpaceDN w:val="0"/>
        <w:adjustRightInd w:val="0"/>
        <w:rPr>
          <w:rFonts w:cs="Verdana"/>
          <w:szCs w:val="20"/>
        </w:rPr>
      </w:pPr>
      <w:r>
        <w:rPr>
          <w:rFonts w:cs="Verdana"/>
          <w:szCs w:val="20"/>
        </w:rPr>
        <w:t>Nærværende analyse er den 7</w:t>
      </w:r>
      <w:r w:rsidRPr="00F60A14">
        <w:rPr>
          <w:rFonts w:cs="Verdana"/>
          <w:szCs w:val="20"/>
        </w:rPr>
        <w:t>. analyse af udviklingen i regnskabstaksterne</w:t>
      </w:r>
      <w:r>
        <w:rPr>
          <w:rFonts w:cs="Verdana"/>
          <w:szCs w:val="20"/>
        </w:rPr>
        <w:t xml:space="preserve"> </w:t>
      </w:r>
      <w:r w:rsidRPr="00F60A14">
        <w:rPr>
          <w:rFonts w:cs="Verdana"/>
          <w:szCs w:val="20"/>
        </w:rPr>
        <w:t xml:space="preserve">på </w:t>
      </w:r>
      <w:r>
        <w:rPr>
          <w:rFonts w:cs="Verdana"/>
          <w:szCs w:val="20"/>
        </w:rPr>
        <w:t xml:space="preserve">det </w:t>
      </w:r>
      <w:r w:rsidRPr="00F60A14">
        <w:rPr>
          <w:rFonts w:cs="Verdana"/>
          <w:szCs w:val="20"/>
        </w:rPr>
        <w:t>specialis</w:t>
      </w:r>
      <w:r w:rsidRPr="00F60A14">
        <w:rPr>
          <w:rFonts w:cs="Verdana"/>
          <w:szCs w:val="20"/>
        </w:rPr>
        <w:t>e</w:t>
      </w:r>
      <w:r w:rsidRPr="00F60A14">
        <w:rPr>
          <w:rFonts w:cs="Verdana"/>
          <w:szCs w:val="20"/>
        </w:rPr>
        <w:t>rede socialområde i region sjælland. Analysen omfatter en</w:t>
      </w:r>
      <w:r>
        <w:rPr>
          <w:rFonts w:cs="Verdana"/>
          <w:szCs w:val="20"/>
        </w:rPr>
        <w:t xml:space="preserve"> </w:t>
      </w:r>
      <w:r w:rsidRPr="00F60A14">
        <w:rPr>
          <w:rFonts w:cs="Verdana"/>
          <w:szCs w:val="20"/>
        </w:rPr>
        <w:t xml:space="preserve">omsætning på ca. 2,5 mia. kr. over taksterne og samlet set </w:t>
      </w:r>
      <w:r>
        <w:rPr>
          <w:rFonts w:cs="Verdana"/>
          <w:szCs w:val="20"/>
        </w:rPr>
        <w:t>ca. 6</w:t>
      </w:r>
      <w:r w:rsidRPr="00F60A14">
        <w:rPr>
          <w:rFonts w:cs="Verdana"/>
          <w:szCs w:val="20"/>
        </w:rPr>
        <w:t xml:space="preserve"> mia. kr.</w:t>
      </w:r>
      <w:r>
        <w:rPr>
          <w:rFonts w:cs="Verdana"/>
          <w:szCs w:val="20"/>
        </w:rPr>
        <w:t xml:space="preserve"> </w:t>
      </w:r>
      <w:r w:rsidRPr="00F60A14">
        <w:rPr>
          <w:rFonts w:cs="Verdana"/>
          <w:szCs w:val="20"/>
        </w:rPr>
        <w:t>for alle kommunerne i region sjælland.</w:t>
      </w:r>
      <w:r>
        <w:rPr>
          <w:rFonts w:cs="Verdana"/>
          <w:szCs w:val="20"/>
        </w:rPr>
        <w:t xml:space="preserve">Takstanalysen for regnskab 2013 </w:t>
      </w:r>
      <w:r w:rsidRPr="00F60A14">
        <w:rPr>
          <w:rFonts w:cs="Verdana"/>
          <w:szCs w:val="20"/>
        </w:rPr>
        <w:t xml:space="preserve">dækker </w:t>
      </w:r>
      <w:r>
        <w:rPr>
          <w:rFonts w:cs="Verdana"/>
          <w:szCs w:val="20"/>
        </w:rPr>
        <w:t>knap</w:t>
      </w:r>
      <w:r w:rsidRPr="00F60A14">
        <w:rPr>
          <w:rFonts w:cs="Verdana"/>
          <w:szCs w:val="20"/>
        </w:rPr>
        <w:t xml:space="preserve"> 7.000 pladser i region sjælland. Taksterne indsamles manuelt</w:t>
      </w:r>
      <w:r>
        <w:rPr>
          <w:rFonts w:cs="Verdana"/>
          <w:szCs w:val="20"/>
        </w:rPr>
        <w:t xml:space="preserve"> </w:t>
      </w:r>
      <w:r w:rsidRPr="00F60A14">
        <w:rPr>
          <w:rFonts w:cs="Verdana"/>
          <w:szCs w:val="20"/>
        </w:rPr>
        <w:t>fra kommunerne, mens de overordnede tal trækkes direkte af KL via</w:t>
      </w:r>
      <w:r>
        <w:rPr>
          <w:rFonts w:cs="Verdana"/>
          <w:szCs w:val="20"/>
        </w:rPr>
        <w:t xml:space="preserve"> </w:t>
      </w:r>
      <w:r w:rsidRPr="00F60A14">
        <w:rPr>
          <w:rFonts w:cs="Verdana"/>
          <w:szCs w:val="20"/>
        </w:rPr>
        <w:t>Danmarks Statistik.</w:t>
      </w:r>
    </w:p>
    <w:p w:rsidR="001730D1" w:rsidRPr="00F60A14" w:rsidRDefault="001730D1" w:rsidP="001730D1">
      <w:pPr>
        <w:autoSpaceDE w:val="0"/>
        <w:autoSpaceDN w:val="0"/>
        <w:adjustRightInd w:val="0"/>
        <w:rPr>
          <w:rFonts w:cs="Verdana"/>
          <w:szCs w:val="20"/>
        </w:rPr>
      </w:pPr>
    </w:p>
    <w:p w:rsidR="001730D1" w:rsidRDefault="001730D1" w:rsidP="001730D1">
      <w:pPr>
        <w:autoSpaceDE w:val="0"/>
        <w:autoSpaceDN w:val="0"/>
        <w:adjustRightInd w:val="0"/>
        <w:rPr>
          <w:rFonts w:cs="Verdana"/>
          <w:szCs w:val="20"/>
        </w:rPr>
      </w:pPr>
      <w:r>
        <w:rPr>
          <w:rFonts w:cs="Verdana"/>
          <w:szCs w:val="20"/>
        </w:rPr>
        <w:t>KKR-sjælland henstillede til kommunerne vedrørende 2013, at taksterne samlet set skulle fø</w:t>
      </w:r>
      <w:r>
        <w:rPr>
          <w:rFonts w:cs="Verdana"/>
          <w:szCs w:val="20"/>
        </w:rPr>
        <w:t>l</w:t>
      </w:r>
      <w:r>
        <w:rPr>
          <w:rFonts w:cs="Verdana"/>
          <w:szCs w:val="20"/>
        </w:rPr>
        <w:t>ge den generelle P/L-udvikling på 0,7% fra 2012 til 2013 og at overførslerne af underskud</w:t>
      </w:r>
    </w:p>
    <w:p w:rsidR="001730D1" w:rsidRDefault="001730D1" w:rsidP="001730D1">
      <w:pPr>
        <w:autoSpaceDE w:val="0"/>
        <w:autoSpaceDN w:val="0"/>
        <w:adjustRightInd w:val="0"/>
        <w:rPr>
          <w:rFonts w:cs="Verdana"/>
          <w:szCs w:val="20"/>
        </w:rPr>
      </w:pPr>
      <w:r>
        <w:rPr>
          <w:rFonts w:cs="Verdana"/>
          <w:szCs w:val="20"/>
        </w:rPr>
        <w:t>fra regnskab 2013 til budgettaksterne for 2015 skulle begrænses. Kommunerne og region sjælland under et har overholdt begge henstillinger. Omsætningen udviser et fald på 0,48% (11,9 mio.) og samlet overføres et overskud på 13.5</w:t>
      </w:r>
      <w:r>
        <w:rPr>
          <w:rStyle w:val="Fodnotehenvisning"/>
          <w:rFonts w:cs="Verdana"/>
          <w:szCs w:val="20"/>
        </w:rPr>
        <w:footnoteReference w:id="2"/>
      </w:r>
      <w:r>
        <w:rPr>
          <w:rFonts w:cs="Verdana"/>
          <w:szCs w:val="20"/>
        </w:rPr>
        <w:t xml:space="preserve"> mio., som skal fratrækkes budgetta</w:t>
      </w:r>
      <w:r>
        <w:rPr>
          <w:rFonts w:cs="Verdana"/>
          <w:szCs w:val="20"/>
        </w:rPr>
        <w:t>k</w:t>
      </w:r>
      <w:r>
        <w:rPr>
          <w:rFonts w:cs="Verdana"/>
          <w:szCs w:val="20"/>
        </w:rPr>
        <w:t>sterne for 2015. Overførslen mellem årene skal sættes i forhold til den årlige omsætning på 2,5 mia.</w:t>
      </w:r>
    </w:p>
    <w:p w:rsidR="001730D1" w:rsidRDefault="001730D1" w:rsidP="001730D1">
      <w:pPr>
        <w:autoSpaceDE w:val="0"/>
        <w:autoSpaceDN w:val="0"/>
        <w:adjustRightInd w:val="0"/>
        <w:rPr>
          <w:rFonts w:cs="Verdana"/>
          <w:szCs w:val="20"/>
        </w:rPr>
      </w:pPr>
    </w:p>
    <w:p w:rsidR="001730D1" w:rsidRDefault="001730D1" w:rsidP="001730D1">
      <w:pPr>
        <w:autoSpaceDE w:val="0"/>
        <w:autoSpaceDN w:val="0"/>
        <w:adjustRightInd w:val="0"/>
        <w:rPr>
          <w:rFonts w:cs="Verdana"/>
          <w:szCs w:val="20"/>
        </w:rPr>
      </w:pPr>
      <w:r>
        <w:rPr>
          <w:rFonts w:cs="Verdana"/>
          <w:szCs w:val="20"/>
        </w:rPr>
        <w:t xml:space="preserve">Når man sammenholder pladstallene fra budget 2013 med regnskabstallene 2013 ses et fald fra 6.923 til 6.784, hvilket er et fald på 139 pladser. </w:t>
      </w:r>
    </w:p>
    <w:p w:rsidR="001730D1" w:rsidRDefault="001730D1" w:rsidP="001730D1">
      <w:pPr>
        <w:autoSpaceDE w:val="0"/>
        <w:autoSpaceDN w:val="0"/>
        <w:adjustRightInd w:val="0"/>
        <w:rPr>
          <w:rFonts w:cs="Verdana"/>
          <w:szCs w:val="20"/>
        </w:rPr>
      </w:pPr>
    </w:p>
    <w:p w:rsidR="001730D1" w:rsidRDefault="001730D1" w:rsidP="001730D1">
      <w:pPr>
        <w:autoSpaceDE w:val="0"/>
        <w:autoSpaceDN w:val="0"/>
        <w:adjustRightInd w:val="0"/>
        <w:rPr>
          <w:rFonts w:cs="Verdana"/>
          <w:szCs w:val="20"/>
        </w:rPr>
      </w:pPr>
      <w:r>
        <w:rPr>
          <w:rFonts w:cs="Verdana"/>
          <w:szCs w:val="20"/>
        </w:rPr>
        <w:t>Set under et har driftsherrerne budgetlagt med 95,88% i belægning i budget 2013 med</w:t>
      </w:r>
    </w:p>
    <w:p w:rsidR="001730D1" w:rsidRDefault="001730D1" w:rsidP="001730D1">
      <w:pPr>
        <w:autoSpaceDE w:val="0"/>
        <w:autoSpaceDN w:val="0"/>
        <w:adjustRightInd w:val="0"/>
        <w:rPr>
          <w:rFonts w:cs="Verdana"/>
          <w:szCs w:val="20"/>
        </w:rPr>
      </w:pPr>
      <w:r>
        <w:rPr>
          <w:rFonts w:cs="Verdana"/>
          <w:szCs w:val="20"/>
        </w:rPr>
        <w:t>udgangspunkt i en regnskabsmæssig belægning på 96,51% i regnskab 2012. Den realiserede belægningsprocent for 2013 er under et 94,34%, men der ses stor variation i de enkelte ko</w:t>
      </w:r>
      <w:r>
        <w:rPr>
          <w:rFonts w:cs="Verdana"/>
          <w:szCs w:val="20"/>
        </w:rPr>
        <w:t>m</w:t>
      </w:r>
      <w:r>
        <w:rPr>
          <w:rFonts w:cs="Verdana"/>
          <w:szCs w:val="20"/>
        </w:rPr>
        <w:t xml:space="preserve">muners realiserede belægningsprocent som varierer fra </w:t>
      </w:r>
      <w:r>
        <w:t xml:space="preserve">87,5 til 103,7.  </w:t>
      </w:r>
    </w:p>
    <w:p w:rsidR="001730D1" w:rsidRDefault="001730D1" w:rsidP="001730D1">
      <w:pPr>
        <w:autoSpaceDE w:val="0"/>
        <w:autoSpaceDN w:val="0"/>
        <w:adjustRightInd w:val="0"/>
        <w:rPr>
          <w:rFonts w:cs="Verdana"/>
          <w:szCs w:val="20"/>
        </w:rPr>
      </w:pPr>
      <w:r>
        <w:rPr>
          <w:rFonts w:cs="Verdana"/>
          <w:szCs w:val="20"/>
        </w:rPr>
        <w:t xml:space="preserve"> </w:t>
      </w:r>
    </w:p>
    <w:p w:rsidR="001730D1" w:rsidRDefault="001730D1" w:rsidP="001730D1">
      <w:pPr>
        <w:autoSpaceDE w:val="0"/>
        <w:autoSpaceDN w:val="0"/>
        <w:adjustRightInd w:val="0"/>
        <w:rPr>
          <w:rFonts w:cs="Verdana"/>
          <w:szCs w:val="20"/>
        </w:rPr>
      </w:pPr>
      <w:r>
        <w:rPr>
          <w:rFonts w:cs="Verdana"/>
          <w:szCs w:val="20"/>
        </w:rPr>
        <w:t>Økonomien vedrørende botilbud udgør ca. 1,3 mia. kr. ud af ca. 2,5 mia. kr. på det takst-belagte område i region sjælland. Pladstallet udviser et mindre fald på 41 pladser, hvilket må ses som en løbende tilpasning af udbud til efterspørgslen. Der ses en mindre stigning fra den budgetterede gennemsnitstakst fra 1.773,- til den realiserede gennemsnitstakst på 1.804,-</w:t>
      </w:r>
    </w:p>
    <w:p w:rsidR="001730D1" w:rsidRDefault="001730D1" w:rsidP="001730D1">
      <w:pPr>
        <w:autoSpaceDE w:val="0"/>
        <w:autoSpaceDN w:val="0"/>
        <w:adjustRightInd w:val="0"/>
        <w:rPr>
          <w:rFonts w:cs="Verdana"/>
          <w:szCs w:val="20"/>
        </w:rPr>
      </w:pPr>
    </w:p>
    <w:p w:rsidR="001730D1" w:rsidRDefault="001730D1" w:rsidP="001730D1">
      <w:pPr>
        <w:autoSpaceDE w:val="0"/>
        <w:autoSpaceDN w:val="0"/>
        <w:adjustRightInd w:val="0"/>
        <w:rPr>
          <w:rFonts w:cs="Verdana"/>
          <w:szCs w:val="20"/>
        </w:rPr>
      </w:pPr>
      <w:r>
        <w:rPr>
          <w:rFonts w:cs="Verdana"/>
          <w:szCs w:val="20"/>
        </w:rPr>
        <w:t>Den samlede årlige økonomi er i region sjælland ca. 6 mia. og på landsplan ca. 40 mia.</w:t>
      </w:r>
    </w:p>
    <w:p w:rsidR="001730D1" w:rsidRDefault="001730D1" w:rsidP="001730D1">
      <w:pPr>
        <w:autoSpaceDE w:val="0"/>
        <w:autoSpaceDN w:val="0"/>
        <w:adjustRightInd w:val="0"/>
        <w:rPr>
          <w:rFonts w:cs="Verdana"/>
          <w:szCs w:val="20"/>
        </w:rPr>
      </w:pPr>
      <w:r>
        <w:rPr>
          <w:rFonts w:cs="Verdana"/>
          <w:szCs w:val="20"/>
        </w:rPr>
        <w:t>De samlede tal viser, at regnskab 2013 ligger over budget 2013 og budget 2014, både på landsplan og for kommunerne i region sjælland.</w:t>
      </w:r>
    </w:p>
    <w:p w:rsidR="001730D1" w:rsidRDefault="001730D1" w:rsidP="001730D1">
      <w:pPr>
        <w:autoSpaceDE w:val="0"/>
        <w:autoSpaceDN w:val="0"/>
        <w:adjustRightInd w:val="0"/>
        <w:rPr>
          <w:rFonts w:cs="Verdana"/>
          <w:szCs w:val="20"/>
        </w:rPr>
      </w:pPr>
    </w:p>
    <w:p w:rsidR="001730D1" w:rsidRDefault="001730D1" w:rsidP="001730D1">
      <w:pPr>
        <w:autoSpaceDE w:val="0"/>
        <w:autoSpaceDN w:val="0"/>
        <w:adjustRightInd w:val="0"/>
        <w:rPr>
          <w:rFonts w:cs="Verdana"/>
          <w:szCs w:val="20"/>
        </w:rPr>
      </w:pPr>
      <w:r>
        <w:rPr>
          <w:rFonts w:cs="Verdana"/>
          <w:szCs w:val="20"/>
        </w:rPr>
        <w:t>Gennemgangen af udviklingen på det takstbelagte område viser en stor styringsindsats på</w:t>
      </w:r>
    </w:p>
    <w:p w:rsidR="001730D1" w:rsidRDefault="001730D1" w:rsidP="001730D1">
      <w:pPr>
        <w:autoSpaceDE w:val="0"/>
        <w:autoSpaceDN w:val="0"/>
        <w:adjustRightInd w:val="0"/>
        <w:rPr>
          <w:rFonts w:cs="Verdana"/>
          <w:szCs w:val="20"/>
        </w:rPr>
      </w:pPr>
      <w:r>
        <w:rPr>
          <w:rFonts w:cs="Verdana"/>
          <w:szCs w:val="20"/>
        </w:rPr>
        <w:t>dette område, som udgør 2,5 mia. kr. af de ca. 6 mia. kr. for hele det specialiserede</w:t>
      </w:r>
    </w:p>
    <w:p w:rsidR="001730D1" w:rsidRDefault="001730D1" w:rsidP="001730D1">
      <w:pPr>
        <w:autoSpaceDE w:val="0"/>
        <w:autoSpaceDN w:val="0"/>
        <w:adjustRightInd w:val="0"/>
        <w:rPr>
          <w:rFonts w:cs="Verdana"/>
          <w:szCs w:val="20"/>
        </w:rPr>
      </w:pPr>
      <w:r>
        <w:rPr>
          <w:rFonts w:cs="Verdana"/>
          <w:szCs w:val="20"/>
        </w:rPr>
        <w:t xml:space="preserve">socialområde i region sjælland. </w:t>
      </w:r>
    </w:p>
    <w:p w:rsidR="001730D1" w:rsidRDefault="001730D1" w:rsidP="001730D1">
      <w:pPr>
        <w:autoSpaceDE w:val="0"/>
        <w:autoSpaceDN w:val="0"/>
        <w:adjustRightInd w:val="0"/>
        <w:rPr>
          <w:rFonts w:cs="Verdana"/>
          <w:szCs w:val="20"/>
        </w:rPr>
      </w:pPr>
    </w:p>
    <w:p w:rsidR="001730D1" w:rsidRDefault="001730D1" w:rsidP="001730D1">
      <w:pPr>
        <w:autoSpaceDE w:val="0"/>
        <w:autoSpaceDN w:val="0"/>
        <w:adjustRightInd w:val="0"/>
        <w:rPr>
          <w:rFonts w:cs="Verdana"/>
          <w:szCs w:val="20"/>
        </w:rPr>
      </w:pPr>
      <w:r>
        <w:rPr>
          <w:rFonts w:cs="Verdana"/>
          <w:szCs w:val="20"/>
        </w:rPr>
        <w:t>Da regnskab 2013 ligger 161 mio. kr. over budget 2014 bør yderligere styringstiltag overvejes. Disse iværksættes formentlig med bedst effekt, hvis de foldes ud til områder ud over det takstbelagte område, som udviser stabilitet og tilnærmelse mellem budget og regnskab over årene.</w:t>
      </w:r>
    </w:p>
    <w:p w:rsidR="001730D1" w:rsidRDefault="001730D1" w:rsidP="001730D1">
      <w:pPr>
        <w:autoSpaceDE w:val="0"/>
        <w:autoSpaceDN w:val="0"/>
        <w:adjustRightInd w:val="0"/>
        <w:rPr>
          <w:rFonts w:cs="Verdana"/>
          <w:szCs w:val="20"/>
        </w:rPr>
      </w:pPr>
    </w:p>
    <w:p w:rsidR="001730D1" w:rsidRDefault="001730D1" w:rsidP="001730D1">
      <w:pPr>
        <w:pStyle w:val="Almindeligtekst"/>
      </w:pPr>
      <w:r>
        <w:rPr>
          <w:rFonts w:cs="Verdana"/>
          <w:szCs w:val="20"/>
        </w:rPr>
        <w:lastRenderedPageBreak/>
        <w:t xml:space="preserve">Det bør forudgående belyses hvilke udgiftskategorier der er udenfor det takstbelagte område  og herunder </w:t>
      </w:r>
      <w:r>
        <w:t>at koordinationsbehovet i rammeaftaleregi kan være mindre for disse udgiftskat</w:t>
      </w:r>
      <w:r>
        <w:t>e</w:t>
      </w:r>
      <w:r>
        <w:t>gorier end for de takstbelagte områder.</w:t>
      </w:r>
    </w:p>
    <w:p w:rsidR="001730D1" w:rsidRDefault="001730D1" w:rsidP="001730D1">
      <w:pPr>
        <w:autoSpaceDE w:val="0"/>
        <w:autoSpaceDN w:val="0"/>
        <w:adjustRightInd w:val="0"/>
        <w:rPr>
          <w:rFonts w:cs="Verdana"/>
          <w:b/>
          <w:szCs w:val="20"/>
        </w:rPr>
      </w:pPr>
    </w:p>
    <w:p w:rsidR="001730D1" w:rsidRPr="00D66A93" w:rsidRDefault="001730D1" w:rsidP="001730D1">
      <w:pPr>
        <w:autoSpaceDE w:val="0"/>
        <w:autoSpaceDN w:val="0"/>
        <w:adjustRightInd w:val="0"/>
        <w:rPr>
          <w:rFonts w:cs="Verdana"/>
          <w:b/>
          <w:szCs w:val="20"/>
        </w:rPr>
      </w:pPr>
      <w:r w:rsidRPr="00D66A93">
        <w:rPr>
          <w:rFonts w:cs="Verdana"/>
          <w:b/>
          <w:szCs w:val="20"/>
        </w:rPr>
        <w:t xml:space="preserve">Indstilling: </w:t>
      </w:r>
    </w:p>
    <w:p w:rsidR="001730D1" w:rsidRDefault="001730D1" w:rsidP="001730D1">
      <w:pPr>
        <w:rPr>
          <w:rFonts w:cs="Verdana"/>
          <w:szCs w:val="20"/>
        </w:rPr>
      </w:pPr>
      <w:r>
        <w:rPr>
          <w:rFonts w:cs="Verdana"/>
          <w:szCs w:val="20"/>
        </w:rPr>
        <w:t xml:space="preserve">Det indstilles: </w:t>
      </w:r>
    </w:p>
    <w:p w:rsidR="001730D1" w:rsidRPr="001730D1" w:rsidRDefault="001730D1" w:rsidP="001730D1">
      <w:pPr>
        <w:numPr>
          <w:ilvl w:val="0"/>
          <w:numId w:val="40"/>
        </w:numPr>
        <w:rPr>
          <w:b/>
          <w:szCs w:val="20"/>
        </w:rPr>
      </w:pPr>
      <w:r>
        <w:rPr>
          <w:rFonts w:cs="Verdana"/>
          <w:szCs w:val="20"/>
        </w:rPr>
        <w:t>At Styregruppen tager orienteringen til efterretning.</w:t>
      </w:r>
    </w:p>
    <w:p w:rsidR="001730D1" w:rsidRDefault="001730D1" w:rsidP="001730D1">
      <w:pPr>
        <w:rPr>
          <w:rFonts w:cs="Verdana"/>
          <w:szCs w:val="20"/>
        </w:rPr>
      </w:pPr>
    </w:p>
    <w:p w:rsidR="001730D1" w:rsidRPr="001730D1" w:rsidRDefault="001730D1" w:rsidP="001730D1">
      <w:pPr>
        <w:rPr>
          <w:rFonts w:cs="Verdana"/>
          <w:b/>
          <w:szCs w:val="20"/>
        </w:rPr>
      </w:pPr>
      <w:r w:rsidRPr="001730D1">
        <w:rPr>
          <w:rFonts w:cs="Verdana"/>
          <w:b/>
          <w:szCs w:val="20"/>
        </w:rPr>
        <w:t>Bilag:</w:t>
      </w:r>
    </w:p>
    <w:p w:rsidR="001730D1" w:rsidRPr="00DE40DB" w:rsidRDefault="001730D1" w:rsidP="001730D1">
      <w:pPr>
        <w:numPr>
          <w:ilvl w:val="0"/>
          <w:numId w:val="40"/>
        </w:numPr>
        <w:rPr>
          <w:b/>
          <w:szCs w:val="20"/>
        </w:rPr>
      </w:pPr>
      <w:r>
        <w:rPr>
          <w:rFonts w:cs="Verdana"/>
          <w:szCs w:val="20"/>
        </w:rPr>
        <w:t>Takstanalyse Regnskab 2013</w:t>
      </w:r>
    </w:p>
    <w:p w:rsidR="00DE40DB" w:rsidRDefault="00DE40DB" w:rsidP="00DE40DB">
      <w:pPr>
        <w:rPr>
          <w:rFonts w:cs="Verdana"/>
          <w:szCs w:val="20"/>
        </w:rPr>
      </w:pPr>
    </w:p>
    <w:p w:rsidR="00DE40DB" w:rsidRPr="00DE40DB" w:rsidRDefault="00DE40DB" w:rsidP="00DE40DB">
      <w:pPr>
        <w:rPr>
          <w:rFonts w:cs="Verdana"/>
          <w:b/>
          <w:szCs w:val="20"/>
        </w:rPr>
      </w:pPr>
      <w:r w:rsidRPr="00DE40DB">
        <w:rPr>
          <w:rFonts w:cs="Verdana"/>
          <w:b/>
          <w:szCs w:val="20"/>
        </w:rPr>
        <w:t>Beslutning:</w:t>
      </w:r>
    </w:p>
    <w:p w:rsidR="00DE40DB" w:rsidRPr="005D012F" w:rsidRDefault="00DE40DB" w:rsidP="00DE40DB">
      <w:pPr>
        <w:numPr>
          <w:ilvl w:val="0"/>
          <w:numId w:val="40"/>
        </w:numPr>
        <w:rPr>
          <w:b/>
          <w:szCs w:val="20"/>
        </w:rPr>
      </w:pPr>
      <w:r>
        <w:rPr>
          <w:rFonts w:cs="Verdana"/>
          <w:szCs w:val="20"/>
        </w:rPr>
        <w:t>Styregruppen tog orienteringen til efterretning</w:t>
      </w:r>
    </w:p>
    <w:p w:rsidR="005D012F" w:rsidRDefault="005D012F" w:rsidP="005D012F">
      <w:pPr>
        <w:ind w:left="720"/>
        <w:rPr>
          <w:b/>
          <w:szCs w:val="20"/>
        </w:rPr>
      </w:pPr>
    </w:p>
    <w:p w:rsidR="007C4064" w:rsidRDefault="007C4064" w:rsidP="0095472C">
      <w:pPr>
        <w:rPr>
          <w:b/>
          <w:szCs w:val="20"/>
        </w:rPr>
      </w:pPr>
    </w:p>
    <w:p w:rsidR="00CD5D51" w:rsidRPr="00CD5D51" w:rsidRDefault="00017A42" w:rsidP="00CD5D51">
      <w:pPr>
        <w:rPr>
          <w:b/>
          <w:szCs w:val="20"/>
        </w:rPr>
      </w:pPr>
      <w:r>
        <w:rPr>
          <w:b/>
          <w:szCs w:val="20"/>
        </w:rPr>
        <w:t>6</w:t>
      </w:r>
      <w:r w:rsidR="007C4064">
        <w:rPr>
          <w:b/>
          <w:szCs w:val="20"/>
        </w:rPr>
        <w:t xml:space="preserve">. </w:t>
      </w:r>
      <w:r w:rsidR="00CD5D51" w:rsidRPr="00CD5D51">
        <w:rPr>
          <w:b/>
          <w:szCs w:val="20"/>
        </w:rPr>
        <w:t>Udkast til Kommissorium for udbygget analyse af takstudviklingen og økonomi på det specialiserede socialområde i region sjælland</w:t>
      </w:r>
    </w:p>
    <w:p w:rsidR="002A3088" w:rsidRDefault="002A3088" w:rsidP="0095472C">
      <w:pPr>
        <w:rPr>
          <w:b/>
          <w:szCs w:val="20"/>
        </w:rPr>
      </w:pPr>
    </w:p>
    <w:p w:rsidR="002A3088" w:rsidRPr="00961A62" w:rsidRDefault="002A3088" w:rsidP="0095472C">
      <w:pPr>
        <w:rPr>
          <w:b/>
          <w:szCs w:val="20"/>
        </w:rPr>
      </w:pPr>
      <w:r w:rsidRPr="00961A62">
        <w:rPr>
          <w:b/>
          <w:szCs w:val="20"/>
        </w:rPr>
        <w:t>Baggrund:</w:t>
      </w:r>
    </w:p>
    <w:p w:rsidR="00CD5D51" w:rsidRPr="00961A62" w:rsidRDefault="00CD5D51" w:rsidP="00CD5D51">
      <w:pPr>
        <w:rPr>
          <w:szCs w:val="20"/>
        </w:rPr>
      </w:pPr>
      <w:r w:rsidRPr="00961A62">
        <w:rPr>
          <w:szCs w:val="20"/>
        </w:rPr>
        <w:t xml:space="preserve">KKR Sjælland drøftede på sit møde den 10. marts 2014 en fælles anbefaling til kommunerne til takstudviklingen på det specialiserede social- og undervisningsområde. KKR Sjælland bad om, at der ved behandlingen af sagen i 2015 foreligger en analyse som oplæg til en tre-årig aftale. </w:t>
      </w:r>
    </w:p>
    <w:p w:rsidR="00961A62" w:rsidRDefault="00961A62" w:rsidP="00CD5D51">
      <w:pPr>
        <w:rPr>
          <w:szCs w:val="20"/>
        </w:rPr>
      </w:pPr>
    </w:p>
    <w:p w:rsidR="00CD5D51" w:rsidRPr="00961A62" w:rsidRDefault="00CD5D51" w:rsidP="00CD5D51">
      <w:pPr>
        <w:rPr>
          <w:szCs w:val="20"/>
        </w:rPr>
      </w:pPr>
      <w:r w:rsidRPr="00961A62">
        <w:rPr>
          <w:szCs w:val="20"/>
        </w:rPr>
        <w:t>KKR Sjælland har siden 2007 løbende 2 gange årligt fået forelagt analyser af takst- og udgift</w:t>
      </w:r>
      <w:r w:rsidRPr="00961A62">
        <w:rPr>
          <w:szCs w:val="20"/>
        </w:rPr>
        <w:t>s</w:t>
      </w:r>
      <w:r w:rsidRPr="00961A62">
        <w:rPr>
          <w:szCs w:val="20"/>
        </w:rPr>
        <w:t xml:space="preserve">udviklingen. (hhv. budget og regnskab).  </w:t>
      </w:r>
    </w:p>
    <w:p w:rsidR="00961A62" w:rsidRDefault="00961A62" w:rsidP="00CD5D51">
      <w:pPr>
        <w:rPr>
          <w:szCs w:val="20"/>
        </w:rPr>
      </w:pPr>
    </w:p>
    <w:p w:rsidR="00CD5D51" w:rsidRPr="00961A62" w:rsidRDefault="00CD5D51" w:rsidP="00CD5D51">
      <w:pPr>
        <w:rPr>
          <w:szCs w:val="20"/>
        </w:rPr>
      </w:pPr>
      <w:r w:rsidRPr="00961A62">
        <w:rPr>
          <w:szCs w:val="20"/>
        </w:rPr>
        <w:t>KKR Sjælland har i en årrække påvirket økonomien på området gennem fælles aftaler om både en afdæmpet udvikling i taksterne og reduktioner i taksterne.</w:t>
      </w:r>
    </w:p>
    <w:p w:rsidR="00961A62" w:rsidRDefault="00961A62" w:rsidP="00CD5D51">
      <w:pPr>
        <w:rPr>
          <w:szCs w:val="20"/>
        </w:rPr>
      </w:pPr>
    </w:p>
    <w:p w:rsidR="00CD5D51" w:rsidRPr="00961A62" w:rsidRDefault="00CD5D51" w:rsidP="00CD5D51">
      <w:pPr>
        <w:rPr>
          <w:szCs w:val="20"/>
        </w:rPr>
      </w:pPr>
      <w:r w:rsidRPr="00961A62">
        <w:rPr>
          <w:szCs w:val="20"/>
        </w:rPr>
        <w:t>I de årlige analyser, som er blevet forelagt i styregruppen for socialområdet, K17 og KKR, har man fulgt:</w:t>
      </w:r>
    </w:p>
    <w:p w:rsidR="00CD5D51" w:rsidRPr="00961A62" w:rsidRDefault="00CD5D51" w:rsidP="00CD5D51">
      <w:pPr>
        <w:pStyle w:val="Listeafsnit"/>
        <w:numPr>
          <w:ilvl w:val="0"/>
          <w:numId w:val="47"/>
        </w:numPr>
        <w:spacing w:after="200" w:line="276" w:lineRule="auto"/>
        <w:contextualSpacing/>
        <w:rPr>
          <w:rFonts w:ascii="Verdana" w:hAnsi="Verdana"/>
          <w:sz w:val="20"/>
          <w:szCs w:val="20"/>
        </w:rPr>
      </w:pPr>
      <w:r w:rsidRPr="00961A62">
        <w:rPr>
          <w:rFonts w:ascii="Verdana" w:hAnsi="Verdana"/>
          <w:sz w:val="20"/>
          <w:szCs w:val="20"/>
        </w:rPr>
        <w:t xml:space="preserve">Udviklingen i pladstallet fra år til år </w:t>
      </w:r>
    </w:p>
    <w:p w:rsidR="00CD5D51" w:rsidRPr="00961A62" w:rsidRDefault="00CD5D51" w:rsidP="00CD5D51">
      <w:pPr>
        <w:pStyle w:val="Listeafsnit"/>
        <w:numPr>
          <w:ilvl w:val="0"/>
          <w:numId w:val="47"/>
        </w:numPr>
        <w:spacing w:after="200" w:line="276" w:lineRule="auto"/>
        <w:contextualSpacing/>
        <w:rPr>
          <w:rFonts w:ascii="Verdana" w:hAnsi="Verdana"/>
          <w:sz w:val="20"/>
          <w:szCs w:val="20"/>
        </w:rPr>
      </w:pPr>
      <w:r w:rsidRPr="00961A62">
        <w:rPr>
          <w:rFonts w:ascii="Verdana" w:hAnsi="Verdana"/>
          <w:sz w:val="20"/>
          <w:szCs w:val="20"/>
        </w:rPr>
        <w:t>Den budgetterede og den realiserede belægningsprocent</w:t>
      </w:r>
    </w:p>
    <w:p w:rsidR="00CD5D51" w:rsidRPr="00961A62" w:rsidRDefault="00CD5D51" w:rsidP="00CD5D51">
      <w:pPr>
        <w:pStyle w:val="Listeafsnit"/>
        <w:numPr>
          <w:ilvl w:val="0"/>
          <w:numId w:val="47"/>
        </w:numPr>
        <w:spacing w:after="200" w:line="276" w:lineRule="auto"/>
        <w:contextualSpacing/>
        <w:rPr>
          <w:rFonts w:ascii="Verdana" w:hAnsi="Verdana"/>
          <w:sz w:val="20"/>
          <w:szCs w:val="20"/>
        </w:rPr>
      </w:pPr>
      <w:r w:rsidRPr="00961A62">
        <w:rPr>
          <w:rFonts w:ascii="Verdana" w:hAnsi="Verdana"/>
          <w:sz w:val="20"/>
          <w:szCs w:val="20"/>
        </w:rPr>
        <w:t>Den budgetterede og realiserede omsætning på de takstbelagte tilbud</w:t>
      </w:r>
    </w:p>
    <w:p w:rsidR="00CD5D51" w:rsidRPr="00961A62" w:rsidRDefault="00CD5D51" w:rsidP="00CD5D51">
      <w:pPr>
        <w:pStyle w:val="Listeafsnit"/>
        <w:numPr>
          <w:ilvl w:val="0"/>
          <w:numId w:val="47"/>
        </w:numPr>
        <w:spacing w:after="200" w:line="276" w:lineRule="auto"/>
        <w:contextualSpacing/>
        <w:rPr>
          <w:rFonts w:ascii="Verdana" w:hAnsi="Verdana"/>
          <w:sz w:val="20"/>
          <w:szCs w:val="20"/>
        </w:rPr>
      </w:pPr>
      <w:r w:rsidRPr="00961A62">
        <w:rPr>
          <w:rFonts w:ascii="Verdana" w:hAnsi="Verdana"/>
          <w:sz w:val="20"/>
          <w:szCs w:val="20"/>
        </w:rPr>
        <w:t>Den årlige efterregulering i form af overførsel af overskud og underskud fra et reg</w:t>
      </w:r>
      <w:r w:rsidRPr="00961A62">
        <w:rPr>
          <w:rFonts w:ascii="Verdana" w:hAnsi="Verdana"/>
          <w:sz w:val="20"/>
          <w:szCs w:val="20"/>
        </w:rPr>
        <w:t>n</w:t>
      </w:r>
      <w:r w:rsidRPr="00961A62">
        <w:rPr>
          <w:rFonts w:ascii="Verdana" w:hAnsi="Verdana"/>
          <w:sz w:val="20"/>
          <w:szCs w:val="20"/>
        </w:rPr>
        <w:t>skabsår til efterfølgende budgetår</w:t>
      </w:r>
    </w:p>
    <w:p w:rsidR="00CD5D51" w:rsidRPr="00961A62" w:rsidRDefault="00CD5D51" w:rsidP="00CD5D51">
      <w:pPr>
        <w:pStyle w:val="Listeafsnit"/>
        <w:numPr>
          <w:ilvl w:val="0"/>
          <w:numId w:val="47"/>
        </w:numPr>
        <w:spacing w:after="200" w:line="276" w:lineRule="auto"/>
        <w:contextualSpacing/>
        <w:rPr>
          <w:rFonts w:ascii="Verdana" w:hAnsi="Verdana"/>
          <w:sz w:val="20"/>
          <w:szCs w:val="20"/>
        </w:rPr>
      </w:pPr>
      <w:r w:rsidRPr="00961A62">
        <w:rPr>
          <w:rFonts w:ascii="Verdana" w:hAnsi="Verdana"/>
          <w:sz w:val="20"/>
          <w:szCs w:val="20"/>
        </w:rPr>
        <w:t xml:space="preserve">Nogle år er analyserne blevet udbygget med tal for den samlede udgiftsudvikling på det specialiserede socialområde via tal fra KL baseret på kommunernes indberetninger til inm/DS? </w:t>
      </w:r>
    </w:p>
    <w:p w:rsidR="00434D02" w:rsidRPr="00961A62" w:rsidRDefault="00CD5D51" w:rsidP="00434D02">
      <w:pPr>
        <w:rPr>
          <w:szCs w:val="20"/>
        </w:rPr>
      </w:pPr>
      <w:r w:rsidRPr="00961A62">
        <w:rPr>
          <w:szCs w:val="20"/>
        </w:rPr>
        <w:t>Det er ønsket, at den kommende analyse i forhold til de årlige analyser, som KKR Sjælland har fået forelagt skal have et øget detaljeringsniveau herunder på tilbudsniveau.</w:t>
      </w:r>
      <w:r w:rsidR="00434D02" w:rsidRPr="00961A62">
        <w:rPr>
          <w:szCs w:val="20"/>
        </w:rPr>
        <w:t xml:space="preserve"> I vedlag</w:t>
      </w:r>
      <w:r w:rsidR="00096B97" w:rsidRPr="00961A62">
        <w:rPr>
          <w:szCs w:val="20"/>
        </w:rPr>
        <w:t>te ko</w:t>
      </w:r>
      <w:r w:rsidR="00096B97" w:rsidRPr="00961A62">
        <w:rPr>
          <w:szCs w:val="20"/>
        </w:rPr>
        <w:t>m</w:t>
      </w:r>
      <w:r w:rsidR="00096B97" w:rsidRPr="00961A62">
        <w:rPr>
          <w:szCs w:val="20"/>
        </w:rPr>
        <w:t>missorium beskrives en ud</w:t>
      </w:r>
      <w:r w:rsidR="00434D02" w:rsidRPr="00961A62">
        <w:rPr>
          <w:szCs w:val="20"/>
        </w:rPr>
        <w:t>bygget analyse af takstudviklingen og den generelle økonomi   på området.</w:t>
      </w:r>
    </w:p>
    <w:p w:rsidR="00434D02" w:rsidRPr="00961A62" w:rsidRDefault="00434D02" w:rsidP="00434D02">
      <w:pPr>
        <w:rPr>
          <w:szCs w:val="20"/>
        </w:rPr>
      </w:pPr>
    </w:p>
    <w:p w:rsidR="00434D02" w:rsidRPr="00961A62" w:rsidRDefault="00434D02" w:rsidP="00434D02">
      <w:pPr>
        <w:rPr>
          <w:rFonts w:eastAsiaTheme="minorHAnsi" w:cs="Arial"/>
          <w:szCs w:val="20"/>
          <w:lang w:eastAsia="en-US"/>
        </w:rPr>
      </w:pPr>
      <w:r w:rsidRPr="00961A62">
        <w:rPr>
          <w:rFonts w:eastAsiaTheme="minorHAnsi" w:cs="Arial"/>
          <w:szCs w:val="20"/>
          <w:lang w:eastAsia="en-US"/>
        </w:rPr>
        <w:t>Økonomigruppen har gendrøftet udkastet til kommissoriet på møde 2/9 og anbefaler at de ti</w:t>
      </w:r>
      <w:r w:rsidRPr="00961A62">
        <w:rPr>
          <w:rFonts w:eastAsiaTheme="minorHAnsi" w:cs="Arial"/>
          <w:szCs w:val="20"/>
          <w:lang w:eastAsia="en-US"/>
        </w:rPr>
        <w:t>l</w:t>
      </w:r>
      <w:r w:rsidRPr="00961A62">
        <w:rPr>
          <w:rFonts w:eastAsiaTheme="minorHAnsi" w:cs="Arial"/>
          <w:szCs w:val="20"/>
          <w:lang w:eastAsia="en-US"/>
        </w:rPr>
        <w:t xml:space="preserve">bud der indgår i analysen afgrænses til de tilbud der er anført som til efter servicelovens § 107 og 108 i budget 2014 reguleret for til og afgange. Afgrænsningen begrundes i at Det Sociale Tilsyn øst pt. ændrer visitations praksis af de tilbud der er etableret i boliger efter § 105, stk. d, i lov om almene boliger m.v. </w:t>
      </w:r>
    </w:p>
    <w:p w:rsidR="00434D02" w:rsidRPr="00961A62" w:rsidRDefault="00434D02" w:rsidP="00434D02">
      <w:pPr>
        <w:rPr>
          <w:rFonts w:eastAsiaTheme="minorHAnsi" w:cs="Arial"/>
          <w:szCs w:val="20"/>
          <w:lang w:eastAsia="en-US"/>
        </w:rPr>
      </w:pPr>
    </w:p>
    <w:p w:rsidR="00434D02" w:rsidRPr="00961A62" w:rsidRDefault="00434D02" w:rsidP="00434D02">
      <w:pPr>
        <w:rPr>
          <w:rFonts w:eastAsiaTheme="minorHAnsi" w:cs="Arial"/>
          <w:szCs w:val="20"/>
          <w:lang w:eastAsia="en-US"/>
        </w:rPr>
      </w:pPr>
      <w:r w:rsidRPr="00961A62">
        <w:rPr>
          <w:rFonts w:eastAsiaTheme="minorHAnsi" w:cs="Arial"/>
          <w:szCs w:val="20"/>
          <w:lang w:eastAsia="en-US"/>
        </w:rPr>
        <w:t>Det undersøges om FLIS kan anvendes i analysearbejdet</w:t>
      </w:r>
    </w:p>
    <w:p w:rsidR="00096B97" w:rsidRPr="00961A62" w:rsidRDefault="00096B97" w:rsidP="00434D02">
      <w:pPr>
        <w:rPr>
          <w:rFonts w:eastAsiaTheme="minorHAnsi" w:cs="Arial"/>
          <w:szCs w:val="20"/>
          <w:lang w:eastAsia="en-US"/>
        </w:rPr>
      </w:pPr>
    </w:p>
    <w:p w:rsidR="00096B97" w:rsidRPr="00961A62" w:rsidRDefault="00096B97" w:rsidP="00434D02">
      <w:pPr>
        <w:rPr>
          <w:rFonts w:eastAsiaTheme="minorHAnsi" w:cs="Arial"/>
          <w:b/>
          <w:szCs w:val="20"/>
          <w:lang w:eastAsia="en-US"/>
        </w:rPr>
      </w:pPr>
      <w:r w:rsidRPr="00961A62">
        <w:rPr>
          <w:rFonts w:eastAsiaTheme="minorHAnsi" w:cs="Arial"/>
          <w:b/>
          <w:szCs w:val="20"/>
          <w:lang w:eastAsia="en-US"/>
        </w:rPr>
        <w:lastRenderedPageBreak/>
        <w:t>Indstilling:</w:t>
      </w:r>
    </w:p>
    <w:p w:rsidR="00096B97" w:rsidRPr="00961A62" w:rsidRDefault="00096B97" w:rsidP="00434D02">
      <w:pPr>
        <w:rPr>
          <w:rFonts w:eastAsiaTheme="minorHAnsi" w:cs="Arial"/>
          <w:szCs w:val="20"/>
          <w:lang w:eastAsia="en-US"/>
        </w:rPr>
      </w:pPr>
      <w:r w:rsidRPr="00961A62">
        <w:rPr>
          <w:rFonts w:eastAsiaTheme="minorHAnsi" w:cs="Arial"/>
          <w:szCs w:val="20"/>
          <w:lang w:eastAsia="en-US"/>
        </w:rPr>
        <w:t>Det indstilles:</w:t>
      </w:r>
    </w:p>
    <w:p w:rsidR="00096B97" w:rsidRPr="00961A62" w:rsidRDefault="00096B97" w:rsidP="00096B97">
      <w:pPr>
        <w:numPr>
          <w:ilvl w:val="0"/>
          <w:numId w:val="40"/>
        </w:numPr>
        <w:rPr>
          <w:rFonts w:eastAsiaTheme="minorHAnsi" w:cs="Arial"/>
          <w:szCs w:val="20"/>
          <w:lang w:eastAsia="en-US"/>
        </w:rPr>
      </w:pPr>
      <w:r w:rsidRPr="00961A62">
        <w:rPr>
          <w:rFonts w:eastAsiaTheme="minorHAnsi" w:cs="Arial"/>
          <w:szCs w:val="20"/>
          <w:lang w:eastAsia="en-US"/>
        </w:rPr>
        <w:t>At styregruppen drøfter kommissoriet for en udbygget analyse af takstudviklingen og økonomi på det specialiserede socialområde i region Sjælland</w:t>
      </w:r>
    </w:p>
    <w:p w:rsidR="00434D02" w:rsidRPr="00961A62" w:rsidRDefault="00434D02" w:rsidP="00CD5D51">
      <w:pPr>
        <w:rPr>
          <w:szCs w:val="20"/>
        </w:rPr>
      </w:pPr>
    </w:p>
    <w:p w:rsidR="00434D02" w:rsidRPr="00961A62" w:rsidRDefault="00096B97" w:rsidP="00CD5D51">
      <w:pPr>
        <w:rPr>
          <w:b/>
          <w:szCs w:val="20"/>
        </w:rPr>
      </w:pPr>
      <w:r w:rsidRPr="00961A62">
        <w:rPr>
          <w:b/>
          <w:szCs w:val="20"/>
        </w:rPr>
        <w:t xml:space="preserve">Bilag: </w:t>
      </w:r>
    </w:p>
    <w:p w:rsidR="00096B97" w:rsidRDefault="00096B97" w:rsidP="00096B97">
      <w:pPr>
        <w:numPr>
          <w:ilvl w:val="0"/>
          <w:numId w:val="40"/>
        </w:numPr>
        <w:rPr>
          <w:szCs w:val="20"/>
        </w:rPr>
      </w:pPr>
      <w:r w:rsidRPr="00961A62">
        <w:rPr>
          <w:szCs w:val="20"/>
        </w:rPr>
        <w:t>Udkast til Kommissorium for udbygget analyse af takstudviklingen og økonomi på det specialiserede socialområde i region sjælland</w:t>
      </w:r>
    </w:p>
    <w:p w:rsidR="00DE40DB" w:rsidRDefault="00DE40DB" w:rsidP="00DE40DB">
      <w:pPr>
        <w:rPr>
          <w:szCs w:val="20"/>
        </w:rPr>
      </w:pPr>
    </w:p>
    <w:p w:rsidR="00DE40DB" w:rsidRPr="00DE40DB" w:rsidRDefault="00DE40DB" w:rsidP="00DE40DB">
      <w:pPr>
        <w:rPr>
          <w:b/>
          <w:szCs w:val="20"/>
        </w:rPr>
      </w:pPr>
      <w:r w:rsidRPr="00DE40DB">
        <w:rPr>
          <w:b/>
          <w:szCs w:val="20"/>
        </w:rPr>
        <w:t>Beslutning:</w:t>
      </w:r>
    </w:p>
    <w:p w:rsidR="00DE40DB" w:rsidRDefault="00DE40DB" w:rsidP="00DE40DB">
      <w:pPr>
        <w:numPr>
          <w:ilvl w:val="0"/>
          <w:numId w:val="40"/>
        </w:numPr>
        <w:rPr>
          <w:szCs w:val="20"/>
        </w:rPr>
      </w:pPr>
      <w:r>
        <w:rPr>
          <w:szCs w:val="20"/>
        </w:rPr>
        <w:t>Kommissoriet blev godkendt med følgende kommentarer:</w:t>
      </w:r>
    </w:p>
    <w:p w:rsidR="00DE40DB" w:rsidRPr="00096B97" w:rsidRDefault="00DE40DB" w:rsidP="00DE40DB">
      <w:pPr>
        <w:numPr>
          <w:ilvl w:val="0"/>
          <w:numId w:val="40"/>
        </w:numPr>
        <w:rPr>
          <w:szCs w:val="20"/>
        </w:rPr>
      </w:pPr>
      <w:r>
        <w:rPr>
          <w:szCs w:val="20"/>
        </w:rPr>
        <w:t xml:space="preserve">Punktet omkring de 100 dyreste enkeltsager jf. tidligere analyser er ikke en del af takstanalysen, men følges op af økonomigruppen i separat analyse. </w:t>
      </w:r>
    </w:p>
    <w:p w:rsidR="00096B97" w:rsidRDefault="00096B97" w:rsidP="00CD5D51"/>
    <w:p w:rsidR="0040343B" w:rsidRDefault="0040343B" w:rsidP="0095472C">
      <w:pPr>
        <w:rPr>
          <w:b/>
          <w:szCs w:val="20"/>
        </w:rPr>
      </w:pPr>
    </w:p>
    <w:p w:rsidR="00017A42" w:rsidRDefault="00017A42" w:rsidP="0095472C">
      <w:pPr>
        <w:rPr>
          <w:b/>
          <w:szCs w:val="20"/>
        </w:rPr>
      </w:pPr>
      <w:r>
        <w:rPr>
          <w:b/>
          <w:szCs w:val="20"/>
        </w:rPr>
        <w:t>7. Socialtilsyn Øst</w:t>
      </w:r>
    </w:p>
    <w:p w:rsidR="0040343B" w:rsidRDefault="0040343B" w:rsidP="0095472C">
      <w:pPr>
        <w:rPr>
          <w:b/>
          <w:szCs w:val="20"/>
        </w:rPr>
      </w:pPr>
    </w:p>
    <w:p w:rsidR="0040343B" w:rsidRPr="00944C35" w:rsidRDefault="0040343B" w:rsidP="0040343B">
      <w:pPr>
        <w:rPr>
          <w:b/>
        </w:rPr>
      </w:pPr>
      <w:r w:rsidRPr="00944C35">
        <w:rPr>
          <w:b/>
        </w:rPr>
        <w:t>Baggrund:</w:t>
      </w:r>
    </w:p>
    <w:p w:rsidR="0040343B" w:rsidRDefault="0040343B" w:rsidP="0040343B">
      <w:r>
        <w:t>Socialtilsyn Øst har været i drift siden den 2. januar 2014. Der gives hermed en status og or</w:t>
      </w:r>
      <w:r>
        <w:t>i</w:t>
      </w:r>
      <w:r>
        <w:t>entering for implementering af den nye tilsynsreform. Ligesom der orienteres om principper for takstfastsættelse i Social-tilsyn Øst. Opgaver og finansiering hviler på bestemmelser i lovgi</w:t>
      </w:r>
      <w:r>
        <w:t>v</w:t>
      </w:r>
      <w:r>
        <w:t xml:space="preserve">ning. </w:t>
      </w:r>
    </w:p>
    <w:p w:rsidR="0040343B" w:rsidRDefault="0040343B" w:rsidP="0040343B">
      <w:pPr>
        <w:rPr>
          <w:i/>
        </w:rPr>
      </w:pPr>
    </w:p>
    <w:p w:rsidR="0040343B" w:rsidRDefault="0040343B" w:rsidP="0040343B">
      <w:r w:rsidRPr="00944C35">
        <w:rPr>
          <w:i/>
        </w:rPr>
        <w:t>1. Orientering om status for implementering af den nye tilsynsreform</w:t>
      </w:r>
      <w:r>
        <w:t>.</w:t>
      </w:r>
    </w:p>
    <w:p w:rsidR="0040343B" w:rsidRDefault="0040343B" w:rsidP="0040343B">
      <w:r>
        <w:t>Socialtilsyn Øst gik i drift den 2. januar 2014 og er kommet godt i gang. Efter opstartsforløb og introduktion fra Socialstyrelsen, blev de første tilsynsbesøg gennemført fra den 14. januar. Der er p.t.:</w:t>
      </w:r>
    </w:p>
    <w:p w:rsidR="0040343B" w:rsidRDefault="0040343B" w:rsidP="0040343B">
      <w:r>
        <w:t>• Gennemført tilsynsbesøg vedrørende alle ”røde” sager.</w:t>
      </w:r>
    </w:p>
    <w:p w:rsidR="0040343B" w:rsidRDefault="0040343B" w:rsidP="0040343B">
      <w:r>
        <w:t>• Igangsat driftstilsyn, uanmeldte tilsyn og re-godkendelser.</w:t>
      </w:r>
    </w:p>
    <w:p w:rsidR="0040343B" w:rsidRDefault="0040343B" w:rsidP="0040343B">
      <w:r>
        <w:t>• Udarbejdet produktionsplan, der skal sikre, at målsætningerne for 2014 og 2015 nås.</w:t>
      </w:r>
    </w:p>
    <w:p w:rsidR="0040343B" w:rsidRDefault="0040343B" w:rsidP="0040343B"/>
    <w:p w:rsidR="0040343B" w:rsidRDefault="0040343B" w:rsidP="0040343B">
      <w:r>
        <w:t>Der har været og er fortsat udfordringer vedr.:</w:t>
      </w:r>
    </w:p>
    <w:p w:rsidR="0040343B" w:rsidRDefault="0040343B" w:rsidP="0040343B">
      <w:r>
        <w:t>• It-mæssige udfordringer med både tilbudsportalen og tilsyn.dk, der er Socialtilsynenes eget it system. Konkret har dette betydet, at nogle tilbud har ventet for længe på at modtage deres tilsynsrapporter. Vanskelighederne har betydet, at der har været en pukkel af tilsyns-rapporter, der ikke er blevet endeligt udarbejdet og sendt i høring. Alle skulle have fået besked om årsagen til ventetiden, der også i nog-le tilfælde kan skyldes manglende eller ufuldstænd</w:t>
      </w:r>
      <w:r>
        <w:t>i</w:t>
      </w:r>
      <w:r>
        <w:t>ge sagsoplysninger. Socialtilsyn Øst arbejder ihærdigt på at nedbringe den gennemsnitlige sagsbehandlingstid.</w:t>
      </w:r>
    </w:p>
    <w:p w:rsidR="0040343B" w:rsidRDefault="0040343B" w:rsidP="0040343B">
      <w:r>
        <w:t>• Implementering af den nye kvalitetsmodel, som bl.a. medfører nye arbejdsgange og nye værktøjer som skal læres af alle.</w:t>
      </w:r>
    </w:p>
    <w:p w:rsidR="0040343B" w:rsidRDefault="0040343B" w:rsidP="0040343B">
      <w:r>
        <w:t>• Vejledningen til lov om socialtilsyn mangler fortsat.</w:t>
      </w:r>
    </w:p>
    <w:p w:rsidR="0040343B" w:rsidRDefault="0040343B" w:rsidP="0040343B"/>
    <w:p w:rsidR="0040343B" w:rsidRDefault="0040343B" w:rsidP="0040343B">
      <w:r>
        <w:t>Socialtilsyn Øst får et meget travlt efterår. For at leve op til målet om, at alle eksisterende ti</w:t>
      </w:r>
      <w:r>
        <w:t>l</w:t>
      </w:r>
      <w:r>
        <w:t>bud og plejefamilier skal have et tilsynsbesøg om året, vil nogle tilbud og plejefamilier få ti</w:t>
      </w:r>
      <w:r>
        <w:t>l</w:t>
      </w:r>
      <w:r>
        <w:t>synsbesøg i forbindelse med det driftsorienteret tilsyn, hvor der kun fokuseres på to - tre af kvalitetsmodellens syv temaer og andre vil få tilsynsbesøg i forbindelse med regodkendelser, hvor samtlige syv temaer vil blive gennemgået.</w:t>
      </w:r>
    </w:p>
    <w:p w:rsidR="0040343B" w:rsidRDefault="0040343B" w:rsidP="0040343B">
      <w:pPr>
        <w:rPr>
          <w:i/>
        </w:rPr>
      </w:pPr>
    </w:p>
    <w:p w:rsidR="0040343B" w:rsidRPr="00944C35" w:rsidRDefault="0040343B" w:rsidP="0040343B">
      <w:pPr>
        <w:rPr>
          <w:i/>
        </w:rPr>
      </w:pPr>
      <w:r w:rsidRPr="00944C35">
        <w:rPr>
          <w:i/>
        </w:rPr>
        <w:t>Sagsantal</w:t>
      </w:r>
    </w:p>
    <w:p w:rsidR="0040343B" w:rsidRDefault="0040343B" w:rsidP="0040343B">
      <w:r>
        <w:t>Socialtilsyn Øst fik fra kommunerne overdraget flere sager på tilbudsområdet end forventet men færre sager på plejefamilieområdet. Den samlede sagsmængde kan desuden variere en del, da nye kommer til, og andre overdrages socialtilsynene imellem, ligesom fordelingen me</w:t>
      </w:r>
      <w:r>
        <w:t>l</w:t>
      </w:r>
      <w:r>
        <w:t xml:space="preserve">lem tilbud og afdelinger revurderes. Generelt kan det konkluderes at arbejdet med at sikre </w:t>
      </w:r>
      <w:r>
        <w:lastRenderedPageBreak/>
        <w:t>overblik over antallet af tilsynssteder og dermed den samlede opgaves omfang, har været og er mere omfattende end forventet. Der foretages løbende den nødvendige tilpasning af dime</w:t>
      </w:r>
      <w:r>
        <w:t>n</w:t>
      </w:r>
      <w:r>
        <w:t>sioneringen.</w:t>
      </w:r>
    </w:p>
    <w:p w:rsidR="0040343B" w:rsidRDefault="0040343B" w:rsidP="0040343B"/>
    <w:p w:rsidR="0040343B" w:rsidRDefault="0040343B" w:rsidP="0040343B">
      <w:r>
        <w:t>Der er endvidere overdraget 32 ansøgninger fra kommunerne vedrørende plejefamilier, hvor af syv var halvandet år gamle. Efterfølgende er der modtaget en større mængde nyansøgninger for at blive plejefamilie. Konkret har det betydet, at Socialtilsyn Øst har haft vanskeligt ved at nå at godkende nye familie i det omfang, der var ønskeligt. Af de plejefamilier, der er go</w:t>
      </w:r>
      <w:r>
        <w:t>d</w:t>
      </w:r>
      <w:r>
        <w:t>kendt før den 1. januar 2014, var der 55 plejefamilier, der mangler grundkursus, hvilket de skal gennemføre de kommende år. Socialtilsynet arbejder ihærdigt med at sikre en hurtig go</w:t>
      </w:r>
      <w:r>
        <w:t>d</w:t>
      </w:r>
      <w:r>
        <w:t>kendelsesproces ud fra de gældende rammer, der nu er via den nye lovgivning.</w:t>
      </w:r>
    </w:p>
    <w:p w:rsidR="0040343B" w:rsidRDefault="0040343B" w:rsidP="0040343B">
      <w:pPr>
        <w:rPr>
          <w:i/>
        </w:rPr>
      </w:pPr>
    </w:p>
    <w:p w:rsidR="0040343B" w:rsidRPr="00944C35" w:rsidRDefault="0040343B" w:rsidP="0040343B">
      <w:pPr>
        <w:rPr>
          <w:i/>
        </w:rPr>
      </w:pPr>
      <w:r w:rsidRPr="00944C35">
        <w:rPr>
          <w:i/>
        </w:rPr>
        <w:t>Whistleblower ordning</w:t>
      </w:r>
    </w:p>
    <w:p w:rsidR="0040343B" w:rsidRDefault="0040343B" w:rsidP="0040343B">
      <w:r>
        <w:t>Der er modtaget 78 henvendelser i perioden 1. januar – 18. august. Fem af henvendelserne har ikke hørt under Socialtilsyn Østs myndighedsområde. Ca. 2/3 af henvendelserne sker via telefon, da brugerne af funktionen mener, denne kilde sikrer deres anonymitet bedst. Hove</w:t>
      </w:r>
      <w:r>
        <w:t>d</w:t>
      </w:r>
      <w:r>
        <w:t>parten af henvendelserne indgår i sagsforberedelsen i forbindelse med de ordinære tilsyn, eller fører til et uanmeldt tilsyn.</w:t>
      </w:r>
    </w:p>
    <w:p w:rsidR="0040343B" w:rsidRDefault="0040343B" w:rsidP="0040343B">
      <w:pPr>
        <w:rPr>
          <w:i/>
        </w:rPr>
      </w:pPr>
    </w:p>
    <w:p w:rsidR="0040343B" w:rsidRPr="00944C35" w:rsidRDefault="0040343B" w:rsidP="0040343B">
      <w:pPr>
        <w:rPr>
          <w:i/>
        </w:rPr>
      </w:pPr>
      <w:r w:rsidRPr="00944C35">
        <w:rPr>
          <w:i/>
        </w:rPr>
        <w:t>Informationsmøder</w:t>
      </w:r>
    </w:p>
    <w:p w:rsidR="0040343B" w:rsidRDefault="0040343B" w:rsidP="0040343B">
      <w:r>
        <w:t>Der er afholdt en del informationsmøder. Socialtilsyn Øst holder i den kommende tid yderligere en række forskellige informationsmøder, der er rettet mod sagsbehandlere, tilbud, plejefamil</w:t>
      </w:r>
      <w:r>
        <w:t>i</w:t>
      </w:r>
      <w:r>
        <w:t>er med mere. Generelt har der ikke været den store interesse (tilmelding) for at deltage i m</w:t>
      </w:r>
      <w:r>
        <w:t>ø</w:t>
      </w:r>
      <w:r>
        <w:t>derne. Socialtilsyn Øst vil derfor revurdere fremtidige informationsindsatser.</w:t>
      </w:r>
    </w:p>
    <w:p w:rsidR="0040343B" w:rsidRDefault="0040343B" w:rsidP="0040343B">
      <w:r>
        <w:t>Socialtilsyn Øst har planlagt ny kommunerunde i efteråret 2014. Indholdet i disse møder vi være generelle forhold vedr. tilsynsopgaven, kommunale tilbuds organisering herunder antal afdelinger i de enkelte tilbud, gensidig drøftelse om de nuværende erfaringer med det nye ti</w:t>
      </w:r>
      <w:r>
        <w:t>l</w:t>
      </w:r>
      <w:r>
        <w:t>syn, og det fremadrettede samarbejde med mere.</w:t>
      </w:r>
    </w:p>
    <w:p w:rsidR="00961A62" w:rsidRDefault="00961A62" w:rsidP="0040343B"/>
    <w:p w:rsidR="0040343B" w:rsidRDefault="0040343B" w:rsidP="0040343B">
      <w:r>
        <w:t xml:space="preserve"> Socialtilsyn øst har i august 2014 udsendt nyhedsbrev. Det kan findes på </w:t>
      </w:r>
      <w:hyperlink r:id="rId11" w:history="1">
        <w:r w:rsidRPr="007A7FA6">
          <w:rPr>
            <w:rStyle w:val="Hyperlink"/>
          </w:rPr>
          <w:t>http://www.socialtilsynost.dk/nyheder/andre-nyheder/nyhedsbrev-august-2014/</w:t>
        </w:r>
      </w:hyperlink>
    </w:p>
    <w:p w:rsidR="0040343B" w:rsidRDefault="0040343B" w:rsidP="0040343B">
      <w:pPr>
        <w:rPr>
          <w:i/>
        </w:rPr>
      </w:pPr>
    </w:p>
    <w:p w:rsidR="0040343B" w:rsidRDefault="0040343B" w:rsidP="0040343B">
      <w:r w:rsidRPr="00944C35">
        <w:rPr>
          <w:i/>
        </w:rPr>
        <w:t>2. Orientering om principper for takstfastsættelse i Socialtilsyn Øst</w:t>
      </w:r>
      <w:r>
        <w:t>.</w:t>
      </w:r>
    </w:p>
    <w:p w:rsidR="0040343B" w:rsidRDefault="0040343B" w:rsidP="0040343B">
      <w:r>
        <w:t>Ifølge bemærkningerne til lov om socialtilsyn skal finansiering af social-tilsynet hvert år drøftes i forbindelse med indgåelse af styringsaftalen som led i rammeaftalerne på det sociale område, og det almene ældre boligområde, jf. servicelovens § 6, idet fastsættelse af tilsyns- og go</w:t>
      </w:r>
      <w:r>
        <w:t>d</w:t>
      </w:r>
      <w:r>
        <w:t>kendelsestaksterne samt den objektive finansiering dog ikke er en del af styringsaftalen.</w:t>
      </w:r>
    </w:p>
    <w:p w:rsidR="0040343B" w:rsidRDefault="0040343B" w:rsidP="0040343B"/>
    <w:p w:rsidR="0040343B" w:rsidRDefault="0040343B" w:rsidP="0040343B">
      <w:r>
        <w:t>Finansieringen af driften af socialtilsynene hviler på lovens og bekendtgørelsens bestemmelser.</w:t>
      </w:r>
    </w:p>
    <w:p w:rsidR="0040343B" w:rsidRDefault="0040343B" w:rsidP="0040343B">
      <w:r>
        <w:t>For opgaven med det generelle tilsyn for plejefamilier sker finansieringen ved en objektiv takst i forhold til kommunernes antal af 0 – 17 årige, mens der er tale om en omkostningsbestemt takst på det øvrige område.</w:t>
      </w:r>
    </w:p>
    <w:p w:rsidR="0040343B" w:rsidRDefault="0040343B" w:rsidP="0040343B"/>
    <w:p w:rsidR="0040343B" w:rsidRDefault="0040343B" w:rsidP="0040343B">
      <w:r>
        <w:t>Den objektive finansiering for 2014 blev fastlagt på baggrund af kommunernes indmelding om det forventede antal plejefamilier, hvor der skulle føres tilsyn. Det har imidlertid vist sig, at antallet af plejefamilier er mindre end det indmeldte antal, og det forventes derfor, at den o</w:t>
      </w:r>
      <w:r>
        <w:t>b</w:t>
      </w:r>
      <w:r>
        <w:t>jektive finansiering i 2015 bliver mindre som følge heraf.</w:t>
      </w:r>
    </w:p>
    <w:p w:rsidR="0040343B" w:rsidRDefault="0040343B" w:rsidP="0040343B"/>
    <w:p w:rsidR="0040343B" w:rsidRDefault="0040343B" w:rsidP="0040343B">
      <w:r>
        <w:t xml:space="preserve">De fem socialtilsynskommuner har indgået et tæt samarbejde og arbejder på en lang række </w:t>
      </w:r>
    </w:p>
    <w:p w:rsidR="0040343B" w:rsidRDefault="0040343B" w:rsidP="0040343B">
      <w:r>
        <w:t>områder med udgangspunkt i fælles vedtaget principper. Der er således omkring takstprinci</w:t>
      </w:r>
      <w:r>
        <w:t>p</w:t>
      </w:r>
      <w:r>
        <w:t>per bl.a. aftalt følgende:</w:t>
      </w:r>
    </w:p>
    <w:p w:rsidR="0040343B" w:rsidRDefault="0040343B" w:rsidP="0040343B"/>
    <w:p w:rsidR="0040343B" w:rsidRDefault="0040343B" w:rsidP="0040343B">
      <w:r>
        <w:t>Socialtilsynene arbejder med en ensartet budgetmodel</w:t>
      </w:r>
    </w:p>
    <w:p w:rsidR="0040343B" w:rsidRDefault="0040343B" w:rsidP="0040343B">
      <w:r>
        <w:t>• Der benyttes den overheadprocent, der pt. benyttes i de fem regioner på rammeaftaleomr</w:t>
      </w:r>
      <w:r>
        <w:t>å</w:t>
      </w:r>
      <w:r>
        <w:t>det.</w:t>
      </w:r>
    </w:p>
    <w:p w:rsidR="0040343B" w:rsidRDefault="0040343B" w:rsidP="0040343B">
      <w:r>
        <w:lastRenderedPageBreak/>
        <w:t>• Godkendelses- og tilsynstakster på døgntilbud differentieres på tilbudsstørrelser.</w:t>
      </w:r>
    </w:p>
    <w:p w:rsidR="0040343B" w:rsidRDefault="0040343B" w:rsidP="0040343B">
      <w:r>
        <w:t>• Der opereres med tillægstakster for meromkostninger vedrørende tilbud med flere afdelinger og særlige takster for koncerner.</w:t>
      </w:r>
    </w:p>
    <w:p w:rsidR="0040343B" w:rsidRDefault="0040343B" w:rsidP="0040343B">
      <w:r>
        <w:t>• Der beregnes en takst for godkendelse af væsentlige ændringer af den foreliggende godke</w:t>
      </w:r>
      <w:r>
        <w:t>n</w:t>
      </w:r>
      <w:r>
        <w:t>delse.</w:t>
      </w:r>
    </w:p>
    <w:p w:rsidR="0040343B" w:rsidRDefault="0040343B" w:rsidP="0040343B">
      <w:r>
        <w:t>• Der beregnes en takst vedr. skærpet tilsyn. Den i 2013 udmeldte takst vedrørende skærpet tilsyn blevet nedreguleret i overensstemmelse med bekendtgørelse om socialtilsyn § 19 i jan</w:t>
      </w:r>
      <w:r>
        <w:t>u</w:t>
      </w:r>
      <w:r>
        <w:t>ar 2014.</w:t>
      </w:r>
    </w:p>
    <w:p w:rsidR="0040343B" w:rsidRDefault="0040343B" w:rsidP="0040343B"/>
    <w:p w:rsidR="0040343B" w:rsidRDefault="0040343B" w:rsidP="0040343B">
      <w:r>
        <w:t>Der er fortsat enighed om, at socialtilsynene skal styres så omkostnings-effektivt, som ove</w:t>
      </w:r>
      <w:r>
        <w:t>r</w:t>
      </w:r>
      <w:r>
        <w:t>hovedet muligt. I forlængelse heraf er det aftalt, at dimensioneringen af socialtilsynene fortsat læner sig tæt op ad forudsætningerne for kommunernes tildeling af DUT-midlerne til dette o</w:t>
      </w:r>
      <w:r>
        <w:t>m</w:t>
      </w:r>
      <w:r>
        <w:t>råde, da der endnu ikke er tilstrækkelig erfaring med de enkeltes opgavers faktiske omfang.</w:t>
      </w:r>
    </w:p>
    <w:p w:rsidR="0040343B" w:rsidRDefault="0040343B" w:rsidP="0040343B"/>
    <w:p w:rsidR="0040343B" w:rsidRDefault="0040343B" w:rsidP="0040343B">
      <w:r>
        <w:t>Socialtilsyn Øst forventer, at kunne udmelde 2015 takster primo september 2014.</w:t>
      </w:r>
    </w:p>
    <w:p w:rsidR="0040343B" w:rsidRDefault="0040343B" w:rsidP="0040343B"/>
    <w:p w:rsidR="0040343B" w:rsidRDefault="0040343B" w:rsidP="0040343B">
      <w:r>
        <w:t>Fastsættelsen af tillægstakster har afventet den endnu ikke udkomne vejle</w:t>
      </w:r>
      <w:r w:rsidR="00372B08">
        <w:t>b</w:t>
      </w:r>
      <w:r>
        <w:t>dning til loven. Men det er mundtligt udmeldt fra Socialministeriet, at fastsættelsen skal ske ud fra en konkret vurdering af de enkelte tilsyn med eks. flere afdelinger. Tillægstaksterne skal være omkos</w:t>
      </w:r>
      <w:r>
        <w:t>t</w:t>
      </w:r>
      <w:r>
        <w:t>ningsbestemt. Socialtilsyn Øst vil derfor i de enkelte sager træffe afgørelser om en eventuel tillægstakst. Det forventes at der vil blive truffet afgørelse i de enkelte sager umiddelbart efter tilsynsbesøg i de enkelte tilbud. Konkret betyder det, at omfanget af tillægstakster ikke kan udmeldes som standardtakster.</w:t>
      </w:r>
    </w:p>
    <w:p w:rsidR="0040343B" w:rsidRDefault="0040343B" w:rsidP="0095472C">
      <w:pPr>
        <w:rPr>
          <w:b/>
          <w:szCs w:val="20"/>
        </w:rPr>
      </w:pPr>
    </w:p>
    <w:p w:rsidR="00CD5D51" w:rsidRDefault="00CD5D51" w:rsidP="0095472C">
      <w:pPr>
        <w:rPr>
          <w:b/>
          <w:szCs w:val="20"/>
        </w:rPr>
      </w:pPr>
      <w:r>
        <w:rPr>
          <w:b/>
          <w:szCs w:val="20"/>
        </w:rPr>
        <w:t>Indstilling:</w:t>
      </w:r>
    </w:p>
    <w:p w:rsidR="00CD5D51" w:rsidRPr="00CD5D51" w:rsidRDefault="00CD5D51" w:rsidP="0095472C">
      <w:pPr>
        <w:rPr>
          <w:szCs w:val="20"/>
        </w:rPr>
      </w:pPr>
      <w:r w:rsidRPr="00CD5D51">
        <w:rPr>
          <w:szCs w:val="20"/>
        </w:rPr>
        <w:t>Det indstilles:</w:t>
      </w:r>
    </w:p>
    <w:p w:rsidR="00CD5D51" w:rsidRDefault="00CD5D51" w:rsidP="00CD5D51">
      <w:pPr>
        <w:numPr>
          <w:ilvl w:val="0"/>
          <w:numId w:val="40"/>
        </w:numPr>
        <w:rPr>
          <w:szCs w:val="20"/>
        </w:rPr>
      </w:pPr>
      <w:r w:rsidRPr="00CD5D51">
        <w:rPr>
          <w:szCs w:val="20"/>
        </w:rPr>
        <w:t>At styregruppen tager orienteringen til efterretning</w:t>
      </w:r>
    </w:p>
    <w:p w:rsidR="00372B08" w:rsidRDefault="00372B08" w:rsidP="00372B08">
      <w:pPr>
        <w:rPr>
          <w:szCs w:val="20"/>
        </w:rPr>
      </w:pPr>
    </w:p>
    <w:p w:rsidR="00372B08" w:rsidRPr="00750C12" w:rsidRDefault="00372B08" w:rsidP="00372B08">
      <w:pPr>
        <w:rPr>
          <w:b/>
          <w:szCs w:val="20"/>
        </w:rPr>
      </w:pPr>
      <w:r w:rsidRPr="00750C12">
        <w:rPr>
          <w:b/>
          <w:szCs w:val="20"/>
        </w:rPr>
        <w:t>Beslutning:</w:t>
      </w:r>
    </w:p>
    <w:p w:rsidR="00372B08" w:rsidRDefault="00372B08" w:rsidP="00372B08">
      <w:pPr>
        <w:numPr>
          <w:ilvl w:val="0"/>
          <w:numId w:val="40"/>
        </w:numPr>
        <w:rPr>
          <w:szCs w:val="20"/>
        </w:rPr>
      </w:pPr>
      <w:r>
        <w:rPr>
          <w:szCs w:val="20"/>
        </w:rPr>
        <w:t>Styregruppen tog orienteringen til efterretning</w:t>
      </w:r>
    </w:p>
    <w:p w:rsidR="00372B08" w:rsidRDefault="00372B08" w:rsidP="00372B08">
      <w:pPr>
        <w:numPr>
          <w:ilvl w:val="0"/>
          <w:numId w:val="40"/>
        </w:numPr>
        <w:rPr>
          <w:szCs w:val="20"/>
        </w:rPr>
      </w:pPr>
      <w:r>
        <w:rPr>
          <w:szCs w:val="20"/>
        </w:rPr>
        <w:t>Tilsynet fremhævede vigtigheden af at institutioner for at blive godkendt skal v</w:t>
      </w:r>
      <w:r>
        <w:rPr>
          <w:szCs w:val="20"/>
        </w:rPr>
        <w:t>æ</w:t>
      </w:r>
      <w:r>
        <w:rPr>
          <w:szCs w:val="20"/>
        </w:rPr>
        <w:t>re ført efter de rigtige paragraffer.</w:t>
      </w:r>
    </w:p>
    <w:p w:rsidR="00372B08" w:rsidRPr="00CD5D51" w:rsidRDefault="00372B08" w:rsidP="00372B08">
      <w:pPr>
        <w:numPr>
          <w:ilvl w:val="0"/>
          <w:numId w:val="40"/>
        </w:numPr>
        <w:rPr>
          <w:szCs w:val="20"/>
        </w:rPr>
      </w:pPr>
      <w:r>
        <w:rPr>
          <w:szCs w:val="20"/>
        </w:rPr>
        <w:t>Tilsynet oplyste videre at taksterne for 2015 bliver lavere end i 2014</w:t>
      </w:r>
    </w:p>
    <w:p w:rsidR="0040343B" w:rsidRDefault="0040343B" w:rsidP="0095472C">
      <w:pPr>
        <w:rPr>
          <w:b/>
          <w:szCs w:val="20"/>
        </w:rPr>
      </w:pPr>
    </w:p>
    <w:p w:rsidR="00017A42" w:rsidRDefault="00017A42" w:rsidP="0095472C">
      <w:pPr>
        <w:rPr>
          <w:b/>
          <w:szCs w:val="20"/>
        </w:rPr>
      </w:pPr>
    </w:p>
    <w:p w:rsidR="00BB0C55" w:rsidRDefault="00BB0C55" w:rsidP="00BB0C55">
      <w:pPr>
        <w:rPr>
          <w:b/>
          <w:bCs/>
        </w:rPr>
      </w:pPr>
      <w:r>
        <w:rPr>
          <w:b/>
          <w:bCs/>
        </w:rPr>
        <w:t>8. Markedsmodning (Holbæk)</w:t>
      </w:r>
    </w:p>
    <w:p w:rsidR="00BB0C55" w:rsidRDefault="00BB0C55" w:rsidP="00BB0C55">
      <w:pPr>
        <w:rPr>
          <w:b/>
          <w:bCs/>
        </w:rPr>
      </w:pPr>
    </w:p>
    <w:p w:rsidR="00BB0C55" w:rsidRDefault="00BB0C55" w:rsidP="00BB0C55">
      <w:r>
        <w:rPr>
          <w:b/>
          <w:bCs/>
        </w:rPr>
        <w:t xml:space="preserve">Baggrund: </w:t>
      </w:r>
    </w:p>
    <w:p w:rsidR="00BB0C55" w:rsidRDefault="00BB0C55" w:rsidP="00BB0C55">
      <w:pPr>
        <w:rPr>
          <w:b/>
          <w:bCs/>
        </w:rPr>
      </w:pPr>
      <w:r>
        <w:rPr>
          <w:color w:val="000000"/>
        </w:rPr>
        <w:t xml:space="preserve">Styregruppen for Rammeaftale Sjælland godkendte på mødet den 11. april materialet med henblik på, at Holbæk Kommune kunne materialet i høring i FUS-kommunerne. Styregruppen besluttede, </w:t>
      </w:r>
      <w:r>
        <w:t>at der skulle skrives et uddybende notat om problemstillinger ved udbuddet til brug for, at K17 blev orienteret om udbuddet. K17 tog på mødet den 25. april notatet til efte</w:t>
      </w:r>
      <w:r>
        <w:t>r</w:t>
      </w:r>
      <w:r>
        <w:t>retning og tiltrådte en ny tidsplan, som medfører, at udbudsmaterialet offentliggøres efter sommerferien.</w:t>
      </w:r>
    </w:p>
    <w:p w:rsidR="00BB0C55" w:rsidRDefault="00BB0C55" w:rsidP="00BB0C55">
      <w:pPr>
        <w:rPr>
          <w:i/>
          <w:iCs/>
        </w:rPr>
      </w:pPr>
    </w:p>
    <w:p w:rsidR="00BB0C55" w:rsidRDefault="00BB0C55" w:rsidP="00BB0C55">
      <w:pPr>
        <w:rPr>
          <w:i/>
          <w:iCs/>
        </w:rPr>
      </w:pPr>
      <w:r>
        <w:rPr>
          <w:i/>
          <w:iCs/>
        </w:rPr>
        <w:t>Orientering om status:</w:t>
      </w:r>
    </w:p>
    <w:p w:rsidR="00BB0C55" w:rsidRDefault="00BB0C55" w:rsidP="00BB0C55">
      <w:r>
        <w:t>Udbudsmaterialet vedrørende udbud af botilbud til mennesker med autisme og domsanbragte udviklingshæmmede er den 17. august sendt i høring hos FUS-kommunerne sammen med en indstilling, som kommunerne kan vælge at benytte i forbindelse med den politiske behandling. FUS-kommuner, der ønsker at tilslutte sig udbuddet skal senest den 20. oktober aflevere fuldmagt. Udbudsmaterialet forventes offentliggjort den 1. november.</w:t>
      </w:r>
    </w:p>
    <w:p w:rsidR="00BB0C55" w:rsidRDefault="00BB0C55" w:rsidP="00BB0C55">
      <w:r>
        <w:t> </w:t>
      </w:r>
    </w:p>
    <w:p w:rsidR="00BB0C55" w:rsidRDefault="00BB0C55" w:rsidP="00BB0C55">
      <w:r>
        <w:lastRenderedPageBreak/>
        <w:t>Flere kommuner har tilkendegivet, at det var uhensigtsmæssigt med et forholdsvist kort tid</w:t>
      </w:r>
      <w:r>
        <w:t>s</w:t>
      </w:r>
      <w:r>
        <w:t xml:space="preserve">rum til den politiske behandling i </w:t>
      </w:r>
      <w:r w:rsidR="00B13030">
        <w:t>de enkelte kommuner. Dette er b</w:t>
      </w:r>
      <w:r>
        <w:t>l</w:t>
      </w:r>
      <w:r w:rsidR="00B13030">
        <w:t>.</w:t>
      </w:r>
      <w:r>
        <w:t>a. baggrunden for, at kommunerne har indtil den 20. oktober til at tage stilling til sagen.   </w:t>
      </w:r>
    </w:p>
    <w:p w:rsidR="00BB0C55" w:rsidRDefault="00BB0C55" w:rsidP="00BB0C55">
      <w:r>
        <w:rPr>
          <w:color w:val="000000"/>
        </w:rPr>
        <w:t> </w:t>
      </w:r>
    </w:p>
    <w:p w:rsidR="00BB0C55" w:rsidRDefault="00BB0C55" w:rsidP="00BB0C55">
      <w:pPr>
        <w:autoSpaceDE w:val="0"/>
        <w:autoSpaceDN w:val="0"/>
      </w:pPr>
      <w:r>
        <w:rPr>
          <w:b/>
          <w:bCs/>
          <w:color w:val="000000"/>
        </w:rPr>
        <w:t>Indstilling:</w:t>
      </w:r>
    </w:p>
    <w:p w:rsidR="00BB0C55" w:rsidRDefault="00BB0C55" w:rsidP="00BB0C55">
      <w:pPr>
        <w:autoSpaceDE w:val="0"/>
        <w:autoSpaceDN w:val="0"/>
      </w:pPr>
      <w:r>
        <w:rPr>
          <w:color w:val="000000"/>
        </w:rPr>
        <w:t>Det indstilles, at:</w:t>
      </w:r>
    </w:p>
    <w:p w:rsidR="00BB0C55" w:rsidRDefault="00BB0C55" w:rsidP="00BB0C55">
      <w:pPr>
        <w:pStyle w:val="Almindeligtekst"/>
        <w:numPr>
          <w:ilvl w:val="0"/>
          <w:numId w:val="41"/>
        </w:numPr>
        <w:spacing w:after="240"/>
      </w:pPr>
      <w:r>
        <w:t>At styregruppen tager orienteringen til efterretning.</w:t>
      </w:r>
    </w:p>
    <w:p w:rsidR="00750C12" w:rsidRPr="00933222" w:rsidRDefault="00750C12" w:rsidP="00933222">
      <w:pPr>
        <w:autoSpaceDE w:val="0"/>
        <w:autoSpaceDN w:val="0"/>
        <w:rPr>
          <w:bCs/>
          <w:color w:val="000000"/>
        </w:rPr>
      </w:pPr>
      <w:r w:rsidRPr="00933222">
        <w:rPr>
          <w:b/>
          <w:bCs/>
          <w:color w:val="000000"/>
        </w:rPr>
        <w:t>Beslutning:</w:t>
      </w:r>
    </w:p>
    <w:p w:rsidR="00750C12" w:rsidRPr="00933222" w:rsidRDefault="00750C12" w:rsidP="00933222">
      <w:pPr>
        <w:numPr>
          <w:ilvl w:val="0"/>
          <w:numId w:val="41"/>
        </w:numPr>
        <w:autoSpaceDE w:val="0"/>
        <w:autoSpaceDN w:val="0"/>
        <w:rPr>
          <w:bCs/>
          <w:color w:val="000000"/>
        </w:rPr>
      </w:pPr>
      <w:r w:rsidRPr="00933222">
        <w:rPr>
          <w:bCs/>
          <w:color w:val="000000"/>
        </w:rPr>
        <w:t>Styregruppen tog orienteringen til efterretning</w:t>
      </w:r>
    </w:p>
    <w:p w:rsidR="00750C12" w:rsidRPr="00933222" w:rsidRDefault="00750C12" w:rsidP="00933222">
      <w:pPr>
        <w:numPr>
          <w:ilvl w:val="0"/>
          <w:numId w:val="41"/>
        </w:numPr>
        <w:autoSpaceDE w:val="0"/>
        <w:autoSpaceDN w:val="0"/>
        <w:rPr>
          <w:bCs/>
          <w:color w:val="000000"/>
        </w:rPr>
      </w:pPr>
      <w:r w:rsidRPr="00933222">
        <w:rPr>
          <w:bCs/>
          <w:color w:val="000000"/>
        </w:rPr>
        <w:t>Tilbud skal (jf. serviceloven) gives efter en konkret og individuel vurdering ift den e</w:t>
      </w:r>
      <w:r w:rsidRPr="00933222">
        <w:rPr>
          <w:bCs/>
          <w:color w:val="000000"/>
        </w:rPr>
        <w:t>n</w:t>
      </w:r>
      <w:r w:rsidRPr="00933222">
        <w:rPr>
          <w:bCs/>
          <w:color w:val="000000"/>
        </w:rPr>
        <w:t>kelte borgers behov og derfor er det evt. muligt at vælge et andet tilbud udenfor u</w:t>
      </w:r>
      <w:r w:rsidRPr="00933222">
        <w:rPr>
          <w:bCs/>
          <w:color w:val="000000"/>
        </w:rPr>
        <w:t>d</w:t>
      </w:r>
      <w:r w:rsidRPr="00933222">
        <w:rPr>
          <w:bCs/>
          <w:color w:val="000000"/>
        </w:rPr>
        <w:t>buddet såfremt dette ikke er opfyldt</w:t>
      </w:r>
    </w:p>
    <w:p w:rsidR="00B13030" w:rsidRDefault="00B13030" w:rsidP="0095472C">
      <w:pPr>
        <w:rPr>
          <w:b/>
          <w:szCs w:val="20"/>
        </w:rPr>
      </w:pPr>
    </w:p>
    <w:p w:rsidR="00933222" w:rsidRDefault="00933222" w:rsidP="0095472C">
      <w:pPr>
        <w:rPr>
          <w:b/>
          <w:szCs w:val="20"/>
        </w:rPr>
      </w:pPr>
    </w:p>
    <w:p w:rsidR="00017A42" w:rsidRDefault="00017A42" w:rsidP="0095472C">
      <w:pPr>
        <w:rPr>
          <w:b/>
          <w:szCs w:val="20"/>
        </w:rPr>
      </w:pPr>
      <w:r>
        <w:rPr>
          <w:b/>
          <w:szCs w:val="20"/>
        </w:rPr>
        <w:t>9. National koordinationsstruktur</w:t>
      </w:r>
    </w:p>
    <w:p w:rsidR="00143647" w:rsidRDefault="00143647" w:rsidP="0095472C">
      <w:pPr>
        <w:rPr>
          <w:b/>
          <w:szCs w:val="20"/>
        </w:rPr>
      </w:pPr>
    </w:p>
    <w:p w:rsidR="005D201D" w:rsidRDefault="005D201D" w:rsidP="0095472C">
      <w:pPr>
        <w:rPr>
          <w:b/>
          <w:szCs w:val="20"/>
        </w:rPr>
      </w:pPr>
      <w:r>
        <w:rPr>
          <w:b/>
          <w:szCs w:val="20"/>
        </w:rPr>
        <w:t>Baggrund</w:t>
      </w:r>
    </w:p>
    <w:p w:rsidR="00143647" w:rsidRPr="002236BC" w:rsidRDefault="00143647" w:rsidP="00143647">
      <w:pPr>
        <w:pStyle w:val="Default"/>
        <w:rPr>
          <w:rFonts w:ascii="Verdana" w:hAnsi="Verdana"/>
          <w:sz w:val="20"/>
          <w:szCs w:val="20"/>
        </w:rPr>
      </w:pPr>
      <w:r w:rsidRPr="002236BC">
        <w:rPr>
          <w:rFonts w:ascii="Verdana" w:hAnsi="Verdana"/>
          <w:sz w:val="20"/>
          <w:szCs w:val="20"/>
        </w:rPr>
        <w:t>På baggrund af evalueringen af kommunalreformen har Folketinget i juni 2014 vedtaget en ændring af lov om social service, som indebærer, at der er etableret en ny dialogbaseret nat</w:t>
      </w:r>
      <w:r w:rsidRPr="002236BC">
        <w:rPr>
          <w:rFonts w:ascii="Verdana" w:hAnsi="Verdana"/>
          <w:sz w:val="20"/>
          <w:szCs w:val="20"/>
        </w:rPr>
        <w:t>i</w:t>
      </w:r>
      <w:r w:rsidRPr="002236BC">
        <w:rPr>
          <w:rFonts w:ascii="Verdana" w:hAnsi="Verdana"/>
          <w:sz w:val="20"/>
          <w:szCs w:val="20"/>
        </w:rPr>
        <w:t xml:space="preserve">onal koordinationsstruktur. Formålet med lovændringen er bl.a. at understøtte det fornødne udbud af tilbud til de mest specialiserede målgrupper.  Den nationale koordinationsstruktur er forankret i Socialstyrelsen. I forhold til specialundervisningsområdet udøves beføjelserne i samarbejde med Undervisningsministeriet. </w:t>
      </w:r>
    </w:p>
    <w:p w:rsidR="00143647" w:rsidRPr="002236BC" w:rsidRDefault="00143647" w:rsidP="00143647">
      <w:pPr>
        <w:pStyle w:val="Default"/>
        <w:rPr>
          <w:rFonts w:ascii="Verdana" w:hAnsi="Verdana"/>
          <w:sz w:val="20"/>
          <w:szCs w:val="20"/>
        </w:rPr>
      </w:pPr>
    </w:p>
    <w:p w:rsidR="00143647" w:rsidRPr="002236BC" w:rsidRDefault="00143647" w:rsidP="00143647">
      <w:pPr>
        <w:pStyle w:val="Default"/>
        <w:rPr>
          <w:rFonts w:ascii="Verdana" w:hAnsi="Verdana"/>
          <w:sz w:val="20"/>
          <w:szCs w:val="20"/>
        </w:rPr>
      </w:pPr>
      <w:r w:rsidRPr="002236BC">
        <w:rPr>
          <w:rFonts w:ascii="Verdana" w:hAnsi="Verdana"/>
          <w:sz w:val="20"/>
          <w:szCs w:val="20"/>
        </w:rPr>
        <w:t>Socialstyrelsen har med oprettelsen af en national koordinationsstruktur fået kompetence til at udmelde målgrupper og/eller særlige indsatser, hvor der er behov for øget koordination eller planlægning på tværs af kommunerne og regionerne for at sikre og videreudvikle den mest specialiserede indsats på socialområdet og specialundervisningsområdet. Socialstyrelsen skal ligeledes udarbejde vejledende faglige forløbsbeskrivelser for forskellige målgrupper, så ko</w:t>
      </w:r>
      <w:r w:rsidRPr="002236BC">
        <w:rPr>
          <w:rFonts w:ascii="Verdana" w:hAnsi="Verdana"/>
          <w:sz w:val="20"/>
          <w:szCs w:val="20"/>
        </w:rPr>
        <w:t>m</w:t>
      </w:r>
      <w:r w:rsidRPr="002236BC">
        <w:rPr>
          <w:rFonts w:ascii="Verdana" w:hAnsi="Verdana"/>
          <w:sz w:val="20"/>
          <w:szCs w:val="20"/>
        </w:rPr>
        <w:t xml:space="preserve">munerne har let adgang til aktuel bedste viden om metoder og indsatser. </w:t>
      </w:r>
    </w:p>
    <w:p w:rsidR="00143647" w:rsidRDefault="00143647" w:rsidP="00143647">
      <w:pPr>
        <w:rPr>
          <w:szCs w:val="20"/>
        </w:rPr>
      </w:pPr>
    </w:p>
    <w:p w:rsidR="005D201D" w:rsidRDefault="00143647" w:rsidP="00143647">
      <w:pPr>
        <w:rPr>
          <w:szCs w:val="20"/>
        </w:rPr>
      </w:pPr>
      <w:r w:rsidRPr="002236BC">
        <w:rPr>
          <w:szCs w:val="20"/>
        </w:rPr>
        <w:t>Socialstyrelsen er derfor i gang med udviklingen af forløbsbeskrivelser og centraler udmeldi</w:t>
      </w:r>
      <w:r w:rsidRPr="002236BC">
        <w:rPr>
          <w:szCs w:val="20"/>
        </w:rPr>
        <w:t>n</w:t>
      </w:r>
      <w:r w:rsidRPr="002236BC">
        <w:rPr>
          <w:szCs w:val="20"/>
        </w:rPr>
        <w:t xml:space="preserve">ger og </w:t>
      </w:r>
      <w:r w:rsidR="005D201D">
        <w:rPr>
          <w:szCs w:val="20"/>
        </w:rPr>
        <w:t xml:space="preserve">har i den </w:t>
      </w:r>
      <w:r w:rsidRPr="002236BC">
        <w:rPr>
          <w:szCs w:val="20"/>
        </w:rPr>
        <w:t>forbindelse drøfte</w:t>
      </w:r>
      <w:r w:rsidR="005D201D">
        <w:rPr>
          <w:szCs w:val="20"/>
        </w:rPr>
        <w:t>t</w:t>
      </w:r>
      <w:r w:rsidRPr="002236BC">
        <w:rPr>
          <w:szCs w:val="20"/>
        </w:rPr>
        <w:t xml:space="preserve"> de foreløbige udkast med </w:t>
      </w:r>
      <w:r w:rsidR="005D201D">
        <w:rPr>
          <w:szCs w:val="20"/>
        </w:rPr>
        <w:t>r</w:t>
      </w:r>
      <w:r w:rsidRPr="002236BC">
        <w:rPr>
          <w:szCs w:val="20"/>
        </w:rPr>
        <w:t>elevante samarbejdspartnere</w:t>
      </w:r>
      <w:r w:rsidR="005D201D">
        <w:rPr>
          <w:szCs w:val="20"/>
        </w:rPr>
        <w:t xml:space="preserve"> og herunder rammeaftalesekretariaterne</w:t>
      </w:r>
      <w:r w:rsidRPr="002236BC">
        <w:rPr>
          <w:szCs w:val="20"/>
        </w:rPr>
        <w:t xml:space="preserve"> </w:t>
      </w:r>
      <w:r w:rsidR="005D201D">
        <w:rPr>
          <w:szCs w:val="20"/>
        </w:rPr>
        <w:t xml:space="preserve">på dialogmøder 25/8, 27/8 og 2/9 </w:t>
      </w:r>
      <w:r w:rsidRPr="002236BC">
        <w:rPr>
          <w:szCs w:val="20"/>
        </w:rPr>
        <w:t>med henblik på kval</w:t>
      </w:r>
      <w:r w:rsidRPr="002236BC">
        <w:rPr>
          <w:szCs w:val="20"/>
        </w:rPr>
        <w:t>i</w:t>
      </w:r>
      <w:r w:rsidRPr="002236BC">
        <w:rPr>
          <w:szCs w:val="20"/>
        </w:rPr>
        <w:t>ficering og faglig sparring til form og indhold samt sikre koordination på tværs af sektorer og ressortområder.</w:t>
      </w:r>
      <w:r w:rsidR="005D201D">
        <w:rPr>
          <w:szCs w:val="20"/>
        </w:rPr>
        <w:t xml:space="preserve"> </w:t>
      </w:r>
    </w:p>
    <w:p w:rsidR="005D201D" w:rsidRDefault="005D201D" w:rsidP="00143647">
      <w:pPr>
        <w:rPr>
          <w:szCs w:val="20"/>
        </w:rPr>
      </w:pPr>
    </w:p>
    <w:p w:rsidR="00143647" w:rsidRPr="002236BC" w:rsidRDefault="005D201D" w:rsidP="00143647">
      <w:pPr>
        <w:rPr>
          <w:szCs w:val="20"/>
        </w:rPr>
      </w:pPr>
      <w:r>
        <w:rPr>
          <w:szCs w:val="20"/>
        </w:rPr>
        <w:t>Socialstyrelsen deltager på møde i koordinationsforum 22/9, hvor der ligeledes vil være pr</w:t>
      </w:r>
      <w:r>
        <w:rPr>
          <w:szCs w:val="20"/>
        </w:rPr>
        <w:t>æ</w:t>
      </w:r>
      <w:r>
        <w:rPr>
          <w:szCs w:val="20"/>
        </w:rPr>
        <w:t>sentation af national koordinationsstruktur og drøftelse af centrale udmeldinger og forløbsb</w:t>
      </w:r>
      <w:r>
        <w:rPr>
          <w:szCs w:val="20"/>
        </w:rPr>
        <w:t>e</w:t>
      </w:r>
      <w:r>
        <w:rPr>
          <w:szCs w:val="20"/>
        </w:rPr>
        <w:t xml:space="preserve">skrivelser. </w:t>
      </w:r>
    </w:p>
    <w:p w:rsidR="00143647" w:rsidRPr="002236BC" w:rsidRDefault="00143647" w:rsidP="00143647">
      <w:pPr>
        <w:rPr>
          <w:szCs w:val="20"/>
        </w:rPr>
      </w:pPr>
    </w:p>
    <w:p w:rsidR="00143647" w:rsidRDefault="00143647" w:rsidP="00143647">
      <w:pPr>
        <w:rPr>
          <w:b/>
          <w:szCs w:val="20"/>
        </w:rPr>
      </w:pPr>
      <w:r w:rsidRPr="002236BC">
        <w:rPr>
          <w:szCs w:val="20"/>
        </w:rPr>
        <w:t>Der er tale om dels generiske modeller og dels konkrete faglige udmeldinger på målgrupperne blinde og stærkt svagsynede børn og unge med sammensatte vanskeligheder samt voksne med kompleks erhvervet hjerneskade.</w:t>
      </w:r>
    </w:p>
    <w:p w:rsidR="00AC0125" w:rsidRDefault="00AC0125" w:rsidP="0095472C">
      <w:pPr>
        <w:rPr>
          <w:b/>
          <w:szCs w:val="20"/>
        </w:rPr>
      </w:pPr>
    </w:p>
    <w:p w:rsidR="005D201D" w:rsidRDefault="005D201D" w:rsidP="0095472C">
      <w:pPr>
        <w:rPr>
          <w:b/>
          <w:szCs w:val="20"/>
        </w:rPr>
      </w:pPr>
      <w:r>
        <w:rPr>
          <w:b/>
          <w:szCs w:val="20"/>
        </w:rPr>
        <w:t>Indstilling:</w:t>
      </w:r>
    </w:p>
    <w:p w:rsidR="005D201D" w:rsidRPr="005D201D" w:rsidRDefault="005D201D" w:rsidP="0095472C">
      <w:pPr>
        <w:rPr>
          <w:szCs w:val="20"/>
        </w:rPr>
      </w:pPr>
      <w:r w:rsidRPr="005D201D">
        <w:rPr>
          <w:szCs w:val="20"/>
        </w:rPr>
        <w:t>Det indstilles:</w:t>
      </w:r>
    </w:p>
    <w:p w:rsidR="005D201D" w:rsidRPr="005D201D" w:rsidRDefault="005D201D" w:rsidP="005D201D">
      <w:pPr>
        <w:numPr>
          <w:ilvl w:val="0"/>
          <w:numId w:val="41"/>
        </w:numPr>
        <w:rPr>
          <w:szCs w:val="20"/>
        </w:rPr>
      </w:pPr>
      <w:r w:rsidRPr="005D201D">
        <w:rPr>
          <w:szCs w:val="20"/>
        </w:rPr>
        <w:t>At styregruppen tager orienteringen til efterretning</w:t>
      </w:r>
    </w:p>
    <w:p w:rsidR="005D201D" w:rsidRDefault="005D201D" w:rsidP="005D201D">
      <w:pPr>
        <w:numPr>
          <w:ilvl w:val="0"/>
          <w:numId w:val="41"/>
        </w:numPr>
        <w:rPr>
          <w:szCs w:val="20"/>
        </w:rPr>
      </w:pPr>
      <w:r w:rsidRPr="005D201D">
        <w:rPr>
          <w:szCs w:val="20"/>
        </w:rPr>
        <w:t>At styregruppen drøfter udkast til centrale udmeldinger og forløbsbeskrivelser forud for mødet i koord</w:t>
      </w:r>
      <w:r w:rsidR="000F12B9">
        <w:rPr>
          <w:szCs w:val="20"/>
        </w:rPr>
        <w:t>i</w:t>
      </w:r>
      <w:r w:rsidRPr="005D201D">
        <w:rPr>
          <w:szCs w:val="20"/>
        </w:rPr>
        <w:t>nationsforum 22/9</w:t>
      </w:r>
    </w:p>
    <w:p w:rsidR="005D201D" w:rsidRDefault="005D201D" w:rsidP="005D201D">
      <w:pPr>
        <w:rPr>
          <w:szCs w:val="20"/>
        </w:rPr>
      </w:pPr>
    </w:p>
    <w:p w:rsidR="005D201D" w:rsidRDefault="005D201D" w:rsidP="005D201D">
      <w:pPr>
        <w:rPr>
          <w:b/>
          <w:szCs w:val="20"/>
        </w:rPr>
      </w:pPr>
      <w:r w:rsidRPr="005D201D">
        <w:rPr>
          <w:b/>
          <w:szCs w:val="20"/>
        </w:rPr>
        <w:t xml:space="preserve">Bilag: </w:t>
      </w:r>
    </w:p>
    <w:p w:rsidR="000F12B9" w:rsidRPr="000A6F35" w:rsidRDefault="000F12B9" w:rsidP="000F12B9">
      <w:pPr>
        <w:numPr>
          <w:ilvl w:val="0"/>
          <w:numId w:val="41"/>
        </w:numPr>
        <w:rPr>
          <w:szCs w:val="20"/>
        </w:rPr>
      </w:pPr>
      <w:r w:rsidRPr="000A6F35">
        <w:rPr>
          <w:szCs w:val="20"/>
        </w:rPr>
        <w:t>Lovgivning national koordination vedtaget 11/6-2014</w:t>
      </w:r>
    </w:p>
    <w:p w:rsidR="000F12B9" w:rsidRPr="000A6F35" w:rsidRDefault="000F12B9" w:rsidP="000F12B9">
      <w:pPr>
        <w:numPr>
          <w:ilvl w:val="0"/>
          <w:numId w:val="41"/>
        </w:numPr>
        <w:rPr>
          <w:szCs w:val="20"/>
        </w:rPr>
      </w:pPr>
      <w:r w:rsidRPr="000A6F35">
        <w:rPr>
          <w:szCs w:val="20"/>
        </w:rPr>
        <w:t>Standardoplæg National koordination</w:t>
      </w:r>
    </w:p>
    <w:p w:rsidR="000F12B9" w:rsidRPr="000A6F35" w:rsidRDefault="000A6F35" w:rsidP="000F12B9">
      <w:pPr>
        <w:numPr>
          <w:ilvl w:val="0"/>
          <w:numId w:val="41"/>
        </w:numPr>
        <w:rPr>
          <w:szCs w:val="20"/>
        </w:rPr>
      </w:pPr>
      <w:r>
        <w:rPr>
          <w:szCs w:val="20"/>
        </w:rPr>
        <w:t xml:space="preserve">Notat </w:t>
      </w:r>
      <w:r w:rsidR="00107FF3">
        <w:rPr>
          <w:szCs w:val="20"/>
        </w:rPr>
        <w:t>c</w:t>
      </w:r>
      <w:r w:rsidRPr="000A6F35">
        <w:rPr>
          <w:szCs w:val="20"/>
        </w:rPr>
        <w:t>entrale udmeldinger</w:t>
      </w:r>
    </w:p>
    <w:p w:rsidR="000A6F35" w:rsidRPr="000A6F35" w:rsidRDefault="000A6F35" w:rsidP="000F12B9">
      <w:pPr>
        <w:numPr>
          <w:ilvl w:val="0"/>
          <w:numId w:val="41"/>
        </w:numPr>
        <w:rPr>
          <w:szCs w:val="20"/>
        </w:rPr>
      </w:pPr>
      <w:r w:rsidRPr="000A6F35">
        <w:rPr>
          <w:szCs w:val="20"/>
        </w:rPr>
        <w:t>Skabelon for centrale udmeldinger’</w:t>
      </w:r>
    </w:p>
    <w:p w:rsidR="000A6F35" w:rsidRPr="000A6F35" w:rsidRDefault="000A6F35" w:rsidP="000F12B9">
      <w:pPr>
        <w:numPr>
          <w:ilvl w:val="0"/>
          <w:numId w:val="41"/>
        </w:numPr>
        <w:rPr>
          <w:szCs w:val="20"/>
        </w:rPr>
      </w:pPr>
      <w:r w:rsidRPr="000A6F35">
        <w:rPr>
          <w:szCs w:val="20"/>
        </w:rPr>
        <w:t>Skabelon for udarbejdelse af forløbsbeskrivelser</w:t>
      </w:r>
    </w:p>
    <w:p w:rsidR="000A6F35" w:rsidRPr="000A6F35" w:rsidRDefault="000A6F35" w:rsidP="000F12B9">
      <w:pPr>
        <w:numPr>
          <w:ilvl w:val="0"/>
          <w:numId w:val="41"/>
        </w:numPr>
        <w:rPr>
          <w:szCs w:val="20"/>
        </w:rPr>
      </w:pPr>
      <w:r w:rsidRPr="000A6F35">
        <w:rPr>
          <w:szCs w:val="20"/>
        </w:rPr>
        <w:t>Udkast til central udmelding for blinde og stærkt svagtseende børn og unge</w:t>
      </w:r>
    </w:p>
    <w:p w:rsidR="000A6F35" w:rsidRDefault="000A6F35" w:rsidP="000F12B9">
      <w:pPr>
        <w:numPr>
          <w:ilvl w:val="0"/>
          <w:numId w:val="41"/>
        </w:numPr>
        <w:rPr>
          <w:szCs w:val="20"/>
        </w:rPr>
      </w:pPr>
      <w:r w:rsidRPr="000A6F35">
        <w:rPr>
          <w:szCs w:val="20"/>
        </w:rPr>
        <w:t>Udkast til central udmelding for borgere med kompleks erhvervet hjerneskade</w:t>
      </w:r>
    </w:p>
    <w:p w:rsidR="001D581E" w:rsidRDefault="001D581E" w:rsidP="001D581E">
      <w:pPr>
        <w:rPr>
          <w:szCs w:val="20"/>
        </w:rPr>
      </w:pPr>
    </w:p>
    <w:p w:rsidR="001D581E" w:rsidRPr="00AB41FE" w:rsidRDefault="001D581E" w:rsidP="001D581E">
      <w:pPr>
        <w:rPr>
          <w:b/>
          <w:szCs w:val="20"/>
        </w:rPr>
      </w:pPr>
      <w:r w:rsidRPr="00AB41FE">
        <w:rPr>
          <w:b/>
          <w:szCs w:val="20"/>
        </w:rPr>
        <w:t>Beslutning:</w:t>
      </w:r>
    </w:p>
    <w:p w:rsidR="001D581E" w:rsidRDefault="001D581E" w:rsidP="001D581E">
      <w:pPr>
        <w:numPr>
          <w:ilvl w:val="0"/>
          <w:numId w:val="41"/>
        </w:numPr>
        <w:rPr>
          <w:szCs w:val="20"/>
        </w:rPr>
      </w:pPr>
      <w:r>
        <w:rPr>
          <w:szCs w:val="20"/>
        </w:rPr>
        <w:t>Styregruppen tog orienteringen til efterretning</w:t>
      </w:r>
    </w:p>
    <w:p w:rsidR="001D581E" w:rsidRDefault="001D581E" w:rsidP="001D581E">
      <w:pPr>
        <w:numPr>
          <w:ilvl w:val="0"/>
          <w:numId w:val="41"/>
        </w:numPr>
        <w:rPr>
          <w:szCs w:val="20"/>
        </w:rPr>
      </w:pPr>
      <w:r>
        <w:rPr>
          <w:szCs w:val="20"/>
        </w:rPr>
        <w:t>Ift. centrale udmeldinger og forløbsbeskrivelser henvises til punkt 10</w:t>
      </w:r>
    </w:p>
    <w:p w:rsidR="001D581E" w:rsidRPr="000A6F35" w:rsidRDefault="001D581E" w:rsidP="001D581E">
      <w:pPr>
        <w:numPr>
          <w:ilvl w:val="0"/>
          <w:numId w:val="41"/>
        </w:numPr>
        <w:rPr>
          <w:szCs w:val="20"/>
        </w:rPr>
      </w:pPr>
      <w:r>
        <w:rPr>
          <w:szCs w:val="20"/>
        </w:rPr>
        <w:t xml:space="preserve">Socialstyrelsens udkast til centrale udmeldinger er sendt til høring i netværksgrupperne </w:t>
      </w:r>
    </w:p>
    <w:p w:rsidR="005D201D" w:rsidRDefault="005D201D" w:rsidP="0095472C">
      <w:pPr>
        <w:rPr>
          <w:b/>
          <w:szCs w:val="20"/>
        </w:rPr>
      </w:pPr>
    </w:p>
    <w:p w:rsidR="005D201D" w:rsidRDefault="005D201D" w:rsidP="0095472C">
      <w:pPr>
        <w:rPr>
          <w:b/>
          <w:szCs w:val="20"/>
        </w:rPr>
      </w:pPr>
    </w:p>
    <w:p w:rsidR="0095472C" w:rsidRDefault="00017A42" w:rsidP="0095472C">
      <w:pPr>
        <w:rPr>
          <w:b/>
          <w:szCs w:val="20"/>
        </w:rPr>
      </w:pPr>
      <w:r>
        <w:rPr>
          <w:b/>
          <w:szCs w:val="20"/>
        </w:rPr>
        <w:t xml:space="preserve">10. </w:t>
      </w:r>
      <w:r w:rsidR="004F36DC">
        <w:rPr>
          <w:b/>
          <w:szCs w:val="20"/>
        </w:rPr>
        <w:t xml:space="preserve">Møde i </w:t>
      </w:r>
      <w:r>
        <w:rPr>
          <w:b/>
          <w:szCs w:val="20"/>
        </w:rPr>
        <w:t xml:space="preserve">Koordinationsforum 22/9 </w:t>
      </w:r>
      <w:r w:rsidR="0095472C" w:rsidRPr="0095472C">
        <w:rPr>
          <w:b/>
          <w:szCs w:val="20"/>
        </w:rPr>
        <w:t xml:space="preserve"> </w:t>
      </w:r>
    </w:p>
    <w:p w:rsidR="004F36DC" w:rsidRDefault="004F36DC" w:rsidP="004F36DC">
      <w:pPr>
        <w:rPr>
          <w:rFonts w:ascii="Calibri" w:hAnsi="Calibri"/>
          <w:sz w:val="22"/>
          <w:szCs w:val="22"/>
          <w:lang w:eastAsia="en-US"/>
        </w:rPr>
      </w:pPr>
    </w:p>
    <w:p w:rsidR="004F36DC" w:rsidRPr="004F36DC" w:rsidRDefault="004F36DC" w:rsidP="004F36DC">
      <w:pPr>
        <w:rPr>
          <w:b/>
          <w:szCs w:val="20"/>
          <w:lang w:eastAsia="en-US"/>
        </w:rPr>
      </w:pPr>
      <w:r w:rsidRPr="004F36DC">
        <w:rPr>
          <w:b/>
          <w:szCs w:val="20"/>
          <w:lang w:eastAsia="en-US"/>
        </w:rPr>
        <w:t xml:space="preserve">Baggrund: </w:t>
      </w:r>
    </w:p>
    <w:p w:rsidR="004F36DC" w:rsidRDefault="004F36DC" w:rsidP="004F36DC">
      <w:pPr>
        <w:rPr>
          <w:rFonts w:ascii="Calibri" w:hAnsi="Calibri"/>
          <w:sz w:val="22"/>
          <w:szCs w:val="22"/>
          <w:lang w:eastAsia="en-US"/>
        </w:rPr>
      </w:pPr>
      <w:r>
        <w:rPr>
          <w:rFonts w:ascii="Calibri" w:hAnsi="Calibri"/>
          <w:sz w:val="22"/>
          <w:szCs w:val="22"/>
          <w:lang w:eastAsia="en-US"/>
        </w:rPr>
        <w:t>Der afholdes møde i koordinationsforum med besøg af Socialstyrelsen, hvor der vil være en drøftelse af arbejdet med de kommende centrale udmeldinger på det specialiserede socialområdet; og dels af Ole Bje</w:t>
      </w:r>
      <w:r>
        <w:rPr>
          <w:rFonts w:ascii="Calibri" w:hAnsi="Calibri"/>
          <w:sz w:val="22"/>
          <w:szCs w:val="22"/>
          <w:lang w:eastAsia="en-US"/>
        </w:rPr>
        <w:t>r</w:t>
      </w:r>
      <w:r>
        <w:rPr>
          <w:rFonts w:ascii="Calibri" w:hAnsi="Calibri"/>
          <w:sz w:val="22"/>
          <w:szCs w:val="22"/>
          <w:lang w:eastAsia="en-US"/>
        </w:rPr>
        <w:t xml:space="preserve">re, som repræsenterer Danske Regioner i den fælles analyse, som er planlagt vedr. de sikrede institutioner i 2015. </w:t>
      </w:r>
    </w:p>
    <w:p w:rsidR="004F36DC" w:rsidRDefault="004F36DC" w:rsidP="004F36DC">
      <w:pPr>
        <w:rPr>
          <w:rFonts w:ascii="Calibri" w:hAnsi="Calibri"/>
          <w:sz w:val="22"/>
          <w:szCs w:val="22"/>
          <w:lang w:eastAsia="en-US"/>
        </w:rPr>
      </w:pPr>
    </w:p>
    <w:p w:rsidR="004F36DC" w:rsidRPr="004F36DC" w:rsidRDefault="004F36DC" w:rsidP="004F36DC">
      <w:pPr>
        <w:rPr>
          <w:rFonts w:ascii="Calibri" w:hAnsi="Calibri"/>
          <w:i/>
          <w:sz w:val="22"/>
          <w:szCs w:val="22"/>
          <w:lang w:eastAsia="en-US"/>
        </w:rPr>
      </w:pPr>
      <w:r>
        <w:rPr>
          <w:rFonts w:ascii="Calibri" w:hAnsi="Calibri"/>
          <w:i/>
          <w:sz w:val="22"/>
          <w:szCs w:val="22"/>
          <w:lang w:eastAsia="en-US"/>
        </w:rPr>
        <w:t>Dagsorden</w:t>
      </w:r>
      <w:r w:rsidRPr="004F36DC">
        <w:rPr>
          <w:rFonts w:ascii="Calibri" w:hAnsi="Calibri"/>
          <w:i/>
          <w:sz w:val="22"/>
          <w:szCs w:val="22"/>
          <w:lang w:eastAsia="en-US"/>
        </w:rPr>
        <w:t>:</w:t>
      </w:r>
    </w:p>
    <w:p w:rsidR="004F36DC" w:rsidRDefault="004F36DC" w:rsidP="004F36DC">
      <w:pPr>
        <w:numPr>
          <w:ilvl w:val="0"/>
          <w:numId w:val="43"/>
        </w:numPr>
        <w:rPr>
          <w:szCs w:val="20"/>
          <w:lang w:eastAsia="en-US"/>
        </w:rPr>
      </w:pPr>
      <w:r w:rsidRPr="00E8746B">
        <w:rPr>
          <w:szCs w:val="20"/>
          <w:lang w:eastAsia="en-US"/>
        </w:rPr>
        <w:t>Velkomst og præsentation</w:t>
      </w:r>
    </w:p>
    <w:p w:rsidR="004F36DC" w:rsidRDefault="004F36DC" w:rsidP="004F36DC">
      <w:pPr>
        <w:ind w:left="720"/>
        <w:rPr>
          <w:szCs w:val="20"/>
          <w:lang w:eastAsia="en-US"/>
        </w:rPr>
      </w:pPr>
    </w:p>
    <w:p w:rsidR="004F36DC" w:rsidRDefault="004F36DC" w:rsidP="004F36DC">
      <w:pPr>
        <w:numPr>
          <w:ilvl w:val="0"/>
          <w:numId w:val="43"/>
        </w:numPr>
        <w:autoSpaceDE w:val="0"/>
        <w:autoSpaceDN w:val="0"/>
      </w:pPr>
      <w:r w:rsidRPr="004F36DC">
        <w:rPr>
          <w:szCs w:val="20"/>
          <w:lang w:eastAsia="en-US"/>
        </w:rPr>
        <w:t xml:space="preserve">Præsentation v. og dialog med Socialstyrelsen om National Koordinationsstruktur </w:t>
      </w:r>
    </w:p>
    <w:p w:rsidR="004F36DC" w:rsidRDefault="004F36DC" w:rsidP="004F36DC">
      <w:pPr>
        <w:numPr>
          <w:ilvl w:val="0"/>
          <w:numId w:val="41"/>
        </w:numPr>
        <w:autoSpaceDE w:val="0"/>
        <w:autoSpaceDN w:val="0"/>
      </w:pPr>
      <w:r w:rsidRPr="004F36DC">
        <w:t>Centrale udmeldinger vedr. 1) blinde og stærkt svagsynede børn og unge med sa</w:t>
      </w:r>
      <w:r w:rsidRPr="004F36DC">
        <w:t>m</w:t>
      </w:r>
      <w:r w:rsidRPr="004F36DC">
        <w:t>mensatte vanskeligheder samt 2) voksne med kompleks erhvervet hjerneskade, som udmeldes den 1. november 2014</w:t>
      </w:r>
    </w:p>
    <w:p w:rsidR="004F36DC" w:rsidRDefault="004F36DC" w:rsidP="004F36DC">
      <w:pPr>
        <w:numPr>
          <w:ilvl w:val="0"/>
          <w:numId w:val="41"/>
        </w:numPr>
        <w:autoSpaceDE w:val="0"/>
        <w:autoSpaceDN w:val="0"/>
        <w:rPr>
          <w:szCs w:val="20"/>
          <w:lang w:eastAsia="en-US"/>
        </w:rPr>
      </w:pPr>
      <w:r w:rsidRPr="00E8746B">
        <w:rPr>
          <w:szCs w:val="20"/>
          <w:lang w:eastAsia="en-US"/>
        </w:rPr>
        <w:t>Årshjul for arbejdet med de centrale udmeldinger i hhv. rammeaftaleregi og National Koordinationsstruktur, herunder overgangsordning</w:t>
      </w:r>
    </w:p>
    <w:p w:rsidR="004F36DC" w:rsidRDefault="004F36DC" w:rsidP="004F36DC">
      <w:pPr>
        <w:numPr>
          <w:ilvl w:val="0"/>
          <w:numId w:val="41"/>
        </w:numPr>
        <w:autoSpaceDE w:val="0"/>
        <w:autoSpaceDN w:val="0"/>
        <w:rPr>
          <w:szCs w:val="20"/>
          <w:lang w:eastAsia="en-US"/>
        </w:rPr>
      </w:pPr>
      <w:r w:rsidRPr="00E8746B">
        <w:rPr>
          <w:szCs w:val="20"/>
          <w:lang w:eastAsia="en-US"/>
        </w:rPr>
        <w:t xml:space="preserve">Gensidige forventninger til den fremadrettede dialog </w:t>
      </w:r>
    </w:p>
    <w:p w:rsidR="004F36DC" w:rsidRPr="00E8746B" w:rsidRDefault="004F36DC" w:rsidP="004F36DC">
      <w:pPr>
        <w:numPr>
          <w:ilvl w:val="0"/>
          <w:numId w:val="41"/>
        </w:numPr>
        <w:autoSpaceDE w:val="0"/>
        <w:autoSpaceDN w:val="0"/>
        <w:rPr>
          <w:szCs w:val="20"/>
          <w:lang w:eastAsia="en-US"/>
        </w:rPr>
      </w:pPr>
      <w:r w:rsidRPr="00E8746B">
        <w:rPr>
          <w:szCs w:val="20"/>
          <w:lang w:eastAsia="en-US"/>
        </w:rPr>
        <w:t>Hvad ligger i pipeline, herunder central udmelding om borgere med spiseforstyrrelse</w:t>
      </w:r>
      <w:r>
        <w:rPr>
          <w:szCs w:val="20"/>
          <w:lang w:eastAsia="en-US"/>
        </w:rPr>
        <w:br/>
      </w:r>
    </w:p>
    <w:p w:rsidR="004F36DC" w:rsidRDefault="004F36DC" w:rsidP="004F36DC">
      <w:pPr>
        <w:numPr>
          <w:ilvl w:val="0"/>
          <w:numId w:val="43"/>
        </w:numPr>
        <w:rPr>
          <w:szCs w:val="20"/>
        </w:rPr>
      </w:pPr>
      <w:r w:rsidRPr="00E8746B">
        <w:rPr>
          <w:szCs w:val="20"/>
          <w:lang w:eastAsia="en-US"/>
        </w:rPr>
        <w:t xml:space="preserve">Opsamling på punkt vedr. National Koordinationsstruktur </w:t>
      </w:r>
    </w:p>
    <w:p w:rsidR="004F36DC" w:rsidRPr="004F36DC" w:rsidRDefault="004F36DC" w:rsidP="004F36DC">
      <w:pPr>
        <w:numPr>
          <w:ilvl w:val="0"/>
          <w:numId w:val="41"/>
        </w:numPr>
        <w:rPr>
          <w:szCs w:val="20"/>
        </w:rPr>
      </w:pPr>
      <w:r w:rsidRPr="004F36DC">
        <w:rPr>
          <w:szCs w:val="20"/>
          <w:lang w:eastAsia="en-US"/>
        </w:rPr>
        <w:t>(Socialstyrelsen deltager ikke under punktet), herunder Koordinationsforums rolle i a</w:t>
      </w:r>
      <w:r w:rsidRPr="004F36DC">
        <w:rPr>
          <w:szCs w:val="20"/>
          <w:lang w:eastAsia="en-US"/>
        </w:rPr>
        <w:t>r</w:t>
      </w:r>
      <w:r w:rsidRPr="004F36DC">
        <w:rPr>
          <w:szCs w:val="20"/>
          <w:lang w:eastAsia="en-US"/>
        </w:rPr>
        <w:t>bejdet med de centrale udmeldinger, herunder fremtidig dialog med Socialstyrelsen</w:t>
      </w:r>
      <w:r w:rsidRPr="004F36DC">
        <w:rPr>
          <w:szCs w:val="20"/>
        </w:rPr>
        <w:t xml:space="preserve">  </w:t>
      </w:r>
      <w:r w:rsidRPr="004F36DC">
        <w:rPr>
          <w:szCs w:val="20"/>
        </w:rPr>
        <w:br/>
      </w:r>
    </w:p>
    <w:p w:rsidR="004F36DC" w:rsidRDefault="004F36DC" w:rsidP="004F36DC">
      <w:pPr>
        <w:numPr>
          <w:ilvl w:val="0"/>
          <w:numId w:val="43"/>
        </w:numPr>
        <w:rPr>
          <w:szCs w:val="20"/>
          <w:lang w:eastAsia="en-US"/>
        </w:rPr>
      </w:pPr>
      <w:r w:rsidRPr="004F36DC">
        <w:rPr>
          <w:szCs w:val="20"/>
          <w:lang w:eastAsia="en-US"/>
        </w:rPr>
        <w:t xml:space="preserve">Analyse vedr. de sikrede institutioner med deltagelse af sektorchef Ole Bjerre Jakobsen, Region Nordjylland </w:t>
      </w:r>
    </w:p>
    <w:p w:rsidR="004F36DC" w:rsidRDefault="004F36DC" w:rsidP="004F36DC">
      <w:pPr>
        <w:numPr>
          <w:ilvl w:val="0"/>
          <w:numId w:val="41"/>
        </w:numPr>
        <w:rPr>
          <w:szCs w:val="20"/>
        </w:rPr>
      </w:pPr>
      <w:r w:rsidRPr="004F36DC">
        <w:rPr>
          <w:szCs w:val="20"/>
          <w:lang w:eastAsia="en-US"/>
        </w:rPr>
        <w:t xml:space="preserve">’Sammenhæng mellem målgrupper, indsatser og pris på de sikrede institutioner’ indgår som et fælles tema i udviklingsstrategien for 2015 i alle fem regioner. </w:t>
      </w:r>
    </w:p>
    <w:p w:rsidR="000A6F35" w:rsidRDefault="004F36DC" w:rsidP="000A6F35">
      <w:pPr>
        <w:numPr>
          <w:ilvl w:val="0"/>
          <w:numId w:val="41"/>
        </w:numPr>
        <w:spacing w:line="300" w:lineRule="atLeast"/>
        <w:contextualSpacing/>
        <w:rPr>
          <w:szCs w:val="20"/>
          <w:lang w:eastAsia="en-US"/>
        </w:rPr>
      </w:pPr>
      <w:r w:rsidRPr="004F36DC">
        <w:rPr>
          <w:szCs w:val="20"/>
        </w:rPr>
        <w:t>Ole Bjerre Jakobsen vil på mødet i Koordinationsforum fremlægge Danske Regioners f</w:t>
      </w:r>
      <w:r w:rsidRPr="004F36DC">
        <w:rPr>
          <w:szCs w:val="20"/>
        </w:rPr>
        <w:t>o</w:t>
      </w:r>
      <w:r w:rsidRPr="004F36DC">
        <w:rPr>
          <w:szCs w:val="20"/>
        </w:rPr>
        <w:t>reløbige forslag til analysearbejdet som oplæg til en fælles drøftelse.</w:t>
      </w:r>
    </w:p>
    <w:p w:rsidR="004F36DC" w:rsidRDefault="004F36DC" w:rsidP="004F36DC">
      <w:pPr>
        <w:rPr>
          <w:rFonts w:ascii="Calibri" w:hAnsi="Calibri"/>
          <w:sz w:val="22"/>
          <w:szCs w:val="22"/>
          <w:lang w:eastAsia="en-US"/>
        </w:rPr>
      </w:pPr>
    </w:p>
    <w:p w:rsidR="000A6F35" w:rsidRDefault="000A6F35" w:rsidP="000A6F35">
      <w:pPr>
        <w:numPr>
          <w:ilvl w:val="0"/>
          <w:numId w:val="43"/>
        </w:numPr>
        <w:rPr>
          <w:szCs w:val="20"/>
          <w:lang w:eastAsia="en-US"/>
        </w:rPr>
      </w:pPr>
      <w:r>
        <w:rPr>
          <w:szCs w:val="20"/>
          <w:lang w:eastAsia="en-US"/>
        </w:rPr>
        <w:t>Opsamling og evt.</w:t>
      </w:r>
    </w:p>
    <w:p w:rsidR="000A6F35" w:rsidRDefault="000A6F35" w:rsidP="004F36DC">
      <w:pPr>
        <w:rPr>
          <w:szCs w:val="20"/>
          <w:lang w:eastAsia="en-US"/>
        </w:rPr>
      </w:pPr>
    </w:p>
    <w:p w:rsidR="000A6F35" w:rsidRPr="000A6F35" w:rsidRDefault="000A6F35" w:rsidP="004F36DC">
      <w:pPr>
        <w:rPr>
          <w:b/>
          <w:szCs w:val="20"/>
          <w:lang w:eastAsia="en-US"/>
        </w:rPr>
      </w:pPr>
      <w:r w:rsidRPr="000A6F35">
        <w:rPr>
          <w:b/>
          <w:szCs w:val="20"/>
          <w:lang w:eastAsia="en-US"/>
        </w:rPr>
        <w:t>Indstilling:</w:t>
      </w:r>
    </w:p>
    <w:p w:rsidR="000A6F35" w:rsidRDefault="000A6F35" w:rsidP="004F36DC">
      <w:pPr>
        <w:rPr>
          <w:szCs w:val="20"/>
          <w:lang w:eastAsia="en-US"/>
        </w:rPr>
      </w:pPr>
      <w:r>
        <w:rPr>
          <w:szCs w:val="20"/>
          <w:lang w:eastAsia="en-US"/>
        </w:rPr>
        <w:t xml:space="preserve">Det indstilles: </w:t>
      </w:r>
    </w:p>
    <w:p w:rsidR="000A6F35" w:rsidRDefault="000A6F35" w:rsidP="004F36DC">
      <w:pPr>
        <w:numPr>
          <w:ilvl w:val="0"/>
          <w:numId w:val="42"/>
        </w:numPr>
        <w:spacing w:line="300" w:lineRule="atLeast"/>
        <w:contextualSpacing/>
        <w:rPr>
          <w:szCs w:val="20"/>
        </w:rPr>
      </w:pPr>
      <w:r w:rsidRPr="000A6F35">
        <w:rPr>
          <w:szCs w:val="20"/>
        </w:rPr>
        <w:t>At styregruppen drøfter dagsorden og materiale forud for mødet i dialogforum</w:t>
      </w:r>
      <w:r>
        <w:rPr>
          <w:szCs w:val="20"/>
        </w:rPr>
        <w:t>:</w:t>
      </w:r>
    </w:p>
    <w:p w:rsidR="000A6F35" w:rsidRDefault="000A6F35" w:rsidP="004F36DC">
      <w:pPr>
        <w:numPr>
          <w:ilvl w:val="0"/>
          <w:numId w:val="42"/>
        </w:numPr>
        <w:spacing w:line="300" w:lineRule="atLeast"/>
        <w:contextualSpacing/>
        <w:rPr>
          <w:szCs w:val="20"/>
        </w:rPr>
      </w:pPr>
      <w:r>
        <w:rPr>
          <w:szCs w:val="20"/>
        </w:rPr>
        <w:t>Herunder drøfter materiale fra Socialstyrelsen omkring centrale udmeldlinger mv.</w:t>
      </w:r>
    </w:p>
    <w:p w:rsidR="004F36DC" w:rsidRPr="00D36A0B" w:rsidRDefault="000A6F35" w:rsidP="004F36DC">
      <w:pPr>
        <w:numPr>
          <w:ilvl w:val="0"/>
          <w:numId w:val="42"/>
        </w:numPr>
        <w:spacing w:line="300" w:lineRule="atLeast"/>
        <w:contextualSpacing/>
        <w:rPr>
          <w:szCs w:val="20"/>
        </w:rPr>
      </w:pPr>
      <w:r w:rsidRPr="000A6F35">
        <w:rPr>
          <w:szCs w:val="20"/>
        </w:rPr>
        <w:lastRenderedPageBreak/>
        <w:t xml:space="preserve">Herunder </w:t>
      </w:r>
      <w:r>
        <w:rPr>
          <w:szCs w:val="20"/>
        </w:rPr>
        <w:t xml:space="preserve">drøfter </w:t>
      </w:r>
      <w:r w:rsidR="004F36DC" w:rsidRPr="000A6F35">
        <w:rPr>
          <w:szCs w:val="20"/>
        </w:rPr>
        <w:t xml:space="preserve">Danske Regioners forslag til projektbeskrivelse </w:t>
      </w:r>
      <w:r w:rsidRPr="000A6F35">
        <w:rPr>
          <w:szCs w:val="20"/>
        </w:rPr>
        <w:t xml:space="preserve">som </w:t>
      </w:r>
      <w:r w:rsidR="004F36DC" w:rsidRPr="000A6F35">
        <w:rPr>
          <w:szCs w:val="20"/>
        </w:rPr>
        <w:t>danner afsæt for arbejdet med det fælles tema i 2015</w:t>
      </w:r>
      <w:r w:rsidRPr="000A6F35">
        <w:rPr>
          <w:szCs w:val="20"/>
        </w:rPr>
        <w:t xml:space="preserve"> og </w:t>
      </w:r>
      <w:r w:rsidR="004F36DC" w:rsidRPr="000A6F35">
        <w:rPr>
          <w:szCs w:val="20"/>
        </w:rPr>
        <w:t>udpeg</w:t>
      </w:r>
      <w:r>
        <w:rPr>
          <w:szCs w:val="20"/>
        </w:rPr>
        <w:t xml:space="preserve">ning af </w:t>
      </w:r>
      <w:r w:rsidR="004F36DC" w:rsidRPr="000A6F35">
        <w:rPr>
          <w:szCs w:val="20"/>
        </w:rPr>
        <w:t>kommunale repræsentanter til at indgå i projektarbejdet</w:t>
      </w:r>
      <w:r>
        <w:rPr>
          <w:szCs w:val="20"/>
        </w:rPr>
        <w:t>.</w:t>
      </w:r>
    </w:p>
    <w:p w:rsidR="000A6F35" w:rsidRDefault="000A6F35" w:rsidP="000A6F35">
      <w:pPr>
        <w:spacing w:line="300" w:lineRule="atLeast"/>
        <w:contextualSpacing/>
        <w:rPr>
          <w:szCs w:val="20"/>
        </w:rPr>
      </w:pPr>
    </w:p>
    <w:p w:rsidR="000A6F35" w:rsidRPr="000A6F35" w:rsidRDefault="000A6F35" w:rsidP="000A6F35">
      <w:pPr>
        <w:spacing w:line="300" w:lineRule="atLeast"/>
        <w:contextualSpacing/>
        <w:rPr>
          <w:b/>
          <w:szCs w:val="20"/>
        </w:rPr>
      </w:pPr>
      <w:r w:rsidRPr="000A6F35">
        <w:rPr>
          <w:b/>
          <w:szCs w:val="20"/>
        </w:rPr>
        <w:t>Bilag:</w:t>
      </w:r>
    </w:p>
    <w:p w:rsidR="000A6F35" w:rsidRPr="001D581E" w:rsidRDefault="000A6F35" w:rsidP="000A6F35">
      <w:pPr>
        <w:numPr>
          <w:ilvl w:val="0"/>
          <w:numId w:val="42"/>
        </w:numPr>
        <w:spacing w:line="300" w:lineRule="atLeast"/>
        <w:contextualSpacing/>
        <w:rPr>
          <w:b/>
          <w:szCs w:val="20"/>
        </w:rPr>
      </w:pPr>
      <w:r>
        <w:rPr>
          <w:szCs w:val="20"/>
        </w:rPr>
        <w:t>Dagsorden incl. bilag til møde i koordinationsforum 22/9</w:t>
      </w:r>
    </w:p>
    <w:p w:rsidR="001D581E" w:rsidRDefault="001D581E" w:rsidP="001D581E">
      <w:pPr>
        <w:spacing w:line="300" w:lineRule="atLeast"/>
        <w:contextualSpacing/>
        <w:rPr>
          <w:szCs w:val="20"/>
        </w:rPr>
      </w:pPr>
    </w:p>
    <w:p w:rsidR="001D581E" w:rsidRPr="00933222" w:rsidRDefault="001D581E" w:rsidP="00933222">
      <w:pPr>
        <w:rPr>
          <w:szCs w:val="20"/>
        </w:rPr>
      </w:pPr>
      <w:r w:rsidRPr="001D581E">
        <w:rPr>
          <w:b/>
          <w:szCs w:val="20"/>
        </w:rPr>
        <w:t>Beslutning:</w:t>
      </w:r>
    </w:p>
    <w:p w:rsidR="001D581E" w:rsidRPr="00933222" w:rsidRDefault="001D581E" w:rsidP="00933222">
      <w:pPr>
        <w:numPr>
          <w:ilvl w:val="0"/>
          <w:numId w:val="42"/>
        </w:numPr>
        <w:rPr>
          <w:szCs w:val="20"/>
        </w:rPr>
      </w:pPr>
      <w:r w:rsidRPr="00933222">
        <w:rPr>
          <w:szCs w:val="20"/>
        </w:rPr>
        <w:t>Styregruppen drøftede dagsorden og materialet</w:t>
      </w:r>
    </w:p>
    <w:p w:rsidR="001D581E" w:rsidRPr="00933222" w:rsidRDefault="001D581E" w:rsidP="00933222">
      <w:pPr>
        <w:numPr>
          <w:ilvl w:val="0"/>
          <w:numId w:val="42"/>
        </w:numPr>
        <w:rPr>
          <w:szCs w:val="20"/>
        </w:rPr>
      </w:pPr>
      <w:r w:rsidRPr="00933222">
        <w:rPr>
          <w:szCs w:val="20"/>
        </w:rPr>
        <w:t xml:space="preserve">Ift. </w:t>
      </w:r>
      <w:r w:rsidR="00A52BC8" w:rsidRPr="00933222">
        <w:rPr>
          <w:szCs w:val="20"/>
        </w:rPr>
        <w:t xml:space="preserve">Socialstyrelsens </w:t>
      </w:r>
      <w:r w:rsidRPr="00933222">
        <w:rPr>
          <w:szCs w:val="20"/>
        </w:rPr>
        <w:t>centrale udmeldinger er sagen drøftet under punkt 4 og indgår i det fremtidige arbejde</w:t>
      </w:r>
    </w:p>
    <w:p w:rsidR="001D581E" w:rsidRPr="00933222" w:rsidRDefault="001D581E" w:rsidP="00933222">
      <w:pPr>
        <w:numPr>
          <w:ilvl w:val="0"/>
          <w:numId w:val="42"/>
        </w:numPr>
        <w:rPr>
          <w:szCs w:val="20"/>
        </w:rPr>
      </w:pPr>
      <w:r w:rsidRPr="00933222">
        <w:rPr>
          <w:szCs w:val="20"/>
        </w:rPr>
        <w:t>Styregruppen fremsender yderligere kommentarer til styregrupperepræsentanterne i koordinationsforum</w:t>
      </w:r>
    </w:p>
    <w:p w:rsidR="001D581E" w:rsidRDefault="001D581E" w:rsidP="0095472C">
      <w:pPr>
        <w:rPr>
          <w:b/>
          <w:szCs w:val="20"/>
        </w:rPr>
      </w:pPr>
    </w:p>
    <w:p w:rsidR="00017A42" w:rsidRPr="00107FF3" w:rsidRDefault="00D36A0B" w:rsidP="0095472C">
      <w:pPr>
        <w:rPr>
          <w:b/>
          <w:szCs w:val="20"/>
        </w:rPr>
      </w:pPr>
      <w:r>
        <w:rPr>
          <w:b/>
          <w:szCs w:val="20"/>
        </w:rPr>
        <w:br/>
      </w:r>
      <w:r w:rsidR="00017A42" w:rsidRPr="00107FF3">
        <w:rPr>
          <w:b/>
          <w:szCs w:val="20"/>
        </w:rPr>
        <w:t>11</w:t>
      </w:r>
      <w:r w:rsidR="0095472C" w:rsidRPr="00107FF3">
        <w:rPr>
          <w:b/>
          <w:szCs w:val="20"/>
        </w:rPr>
        <w:t>. Rammeaftale 2014</w:t>
      </w:r>
      <w:r w:rsidR="00017A42" w:rsidRPr="00107FF3">
        <w:rPr>
          <w:b/>
          <w:szCs w:val="20"/>
        </w:rPr>
        <w:t>, 2015 og 2016</w:t>
      </w:r>
    </w:p>
    <w:p w:rsidR="0095472C" w:rsidRPr="00107FF3" w:rsidRDefault="00017A42" w:rsidP="0095472C">
      <w:pPr>
        <w:rPr>
          <w:b/>
          <w:szCs w:val="20"/>
        </w:rPr>
      </w:pPr>
      <w:r w:rsidRPr="00107FF3">
        <w:rPr>
          <w:b/>
          <w:szCs w:val="20"/>
        </w:rPr>
        <w:t xml:space="preserve">-  </w:t>
      </w:r>
      <w:r w:rsidR="006052ED" w:rsidRPr="00107FF3">
        <w:rPr>
          <w:b/>
          <w:szCs w:val="20"/>
        </w:rPr>
        <w:t>Status, f</w:t>
      </w:r>
      <w:r w:rsidR="0095472C" w:rsidRPr="00107FF3">
        <w:rPr>
          <w:b/>
          <w:szCs w:val="20"/>
        </w:rPr>
        <w:t>okusområder</w:t>
      </w:r>
      <w:r w:rsidRPr="00107FF3">
        <w:rPr>
          <w:b/>
          <w:szCs w:val="20"/>
        </w:rPr>
        <w:t xml:space="preserve"> 2014 &amp; 2015</w:t>
      </w:r>
      <w:r w:rsidR="006052ED" w:rsidRPr="00107FF3">
        <w:rPr>
          <w:b/>
          <w:szCs w:val="20"/>
        </w:rPr>
        <w:t xml:space="preserve">, </w:t>
      </w:r>
      <w:r w:rsidRPr="00107FF3">
        <w:rPr>
          <w:b/>
          <w:szCs w:val="20"/>
        </w:rPr>
        <w:t>ny bekendtgørelse for 2016</w:t>
      </w:r>
    </w:p>
    <w:p w:rsidR="00107FF3" w:rsidRPr="00107FF3" w:rsidRDefault="00107FF3" w:rsidP="00107FF3">
      <w:pPr>
        <w:rPr>
          <w:szCs w:val="20"/>
        </w:rPr>
      </w:pPr>
    </w:p>
    <w:p w:rsidR="00107FF3" w:rsidRPr="00107FF3" w:rsidRDefault="00107FF3" w:rsidP="00107FF3">
      <w:pPr>
        <w:rPr>
          <w:b/>
          <w:szCs w:val="20"/>
        </w:rPr>
      </w:pPr>
      <w:r w:rsidRPr="00107FF3">
        <w:rPr>
          <w:b/>
          <w:szCs w:val="20"/>
        </w:rPr>
        <w:t>Baggrund:</w:t>
      </w:r>
    </w:p>
    <w:p w:rsidR="00107FF3" w:rsidRPr="00107FF3" w:rsidRDefault="00107FF3" w:rsidP="00107FF3">
      <w:pPr>
        <w:rPr>
          <w:szCs w:val="20"/>
        </w:rPr>
      </w:pPr>
      <w:r w:rsidRPr="00107FF3">
        <w:rPr>
          <w:szCs w:val="20"/>
        </w:rPr>
        <w:t>På styregruppemøde 9/5 blev status på projekter i rammeaftale 2013 og 2014 drøftet.</w:t>
      </w:r>
    </w:p>
    <w:p w:rsidR="00107FF3" w:rsidRPr="00107FF3" w:rsidRDefault="00107FF3" w:rsidP="00107FF3">
      <w:pPr>
        <w:rPr>
          <w:szCs w:val="20"/>
        </w:rPr>
      </w:pPr>
    </w:p>
    <w:p w:rsidR="00107FF3" w:rsidRPr="00107FF3" w:rsidRDefault="00107FF3" w:rsidP="00107FF3">
      <w:pPr>
        <w:rPr>
          <w:szCs w:val="20"/>
        </w:rPr>
      </w:pPr>
      <w:r w:rsidRPr="00107FF3">
        <w:rPr>
          <w:szCs w:val="20"/>
        </w:rPr>
        <w:t>Ift. hjerneskadeprojektet er dette overdraget til sekretariatet for rammeaftale Sjælland der har ansvaret for at gentage undersøgelsen årligt og for opfølgning ift. klynger og projektet i øvrigt</w:t>
      </w:r>
    </w:p>
    <w:p w:rsidR="00107FF3" w:rsidRPr="00107FF3" w:rsidRDefault="00107FF3" w:rsidP="00107FF3">
      <w:pPr>
        <w:rPr>
          <w:szCs w:val="20"/>
        </w:rPr>
      </w:pPr>
    </w:p>
    <w:p w:rsidR="00107FF3" w:rsidRPr="00107FF3" w:rsidRDefault="00107FF3" w:rsidP="00107FF3">
      <w:pPr>
        <w:rPr>
          <w:szCs w:val="20"/>
        </w:rPr>
      </w:pPr>
      <w:r w:rsidRPr="00107FF3">
        <w:rPr>
          <w:szCs w:val="20"/>
        </w:rPr>
        <w:t>Ift. snitflader og koordination med sundhedsaftalen og sundhedsgruppen er dette under afkl</w:t>
      </w:r>
      <w:r w:rsidRPr="00107FF3">
        <w:rPr>
          <w:szCs w:val="20"/>
        </w:rPr>
        <w:t>a</w:t>
      </w:r>
      <w:r w:rsidRPr="00107FF3">
        <w:rPr>
          <w:szCs w:val="20"/>
        </w:rPr>
        <w:t>ring.</w:t>
      </w:r>
    </w:p>
    <w:p w:rsidR="00107FF3" w:rsidRPr="00107FF3" w:rsidRDefault="00107FF3" w:rsidP="00107FF3">
      <w:pPr>
        <w:rPr>
          <w:szCs w:val="20"/>
        </w:rPr>
      </w:pPr>
    </w:p>
    <w:p w:rsidR="00107FF3" w:rsidRPr="00107FF3" w:rsidRDefault="00107FF3" w:rsidP="00107FF3">
      <w:pPr>
        <w:rPr>
          <w:szCs w:val="20"/>
        </w:rPr>
      </w:pPr>
      <w:r w:rsidRPr="00107FF3">
        <w:rPr>
          <w:szCs w:val="20"/>
        </w:rPr>
        <w:t>Ift. arbejdet med de mest specialiserede tilbud udsender ekspertpanelet reviderede spørg</w:t>
      </w:r>
      <w:r w:rsidRPr="00107FF3">
        <w:rPr>
          <w:szCs w:val="20"/>
        </w:rPr>
        <w:t>e</w:t>
      </w:r>
      <w:r w:rsidRPr="00107FF3">
        <w:rPr>
          <w:szCs w:val="20"/>
        </w:rPr>
        <w:t>skemaer til kommunerne i oktober.</w:t>
      </w:r>
    </w:p>
    <w:p w:rsidR="00107FF3" w:rsidRPr="00107FF3" w:rsidRDefault="00107FF3" w:rsidP="00107FF3">
      <w:pPr>
        <w:rPr>
          <w:szCs w:val="20"/>
        </w:rPr>
      </w:pPr>
    </w:p>
    <w:p w:rsidR="00107FF3" w:rsidRPr="00107FF3" w:rsidRDefault="00107FF3" w:rsidP="00107FF3">
      <w:pPr>
        <w:rPr>
          <w:szCs w:val="20"/>
        </w:rPr>
      </w:pPr>
      <w:r w:rsidRPr="00107FF3">
        <w:rPr>
          <w:szCs w:val="20"/>
        </w:rPr>
        <w:t>Ift. arbejdet med misbrugsområdet henvises til punkt 2</w:t>
      </w:r>
    </w:p>
    <w:p w:rsidR="00107FF3" w:rsidRPr="00107FF3" w:rsidRDefault="00107FF3" w:rsidP="00107FF3">
      <w:pPr>
        <w:rPr>
          <w:szCs w:val="20"/>
        </w:rPr>
      </w:pPr>
    </w:p>
    <w:p w:rsidR="00107FF3" w:rsidRPr="00107FF3" w:rsidRDefault="00107FF3" w:rsidP="00107FF3">
      <w:pPr>
        <w:rPr>
          <w:szCs w:val="20"/>
        </w:rPr>
      </w:pPr>
      <w:r w:rsidRPr="00107FF3">
        <w:rPr>
          <w:szCs w:val="20"/>
        </w:rPr>
        <w:t>Ift. arbejdet med forpligtende samarbejde henvises til punkt. 3</w:t>
      </w:r>
    </w:p>
    <w:p w:rsidR="00107FF3" w:rsidRPr="00107FF3" w:rsidRDefault="00107FF3" w:rsidP="00107FF3">
      <w:pPr>
        <w:rPr>
          <w:szCs w:val="20"/>
        </w:rPr>
      </w:pPr>
    </w:p>
    <w:p w:rsidR="00107FF3" w:rsidRPr="00107FF3" w:rsidRDefault="00107FF3" w:rsidP="00107FF3">
      <w:pPr>
        <w:rPr>
          <w:szCs w:val="20"/>
        </w:rPr>
      </w:pPr>
      <w:r w:rsidRPr="00107FF3">
        <w:rPr>
          <w:szCs w:val="20"/>
        </w:rPr>
        <w:t>Ift. arbejdet med psykiatriområdet redegøres for dette på mødet.</w:t>
      </w:r>
    </w:p>
    <w:p w:rsidR="00107FF3" w:rsidRPr="00107FF3" w:rsidRDefault="00107FF3" w:rsidP="00107FF3">
      <w:pPr>
        <w:rPr>
          <w:szCs w:val="20"/>
        </w:rPr>
      </w:pPr>
    </w:p>
    <w:p w:rsidR="00107FF3" w:rsidRPr="00107FF3" w:rsidRDefault="00107FF3" w:rsidP="00107FF3">
      <w:pPr>
        <w:rPr>
          <w:szCs w:val="20"/>
        </w:rPr>
      </w:pPr>
      <w:r w:rsidRPr="00107FF3">
        <w:rPr>
          <w:szCs w:val="20"/>
        </w:rPr>
        <w:t>Ift. kommissorier for fokusområder for 2015 drøftes dette på næste styregruppemøde.</w:t>
      </w:r>
    </w:p>
    <w:p w:rsidR="00107FF3" w:rsidRPr="00107FF3" w:rsidRDefault="00107FF3" w:rsidP="00107FF3">
      <w:pPr>
        <w:rPr>
          <w:szCs w:val="20"/>
        </w:rPr>
      </w:pPr>
    </w:p>
    <w:p w:rsidR="00107FF3" w:rsidRPr="00107FF3" w:rsidRDefault="00107FF3" w:rsidP="00107FF3">
      <w:pPr>
        <w:rPr>
          <w:szCs w:val="20"/>
        </w:rPr>
      </w:pPr>
      <w:r w:rsidRPr="00107FF3">
        <w:rPr>
          <w:szCs w:val="20"/>
        </w:rPr>
        <w:t>Ift, rammeaftale 2016 lægges der jf. vedtagelsen af lov om ændring af lov om social service 11/6-2014, op til at udviklingsstrategien og styringsaftalen slås sammen med samlet deadline for godkendelse i byråd og regionsråd 15/10-2015. Der lægges endvidere op til at den nati</w:t>
      </w:r>
      <w:r w:rsidRPr="00107FF3">
        <w:rPr>
          <w:szCs w:val="20"/>
        </w:rPr>
        <w:t>o</w:t>
      </w:r>
      <w:r w:rsidRPr="00107FF3">
        <w:rPr>
          <w:szCs w:val="20"/>
        </w:rPr>
        <w:t>nale koordinationsstruktur og herunder de centrale udmeldinger gør brug af rammeaftaleorg</w:t>
      </w:r>
      <w:r w:rsidRPr="00107FF3">
        <w:rPr>
          <w:szCs w:val="20"/>
        </w:rPr>
        <w:t>a</w:t>
      </w:r>
      <w:r w:rsidRPr="00107FF3">
        <w:rPr>
          <w:szCs w:val="20"/>
        </w:rPr>
        <w:t>niseringen og herunder afrapporteres i forbindelse med rammeaftalen. Også jf. punkt 99</w:t>
      </w:r>
    </w:p>
    <w:p w:rsidR="00107FF3" w:rsidRPr="00107FF3" w:rsidRDefault="00107FF3" w:rsidP="00107FF3">
      <w:pPr>
        <w:rPr>
          <w:szCs w:val="20"/>
        </w:rPr>
      </w:pPr>
    </w:p>
    <w:p w:rsidR="00107FF3" w:rsidRPr="00107FF3" w:rsidRDefault="00107FF3" w:rsidP="00107FF3">
      <w:pPr>
        <w:rPr>
          <w:szCs w:val="20"/>
        </w:rPr>
      </w:pPr>
      <w:r w:rsidRPr="00107FF3">
        <w:rPr>
          <w:szCs w:val="20"/>
        </w:rPr>
        <w:t xml:space="preserve">Der er udsendt en ny </w:t>
      </w:r>
      <w:r w:rsidR="00A15CAA">
        <w:rPr>
          <w:szCs w:val="20"/>
        </w:rPr>
        <w:t xml:space="preserve">revideret </w:t>
      </w:r>
      <w:r w:rsidRPr="00107FF3">
        <w:rPr>
          <w:szCs w:val="20"/>
        </w:rPr>
        <w:t>rammeaftalebekendtgørelse</w:t>
      </w:r>
      <w:r w:rsidR="00A15CAA">
        <w:rPr>
          <w:szCs w:val="20"/>
        </w:rPr>
        <w:t xml:space="preserve">, som er sendt i </w:t>
      </w:r>
      <w:r w:rsidRPr="00107FF3">
        <w:rPr>
          <w:szCs w:val="20"/>
        </w:rPr>
        <w:t>høring</w:t>
      </w:r>
      <w:r w:rsidR="00A15CAA">
        <w:rPr>
          <w:szCs w:val="20"/>
        </w:rPr>
        <w:t xml:space="preserve"> 22/8, med høringsfrist 5/9 og ikrafttræden 1/11-2014 </w:t>
      </w:r>
    </w:p>
    <w:p w:rsidR="00981A2C" w:rsidRDefault="00981A2C" w:rsidP="0095472C">
      <w:pPr>
        <w:rPr>
          <w:b/>
          <w:szCs w:val="20"/>
        </w:rPr>
      </w:pPr>
    </w:p>
    <w:p w:rsidR="00107FF3" w:rsidRPr="00A15CAA" w:rsidRDefault="00107FF3" w:rsidP="00107FF3">
      <w:r w:rsidRPr="00A15CAA">
        <w:rPr>
          <w:szCs w:val="20"/>
        </w:rPr>
        <w:t>Revisionen skyldes vedtagelsen af lov om ændring af lov om social service som opfølgning på evaluering af kommunalreformen som rummer vedtagelsen af en national koordinationsstru</w:t>
      </w:r>
      <w:r w:rsidRPr="00A15CAA">
        <w:rPr>
          <w:szCs w:val="20"/>
        </w:rPr>
        <w:t>k</w:t>
      </w:r>
      <w:r w:rsidRPr="00A15CAA">
        <w:rPr>
          <w:szCs w:val="20"/>
        </w:rPr>
        <w:t xml:space="preserve">tur hvor Socialstyrelsen tildeles en række beføjelser ift. kommunerne. </w:t>
      </w:r>
    </w:p>
    <w:p w:rsidR="00107FF3" w:rsidRPr="00A15CAA" w:rsidRDefault="00107FF3" w:rsidP="00107FF3">
      <w:r w:rsidRPr="00A15CAA">
        <w:rPr>
          <w:szCs w:val="20"/>
        </w:rPr>
        <w:t> </w:t>
      </w:r>
    </w:p>
    <w:p w:rsidR="00107FF3" w:rsidRPr="00A15CAA" w:rsidRDefault="00107FF3" w:rsidP="00107FF3">
      <w:r w:rsidRPr="00A15CAA">
        <w:rPr>
          <w:szCs w:val="20"/>
        </w:rPr>
        <w:lastRenderedPageBreak/>
        <w:t>Dette ses af § 5, hvor Ministeren kan udmelde særlige temaer og tilbud som skal behandles i rammeaftalerne og § 9 hvor Socialstyrelsens udmelding skal behandles sammen med udvi</w:t>
      </w:r>
      <w:r w:rsidRPr="00A15CAA">
        <w:rPr>
          <w:szCs w:val="20"/>
        </w:rPr>
        <w:t>k</w:t>
      </w:r>
      <w:r w:rsidRPr="00A15CAA">
        <w:rPr>
          <w:szCs w:val="20"/>
        </w:rPr>
        <w:t>lingsstrategien.</w:t>
      </w:r>
    </w:p>
    <w:p w:rsidR="00107FF3" w:rsidRPr="00A15CAA" w:rsidRDefault="00107FF3" w:rsidP="00107FF3">
      <w:r w:rsidRPr="00A15CAA">
        <w:rPr>
          <w:szCs w:val="20"/>
        </w:rPr>
        <w:t> </w:t>
      </w:r>
    </w:p>
    <w:p w:rsidR="00107FF3" w:rsidRPr="00A15CAA" w:rsidRDefault="00107FF3" w:rsidP="00107FF3">
      <w:r w:rsidRPr="00A15CAA">
        <w:rPr>
          <w:szCs w:val="20"/>
        </w:rPr>
        <w:t>I § 8 nævnes de lands- og landsdelsdækkende tilbud og i § 10 det nye årshjul hvor udvikling</w:t>
      </w:r>
      <w:r w:rsidRPr="00A15CAA">
        <w:rPr>
          <w:szCs w:val="20"/>
        </w:rPr>
        <w:t>s</w:t>
      </w:r>
      <w:r w:rsidRPr="00A15CAA">
        <w:rPr>
          <w:szCs w:val="20"/>
        </w:rPr>
        <w:t xml:space="preserve">strategien skal være fastlagt senest 15. oktober (sammen med styringsaftalen) </w:t>
      </w:r>
    </w:p>
    <w:p w:rsidR="00107FF3" w:rsidRPr="00A15CAA" w:rsidRDefault="00107FF3" w:rsidP="00107FF3">
      <w:r w:rsidRPr="00A15CAA">
        <w:rPr>
          <w:szCs w:val="20"/>
        </w:rPr>
        <w:t> </w:t>
      </w:r>
    </w:p>
    <w:p w:rsidR="00107FF3" w:rsidRPr="00A15CAA" w:rsidRDefault="00107FF3" w:rsidP="00107FF3">
      <w:r w:rsidRPr="00A15CAA">
        <w:rPr>
          <w:szCs w:val="20"/>
        </w:rPr>
        <w:t>Endelig nævnes i § 6 kort at konklusionerne fra socialtilsynets årsrapport indgår i drøftelserne om udviklingsstrategien.</w:t>
      </w:r>
    </w:p>
    <w:p w:rsidR="00107FF3" w:rsidRDefault="00107FF3" w:rsidP="00107FF3">
      <w:r>
        <w:rPr>
          <w:color w:val="1F497D"/>
          <w:szCs w:val="20"/>
        </w:rPr>
        <w:t> </w:t>
      </w:r>
    </w:p>
    <w:p w:rsidR="00A15CAA" w:rsidRDefault="00A15CAA" w:rsidP="00A15CAA">
      <w:r>
        <w:rPr>
          <w:szCs w:val="20"/>
        </w:rPr>
        <w:t>Bekendtgørelsen har kort været drøftet blandt rammeaftalesekretariaterne med følgende kommentarer, som er fremsendt til KL:</w:t>
      </w:r>
    </w:p>
    <w:p w:rsidR="00A15CAA" w:rsidRDefault="00A15CAA" w:rsidP="00A15CAA">
      <w:r>
        <w:rPr>
          <w:szCs w:val="20"/>
        </w:rPr>
        <w:t> </w:t>
      </w:r>
    </w:p>
    <w:p w:rsidR="00A15CAA" w:rsidRDefault="00A15CAA" w:rsidP="00A15CAA">
      <w:pPr>
        <w:pStyle w:val="Listeafsnit"/>
        <w:numPr>
          <w:ilvl w:val="0"/>
          <w:numId w:val="46"/>
        </w:numPr>
        <w:spacing w:line="260" w:lineRule="atLeast"/>
      </w:pPr>
      <w:r>
        <w:rPr>
          <w:rFonts w:ascii="Verdana" w:hAnsi="Verdana"/>
          <w:sz w:val="20"/>
          <w:szCs w:val="20"/>
        </w:rPr>
        <w:t xml:space="preserve">Det opleves som uhensigtsmæssigt, at afrapporteringen af de centrale udmeldinger er en integreret del af Udviklingsstrategien i Rammeaftalen. </w:t>
      </w:r>
    </w:p>
    <w:p w:rsidR="00A15CAA" w:rsidRDefault="00A15CAA" w:rsidP="00A15CAA">
      <w:pPr>
        <w:pStyle w:val="Listeafsnit"/>
        <w:numPr>
          <w:ilvl w:val="0"/>
          <w:numId w:val="46"/>
        </w:numPr>
        <w:spacing w:line="260" w:lineRule="atLeast"/>
      </w:pPr>
      <w:r>
        <w:rPr>
          <w:rFonts w:ascii="Verdana" w:hAnsi="Verdana"/>
          <w:sz w:val="20"/>
          <w:szCs w:val="20"/>
        </w:rPr>
        <w:t>Udviklingsstrategien opleves som et værkstøj, der skuer fremad, mens de centrale u</w:t>
      </w:r>
      <w:r>
        <w:rPr>
          <w:rFonts w:ascii="Verdana" w:hAnsi="Verdana"/>
          <w:sz w:val="20"/>
          <w:szCs w:val="20"/>
        </w:rPr>
        <w:t>d</w:t>
      </w:r>
      <w:r>
        <w:rPr>
          <w:rFonts w:ascii="Verdana" w:hAnsi="Verdana"/>
          <w:sz w:val="20"/>
          <w:szCs w:val="20"/>
        </w:rPr>
        <w:t>meldinger som udgangspunkt er afdækninger af, hvordan kommunerne håndtere ko</w:t>
      </w:r>
      <w:r>
        <w:rPr>
          <w:rFonts w:ascii="Verdana" w:hAnsi="Verdana"/>
          <w:sz w:val="20"/>
          <w:szCs w:val="20"/>
        </w:rPr>
        <w:t>n</w:t>
      </w:r>
      <w:r>
        <w:rPr>
          <w:rFonts w:ascii="Verdana" w:hAnsi="Verdana"/>
          <w:sz w:val="20"/>
          <w:szCs w:val="20"/>
        </w:rPr>
        <w:t xml:space="preserve">krete målgrupper/indsatser, dvs. vurderinger og konklusioner, som i nogle tilfælde vil kunne ende med ændringer/nye indsatser, men langt fra i alle. </w:t>
      </w:r>
    </w:p>
    <w:p w:rsidR="00A15CAA" w:rsidRDefault="00A15CAA" w:rsidP="00A15CAA">
      <w:pPr>
        <w:pStyle w:val="Listeafsnit"/>
        <w:numPr>
          <w:ilvl w:val="0"/>
          <w:numId w:val="46"/>
        </w:numPr>
        <w:spacing w:line="260" w:lineRule="atLeast"/>
      </w:pPr>
      <w:r>
        <w:rPr>
          <w:rFonts w:ascii="Verdana" w:hAnsi="Verdana"/>
          <w:sz w:val="20"/>
          <w:szCs w:val="20"/>
        </w:rPr>
        <w:t>Det vurderes at en adskillelse af den politiske behandling i KKR af på den ene side u</w:t>
      </w:r>
      <w:r>
        <w:rPr>
          <w:rFonts w:ascii="Verdana" w:hAnsi="Verdana"/>
          <w:sz w:val="20"/>
          <w:szCs w:val="20"/>
        </w:rPr>
        <w:t>d</w:t>
      </w:r>
      <w:r>
        <w:rPr>
          <w:rFonts w:ascii="Verdana" w:hAnsi="Verdana"/>
          <w:sz w:val="20"/>
          <w:szCs w:val="20"/>
        </w:rPr>
        <w:t xml:space="preserve">viklingsstrategi og styringsaftale og på den anden side centrale udmeldinger vil sikre mere kvalificerede og målrettede afrapporteringer til Socialstyrelsen. </w:t>
      </w:r>
    </w:p>
    <w:p w:rsidR="00A15CAA" w:rsidRDefault="00A15CAA" w:rsidP="00A15CAA">
      <w:pPr>
        <w:pStyle w:val="Listeafsnit"/>
      </w:pPr>
      <w:r>
        <w:rPr>
          <w:rFonts w:ascii="Verdana" w:hAnsi="Verdana"/>
          <w:sz w:val="20"/>
          <w:szCs w:val="20"/>
        </w:rPr>
        <w:t> </w:t>
      </w:r>
    </w:p>
    <w:p w:rsidR="00A15CAA" w:rsidRDefault="00A15CAA" w:rsidP="00A15CAA">
      <w:pPr>
        <w:pStyle w:val="Listeafsnit"/>
        <w:numPr>
          <w:ilvl w:val="0"/>
          <w:numId w:val="46"/>
        </w:numPr>
        <w:spacing w:line="260" w:lineRule="atLeast"/>
      </w:pPr>
      <w:r>
        <w:rPr>
          <w:rFonts w:ascii="Verdana" w:hAnsi="Verdana"/>
          <w:sz w:val="20"/>
          <w:szCs w:val="20"/>
        </w:rPr>
        <w:t>Socialstyrelsen skal senest  den 1. januar fastsætte centrale udmeldinger, der skal b</w:t>
      </w:r>
      <w:r>
        <w:rPr>
          <w:rFonts w:ascii="Verdana" w:hAnsi="Verdana"/>
          <w:sz w:val="20"/>
          <w:szCs w:val="20"/>
        </w:rPr>
        <w:t>e</w:t>
      </w:r>
      <w:r>
        <w:rPr>
          <w:rFonts w:ascii="Verdana" w:hAnsi="Verdana"/>
          <w:sz w:val="20"/>
          <w:szCs w:val="20"/>
        </w:rPr>
        <w:t>handles i forbindelse med rammeaftalen for det næstkommende år. Det vurderes, at denne sene udmelding vil give udfordringer i forhold til at kunne sikre en hensigtsmæ</w:t>
      </w:r>
      <w:r>
        <w:rPr>
          <w:rFonts w:ascii="Verdana" w:hAnsi="Verdana"/>
          <w:sz w:val="20"/>
          <w:szCs w:val="20"/>
        </w:rPr>
        <w:t>s</w:t>
      </w:r>
      <w:r>
        <w:rPr>
          <w:rFonts w:ascii="Verdana" w:hAnsi="Verdana"/>
          <w:sz w:val="20"/>
          <w:szCs w:val="20"/>
        </w:rPr>
        <w:t>sigt og grundig afdækning og afrapportering.</w:t>
      </w:r>
    </w:p>
    <w:p w:rsidR="00A15CAA" w:rsidRDefault="00A15CAA" w:rsidP="00A15CAA">
      <w:pPr>
        <w:pStyle w:val="Listeafsnit"/>
        <w:numPr>
          <w:ilvl w:val="0"/>
          <w:numId w:val="46"/>
        </w:numPr>
        <w:spacing w:line="260" w:lineRule="atLeast"/>
      </w:pPr>
      <w:r>
        <w:rPr>
          <w:rFonts w:ascii="Verdana" w:hAnsi="Verdana"/>
          <w:sz w:val="20"/>
          <w:szCs w:val="20"/>
        </w:rPr>
        <w:t>Det vurderes, at dette i langt højere grad ville kunne sikres, hvis fristen for udmeldi</w:t>
      </w:r>
      <w:r>
        <w:rPr>
          <w:rFonts w:ascii="Verdana" w:hAnsi="Verdana"/>
          <w:sz w:val="20"/>
          <w:szCs w:val="20"/>
        </w:rPr>
        <w:t>n</w:t>
      </w:r>
      <w:r>
        <w:rPr>
          <w:rFonts w:ascii="Verdana" w:hAnsi="Verdana"/>
          <w:sz w:val="20"/>
          <w:szCs w:val="20"/>
        </w:rPr>
        <w:t xml:space="preserve">gerne var 1. november. Dette skal også ses i sammenhæng med, at der på den måde vil være mulighed for at integrere behandlingen af de centrale udmeldinger i processen for Udviklingsstrategien i Rammeaftalen, der, for at kunne nå den politiske behandling i først KKR og derefter i fagudvalg, handicapråd og kommunalbestyrelser, påbegyndes i november/december året før. </w:t>
      </w:r>
    </w:p>
    <w:p w:rsidR="00A15CAA" w:rsidRDefault="00A15CAA" w:rsidP="00A15CAA">
      <w:pPr>
        <w:pStyle w:val="Listeafsnit"/>
      </w:pPr>
      <w:r>
        <w:rPr>
          <w:rFonts w:ascii="Verdana" w:hAnsi="Verdana"/>
          <w:sz w:val="20"/>
          <w:szCs w:val="20"/>
        </w:rPr>
        <w:t> </w:t>
      </w:r>
    </w:p>
    <w:p w:rsidR="00A15CAA" w:rsidRDefault="00A15CAA" w:rsidP="00A15CAA">
      <w:pPr>
        <w:pStyle w:val="Listeafsnit"/>
        <w:numPr>
          <w:ilvl w:val="0"/>
          <w:numId w:val="46"/>
        </w:numPr>
        <w:spacing w:line="260" w:lineRule="atLeast"/>
      </w:pPr>
      <w:r>
        <w:rPr>
          <w:rFonts w:ascii="Verdana" w:hAnsi="Verdana"/>
          <w:sz w:val="20"/>
          <w:szCs w:val="20"/>
        </w:rPr>
        <w:t xml:space="preserve">Det opleves som svært at gennemskue årsagen til, at de lands- og landsdelsdækkende tilbud nu eksplicit er skrevet ind og herunder hvorfor det ikke er alle de lands- og landsdelsdækkende tilbud, der er indskrevet (Skolen på Kastelsvej, Geelsgårdsskolen, Børneklinikken mangler umiddelbart) </w:t>
      </w:r>
    </w:p>
    <w:p w:rsidR="00A15CAA" w:rsidRDefault="00A15CAA" w:rsidP="00A15CAA">
      <w:pPr>
        <w:pStyle w:val="Listeafsnit"/>
        <w:ind w:hanging="360"/>
      </w:pPr>
      <w:r>
        <w:rPr>
          <w:rFonts w:ascii="Verdana" w:hAnsi="Verdana"/>
          <w:sz w:val="20"/>
          <w:szCs w:val="20"/>
        </w:rPr>
        <w:t> </w:t>
      </w:r>
    </w:p>
    <w:p w:rsidR="00A15CAA" w:rsidRDefault="00A15CAA" w:rsidP="00A15CAA">
      <w:pPr>
        <w:pStyle w:val="Listeafsnit"/>
        <w:numPr>
          <w:ilvl w:val="0"/>
          <w:numId w:val="46"/>
        </w:numPr>
        <w:spacing w:line="260" w:lineRule="atLeast"/>
      </w:pPr>
      <w:r>
        <w:rPr>
          <w:rFonts w:ascii="Verdana" w:hAnsi="Verdana"/>
          <w:sz w:val="20"/>
          <w:szCs w:val="20"/>
        </w:rPr>
        <w:t xml:space="preserve">Det er opleves som ærgerligt, at man ikke har benyttet lejligheden til at slette § 10, stk. 2 </w:t>
      </w:r>
      <w:r>
        <w:rPr>
          <w:rFonts w:ascii="Verdana" w:hAnsi="Verdana"/>
          <w:i/>
          <w:iCs/>
          <w:sz w:val="20"/>
          <w:szCs w:val="20"/>
        </w:rPr>
        <w:t>”Som bilag til udviklingsstrategien vedlægges udtræk fra Tilbudsportalen over a</w:t>
      </w:r>
      <w:r>
        <w:rPr>
          <w:rFonts w:ascii="Verdana" w:hAnsi="Verdana"/>
          <w:i/>
          <w:iCs/>
          <w:sz w:val="20"/>
          <w:szCs w:val="20"/>
        </w:rPr>
        <w:t>l</w:t>
      </w:r>
      <w:r>
        <w:rPr>
          <w:rFonts w:ascii="Verdana" w:hAnsi="Verdana"/>
          <w:i/>
          <w:iCs/>
          <w:sz w:val="20"/>
          <w:szCs w:val="20"/>
        </w:rPr>
        <w:t>le tilbud, jf. § 2, der ligger i regionen”.</w:t>
      </w:r>
    </w:p>
    <w:p w:rsidR="00A15CAA" w:rsidRDefault="00A15CAA" w:rsidP="00A15CAA">
      <w:pPr>
        <w:pStyle w:val="Listeafsnit"/>
        <w:numPr>
          <w:ilvl w:val="0"/>
          <w:numId w:val="46"/>
        </w:numPr>
        <w:spacing w:line="260" w:lineRule="atLeast"/>
      </w:pPr>
      <w:r>
        <w:rPr>
          <w:rFonts w:ascii="Verdana" w:hAnsi="Verdana"/>
          <w:sz w:val="20"/>
          <w:szCs w:val="20"/>
        </w:rPr>
        <w:t xml:space="preserve">Rent fagligt vurderes listen ikke at have relevans for nogen. Udtrækket vurderes som værende er af tvivlsom karakter, administrativt svært at håndtere og giver spørgsmål fra kommuner, der ikke kan genkende oplysningerne </w:t>
      </w:r>
    </w:p>
    <w:p w:rsidR="00A15CAA" w:rsidRDefault="00A15CAA" w:rsidP="00107FF3"/>
    <w:p w:rsidR="00A15CAA" w:rsidRDefault="00A15CAA" w:rsidP="00A15CAA">
      <w:pPr>
        <w:rPr>
          <w:b/>
          <w:szCs w:val="20"/>
        </w:rPr>
      </w:pPr>
      <w:r>
        <w:rPr>
          <w:b/>
          <w:szCs w:val="20"/>
        </w:rPr>
        <w:t>Indstilling:</w:t>
      </w:r>
    </w:p>
    <w:p w:rsidR="00A15CAA" w:rsidRPr="00A15CAA" w:rsidRDefault="00A15CAA" w:rsidP="00A15CAA">
      <w:pPr>
        <w:rPr>
          <w:szCs w:val="20"/>
        </w:rPr>
      </w:pPr>
      <w:r w:rsidRPr="00A15CAA">
        <w:rPr>
          <w:szCs w:val="20"/>
        </w:rPr>
        <w:t>Det indstilles:</w:t>
      </w:r>
    </w:p>
    <w:p w:rsidR="00A15CAA" w:rsidRDefault="00A15CAA" w:rsidP="00A15CAA">
      <w:pPr>
        <w:numPr>
          <w:ilvl w:val="0"/>
          <w:numId w:val="46"/>
        </w:numPr>
        <w:rPr>
          <w:szCs w:val="20"/>
        </w:rPr>
      </w:pPr>
      <w:r w:rsidRPr="00A15CAA">
        <w:rPr>
          <w:szCs w:val="20"/>
        </w:rPr>
        <w:t>At styregruppen tager orienteringen til efterretning</w:t>
      </w:r>
    </w:p>
    <w:p w:rsidR="00A15CAA" w:rsidRDefault="00A15CAA" w:rsidP="00A15CAA">
      <w:pPr>
        <w:rPr>
          <w:szCs w:val="20"/>
        </w:rPr>
      </w:pPr>
    </w:p>
    <w:p w:rsidR="006C7463" w:rsidRPr="00961A62" w:rsidRDefault="00A15CAA" w:rsidP="00DB19AA">
      <w:pPr>
        <w:rPr>
          <w:b/>
          <w:szCs w:val="20"/>
        </w:rPr>
      </w:pPr>
      <w:r w:rsidRPr="00961A62">
        <w:rPr>
          <w:b/>
          <w:szCs w:val="20"/>
        </w:rPr>
        <w:t xml:space="preserve">Bilag: </w:t>
      </w:r>
    </w:p>
    <w:p w:rsidR="00DB19AA" w:rsidRDefault="00DB19AA" w:rsidP="006C7463">
      <w:pPr>
        <w:numPr>
          <w:ilvl w:val="0"/>
          <w:numId w:val="46"/>
        </w:numPr>
        <w:rPr>
          <w:rFonts w:ascii="Times New Roman" w:hAnsi="Times New Roman"/>
          <w:szCs w:val="20"/>
        </w:rPr>
      </w:pPr>
      <w:r w:rsidRPr="006C7463">
        <w:rPr>
          <w:bCs/>
          <w:szCs w:val="20"/>
        </w:rPr>
        <w:t>Ny bekendtgørelse om rammeaftaler m.v. på det sociale område og på det almene æ</w:t>
      </w:r>
      <w:r w:rsidRPr="006C7463">
        <w:rPr>
          <w:bCs/>
          <w:szCs w:val="20"/>
        </w:rPr>
        <w:t>l</w:t>
      </w:r>
      <w:r w:rsidRPr="006C7463">
        <w:rPr>
          <w:bCs/>
          <w:szCs w:val="20"/>
        </w:rPr>
        <w:t>dreboligområde</w:t>
      </w:r>
      <w:r w:rsidRPr="006C7463">
        <w:rPr>
          <w:rFonts w:ascii="Times New Roman" w:hAnsi="Times New Roman"/>
          <w:szCs w:val="20"/>
        </w:rPr>
        <w:t xml:space="preserve"> </w:t>
      </w:r>
    </w:p>
    <w:p w:rsidR="00933222" w:rsidRDefault="00933222" w:rsidP="00933222">
      <w:pPr>
        <w:ind w:left="720"/>
        <w:rPr>
          <w:rFonts w:ascii="Times New Roman" w:hAnsi="Times New Roman"/>
          <w:szCs w:val="20"/>
        </w:rPr>
      </w:pPr>
    </w:p>
    <w:p w:rsidR="00A52BC8" w:rsidRPr="00A52BC8" w:rsidRDefault="00A52BC8" w:rsidP="00A52BC8">
      <w:pPr>
        <w:rPr>
          <w:b/>
          <w:szCs w:val="20"/>
        </w:rPr>
      </w:pPr>
      <w:r w:rsidRPr="00A52BC8">
        <w:rPr>
          <w:b/>
          <w:szCs w:val="20"/>
        </w:rPr>
        <w:lastRenderedPageBreak/>
        <w:t>Bes</w:t>
      </w:r>
      <w:r w:rsidR="00933222">
        <w:rPr>
          <w:b/>
          <w:szCs w:val="20"/>
        </w:rPr>
        <w:t>l</w:t>
      </w:r>
      <w:r w:rsidRPr="00A52BC8">
        <w:rPr>
          <w:b/>
          <w:szCs w:val="20"/>
        </w:rPr>
        <w:t>utning:</w:t>
      </w:r>
    </w:p>
    <w:p w:rsidR="00A52BC8" w:rsidRPr="00AB41FE" w:rsidRDefault="00A52BC8" w:rsidP="00A52BC8">
      <w:pPr>
        <w:numPr>
          <w:ilvl w:val="0"/>
          <w:numId w:val="46"/>
        </w:numPr>
        <w:rPr>
          <w:szCs w:val="20"/>
        </w:rPr>
      </w:pPr>
      <w:r w:rsidRPr="00AB41FE">
        <w:rPr>
          <w:szCs w:val="20"/>
        </w:rPr>
        <w:t>Styregruppen tog orienteringen til efteretn</w:t>
      </w:r>
      <w:r w:rsidR="00AB41FE">
        <w:rPr>
          <w:szCs w:val="20"/>
        </w:rPr>
        <w:t>ing</w:t>
      </w:r>
    </w:p>
    <w:p w:rsidR="00A52BC8" w:rsidRPr="00AB41FE" w:rsidRDefault="00AB41FE" w:rsidP="00A52BC8">
      <w:pPr>
        <w:numPr>
          <w:ilvl w:val="0"/>
          <w:numId w:val="46"/>
        </w:numPr>
        <w:rPr>
          <w:szCs w:val="20"/>
        </w:rPr>
      </w:pPr>
      <w:r>
        <w:rPr>
          <w:szCs w:val="20"/>
        </w:rPr>
        <w:t>Ift. fokusområder for 2014 og 2015 henvises til punkt 4.</w:t>
      </w:r>
    </w:p>
    <w:p w:rsidR="00A52BC8" w:rsidRPr="00AB41FE" w:rsidRDefault="00A52BC8" w:rsidP="00A52BC8">
      <w:pPr>
        <w:numPr>
          <w:ilvl w:val="0"/>
          <w:numId w:val="46"/>
        </w:numPr>
        <w:rPr>
          <w:szCs w:val="20"/>
        </w:rPr>
      </w:pPr>
      <w:r w:rsidRPr="00AB41FE">
        <w:rPr>
          <w:szCs w:val="20"/>
        </w:rPr>
        <w:t>Lejre kontakter Roskilde ift. tovholder for  fokusområdet  Om spsykiatri</w:t>
      </w:r>
    </w:p>
    <w:p w:rsidR="000A6F35" w:rsidRDefault="000A6F35" w:rsidP="0095472C">
      <w:pPr>
        <w:rPr>
          <w:b/>
          <w:szCs w:val="20"/>
        </w:rPr>
      </w:pPr>
    </w:p>
    <w:p w:rsidR="00A15CAA" w:rsidRDefault="00A15CAA" w:rsidP="0095472C">
      <w:pPr>
        <w:rPr>
          <w:b/>
          <w:szCs w:val="20"/>
        </w:rPr>
      </w:pPr>
    </w:p>
    <w:p w:rsidR="00981A2C" w:rsidRDefault="00981A2C" w:rsidP="0095472C">
      <w:pPr>
        <w:rPr>
          <w:b/>
          <w:szCs w:val="20"/>
        </w:rPr>
      </w:pPr>
      <w:r>
        <w:rPr>
          <w:b/>
          <w:szCs w:val="20"/>
        </w:rPr>
        <w:t xml:space="preserve">12. Direktørmøde </w:t>
      </w:r>
      <w:r w:rsidR="008D2460">
        <w:rPr>
          <w:b/>
          <w:szCs w:val="20"/>
        </w:rPr>
        <w:t>31/10</w:t>
      </w:r>
      <w:r w:rsidR="00B049D1">
        <w:rPr>
          <w:b/>
          <w:szCs w:val="20"/>
        </w:rPr>
        <w:t xml:space="preserve"> </w:t>
      </w:r>
      <w:r w:rsidR="00E801D6">
        <w:rPr>
          <w:b/>
          <w:szCs w:val="20"/>
        </w:rPr>
        <w:t xml:space="preserve"> </w:t>
      </w:r>
    </w:p>
    <w:p w:rsidR="00BA7B7D" w:rsidRDefault="00BA7B7D" w:rsidP="00BA7B7D">
      <w:pPr>
        <w:rPr>
          <w:b/>
          <w:szCs w:val="20"/>
        </w:rPr>
      </w:pPr>
    </w:p>
    <w:p w:rsidR="00BA7B7D" w:rsidRDefault="00BA7B7D" w:rsidP="00BA7B7D">
      <w:pPr>
        <w:rPr>
          <w:b/>
          <w:szCs w:val="20"/>
        </w:rPr>
      </w:pPr>
      <w:r>
        <w:rPr>
          <w:b/>
          <w:szCs w:val="20"/>
        </w:rPr>
        <w:t>Baggrund:</w:t>
      </w:r>
    </w:p>
    <w:p w:rsidR="00BA7B7D" w:rsidRDefault="00BA7B7D" w:rsidP="00BA7B7D">
      <w:pPr>
        <w:rPr>
          <w:szCs w:val="20"/>
        </w:rPr>
      </w:pPr>
      <w:r>
        <w:rPr>
          <w:szCs w:val="20"/>
        </w:rPr>
        <w:t>Der er afholdt direktørmøde 2/5 med følgende punkter på programmet:</w:t>
      </w:r>
    </w:p>
    <w:p w:rsidR="00BA7B7D" w:rsidRDefault="00BA7B7D" w:rsidP="00BA7B7D">
      <w:pPr>
        <w:rPr>
          <w:szCs w:val="20"/>
        </w:rPr>
      </w:pPr>
      <w:r w:rsidRPr="00CB4925">
        <w:rPr>
          <w:szCs w:val="20"/>
        </w:rPr>
        <w:t>Styringsaftale herunder takster, Tilsyn, Børnehus, National koordinationstruktur, Dialog om fokusområder 2015</w:t>
      </w:r>
      <w:r>
        <w:rPr>
          <w:szCs w:val="20"/>
        </w:rPr>
        <w:t xml:space="preserve"> og markedsmodning samt input til styregruppen iøvrigt. </w:t>
      </w:r>
    </w:p>
    <w:p w:rsidR="00BA7B7D" w:rsidRPr="00AF3DBF" w:rsidRDefault="00BA7B7D" w:rsidP="00BA7B7D">
      <w:pPr>
        <w:rPr>
          <w:color w:val="000000" w:themeColor="text1"/>
          <w:szCs w:val="20"/>
        </w:rPr>
      </w:pPr>
      <w:r w:rsidRPr="00AF3DBF">
        <w:rPr>
          <w:color w:val="000000" w:themeColor="text1"/>
          <w:szCs w:val="20"/>
        </w:rPr>
        <w:t xml:space="preserve">Direktørmødet havde 25 deltagere og der blev orienteret og drøftet ift de ovenstående temaer.  </w:t>
      </w:r>
      <w:r>
        <w:rPr>
          <w:color w:val="000000" w:themeColor="text1"/>
          <w:szCs w:val="20"/>
        </w:rPr>
        <w:t>Det blev besluttet at n</w:t>
      </w:r>
      <w:r w:rsidRPr="00AF3DBF">
        <w:rPr>
          <w:color w:val="000000" w:themeColor="text1"/>
          <w:szCs w:val="20"/>
        </w:rPr>
        <w:t xml:space="preserve">æste direktørmøde </w:t>
      </w:r>
      <w:r>
        <w:rPr>
          <w:color w:val="000000" w:themeColor="text1"/>
          <w:szCs w:val="20"/>
        </w:rPr>
        <w:t xml:space="preserve">afholdes </w:t>
      </w:r>
      <w:r w:rsidRPr="00AF3DBF">
        <w:rPr>
          <w:color w:val="000000" w:themeColor="text1"/>
          <w:szCs w:val="20"/>
        </w:rPr>
        <w:t>i efteråret 2014</w:t>
      </w:r>
    </w:p>
    <w:p w:rsidR="00BA7B7D" w:rsidRDefault="00BA7B7D" w:rsidP="00BA7B7D">
      <w:pPr>
        <w:rPr>
          <w:color w:val="1F497D"/>
          <w:szCs w:val="20"/>
        </w:rPr>
      </w:pPr>
    </w:p>
    <w:p w:rsidR="00BA7B7D" w:rsidRPr="00BA7B7D" w:rsidRDefault="00BA7B7D" w:rsidP="00BA7B7D">
      <w:pPr>
        <w:rPr>
          <w:szCs w:val="20"/>
        </w:rPr>
      </w:pPr>
      <w:r w:rsidRPr="00BA7B7D">
        <w:rPr>
          <w:szCs w:val="20"/>
        </w:rPr>
        <w:t>Umiddelbart relevante punkter til drøftelse kunne være:</w:t>
      </w:r>
    </w:p>
    <w:p w:rsidR="00BA7B7D" w:rsidRPr="00BA7B7D" w:rsidRDefault="00BA7B7D" w:rsidP="00BA7B7D">
      <w:pPr>
        <w:numPr>
          <w:ilvl w:val="0"/>
          <w:numId w:val="42"/>
        </w:numPr>
        <w:rPr>
          <w:szCs w:val="20"/>
        </w:rPr>
      </w:pPr>
      <w:r w:rsidRPr="00BA7B7D">
        <w:rPr>
          <w:szCs w:val="20"/>
        </w:rPr>
        <w:t>National koordinationsstruktur og centrale udmeldinger jf. vedtagelse af lov om æ</w:t>
      </w:r>
      <w:r w:rsidRPr="00BA7B7D">
        <w:rPr>
          <w:szCs w:val="20"/>
        </w:rPr>
        <w:t>n</w:t>
      </w:r>
      <w:r w:rsidRPr="00BA7B7D">
        <w:rPr>
          <w:szCs w:val="20"/>
        </w:rPr>
        <w:t>dring af lov om social service 11/6-2014.</w:t>
      </w:r>
    </w:p>
    <w:p w:rsidR="00BA7B7D" w:rsidRDefault="00BA7B7D" w:rsidP="00BA7B7D">
      <w:pPr>
        <w:numPr>
          <w:ilvl w:val="0"/>
          <w:numId w:val="42"/>
        </w:numPr>
        <w:rPr>
          <w:szCs w:val="20"/>
        </w:rPr>
      </w:pPr>
      <w:r w:rsidRPr="00BA7B7D">
        <w:rPr>
          <w:szCs w:val="20"/>
        </w:rPr>
        <w:t>Rammeaftale 2016 jf. den ny rammeaftalebekendtgørelse med nyt årshjul mv.</w:t>
      </w:r>
    </w:p>
    <w:p w:rsidR="00BA7B7D" w:rsidRPr="00BA7B7D" w:rsidRDefault="00BA7B7D" w:rsidP="00BA7B7D">
      <w:pPr>
        <w:numPr>
          <w:ilvl w:val="0"/>
          <w:numId w:val="42"/>
        </w:numPr>
        <w:rPr>
          <w:szCs w:val="20"/>
        </w:rPr>
      </w:pPr>
      <w:r>
        <w:rPr>
          <w:szCs w:val="20"/>
        </w:rPr>
        <w:t>Status på arbejdet med fokusområder 2014</w:t>
      </w:r>
    </w:p>
    <w:p w:rsidR="00BA7B7D" w:rsidRPr="00BA7B7D" w:rsidRDefault="00BA7B7D" w:rsidP="00BA7B7D">
      <w:pPr>
        <w:numPr>
          <w:ilvl w:val="0"/>
          <w:numId w:val="42"/>
        </w:numPr>
        <w:rPr>
          <w:szCs w:val="20"/>
        </w:rPr>
      </w:pPr>
      <w:r w:rsidRPr="00BA7B7D">
        <w:rPr>
          <w:szCs w:val="20"/>
        </w:rPr>
        <w:t>Orientering om Økonomi og takster jf. takstanalyse regnskab 2013</w:t>
      </w:r>
    </w:p>
    <w:p w:rsidR="00BA7B7D" w:rsidRPr="00BA7B7D" w:rsidRDefault="00BA7B7D" w:rsidP="00BA7B7D">
      <w:pPr>
        <w:numPr>
          <w:ilvl w:val="0"/>
          <w:numId w:val="42"/>
        </w:numPr>
        <w:rPr>
          <w:szCs w:val="20"/>
        </w:rPr>
      </w:pPr>
      <w:r w:rsidRPr="00BA7B7D">
        <w:rPr>
          <w:szCs w:val="20"/>
        </w:rPr>
        <w:t>Status på markedsmodning og Socialtilsyn</w:t>
      </w:r>
    </w:p>
    <w:p w:rsidR="00BA7B7D" w:rsidRPr="00BA7B7D" w:rsidRDefault="00BA7B7D" w:rsidP="00BA7B7D">
      <w:pPr>
        <w:numPr>
          <w:ilvl w:val="0"/>
          <w:numId w:val="42"/>
        </w:numPr>
        <w:rPr>
          <w:color w:val="1F497D"/>
          <w:szCs w:val="20"/>
        </w:rPr>
      </w:pPr>
      <w:r w:rsidRPr="00BA7B7D">
        <w:rPr>
          <w:szCs w:val="20"/>
        </w:rPr>
        <w:t>Input til styregruppen</w:t>
      </w:r>
      <w:r w:rsidRPr="00BA7B7D">
        <w:rPr>
          <w:color w:val="1F497D"/>
          <w:szCs w:val="20"/>
        </w:rPr>
        <w:t xml:space="preserve"> </w:t>
      </w:r>
    </w:p>
    <w:p w:rsidR="00BA7B7D" w:rsidRDefault="00BA7B7D" w:rsidP="00BA7B7D">
      <w:pPr>
        <w:rPr>
          <w:color w:val="1F497D"/>
          <w:szCs w:val="20"/>
        </w:rPr>
      </w:pPr>
    </w:p>
    <w:p w:rsidR="00BA7B7D" w:rsidRPr="00D44F4A" w:rsidRDefault="00BA7B7D" w:rsidP="00BA7B7D">
      <w:pPr>
        <w:rPr>
          <w:b/>
          <w:szCs w:val="20"/>
        </w:rPr>
      </w:pPr>
      <w:r w:rsidRPr="00D44F4A">
        <w:rPr>
          <w:b/>
          <w:szCs w:val="20"/>
        </w:rPr>
        <w:t>Indstilling:</w:t>
      </w:r>
    </w:p>
    <w:p w:rsidR="00BA7B7D" w:rsidRPr="00144B64" w:rsidRDefault="00BA7B7D" w:rsidP="00BA7B7D">
      <w:pPr>
        <w:rPr>
          <w:szCs w:val="20"/>
        </w:rPr>
      </w:pPr>
      <w:r w:rsidRPr="00144B64">
        <w:rPr>
          <w:szCs w:val="20"/>
        </w:rPr>
        <w:t xml:space="preserve">Sekretariatet indstiller: </w:t>
      </w:r>
    </w:p>
    <w:p w:rsidR="00BA7B7D" w:rsidRDefault="00BA7B7D" w:rsidP="00BA7B7D">
      <w:pPr>
        <w:numPr>
          <w:ilvl w:val="0"/>
          <w:numId w:val="2"/>
        </w:numPr>
        <w:rPr>
          <w:szCs w:val="20"/>
        </w:rPr>
      </w:pPr>
      <w:r w:rsidRPr="004E22C5">
        <w:rPr>
          <w:szCs w:val="20"/>
        </w:rPr>
        <w:t xml:space="preserve">At styregruppen </w:t>
      </w:r>
      <w:r>
        <w:rPr>
          <w:szCs w:val="20"/>
        </w:rPr>
        <w:t>drøfter indhold og form for direktørmødet 31/10</w:t>
      </w:r>
    </w:p>
    <w:p w:rsidR="003F7CC5" w:rsidRDefault="003F7CC5" w:rsidP="003F7CC5">
      <w:pPr>
        <w:rPr>
          <w:szCs w:val="20"/>
        </w:rPr>
      </w:pPr>
    </w:p>
    <w:p w:rsidR="003F7CC5" w:rsidRPr="00AB41FE" w:rsidRDefault="003F7CC5" w:rsidP="003F7CC5">
      <w:pPr>
        <w:rPr>
          <w:b/>
          <w:szCs w:val="20"/>
        </w:rPr>
      </w:pPr>
      <w:r w:rsidRPr="00AB41FE">
        <w:rPr>
          <w:b/>
          <w:szCs w:val="20"/>
        </w:rPr>
        <w:t>Beslutning</w:t>
      </w:r>
      <w:r w:rsidR="00AB41FE" w:rsidRPr="00AB41FE">
        <w:rPr>
          <w:b/>
          <w:szCs w:val="20"/>
        </w:rPr>
        <w:t>:</w:t>
      </w:r>
    </w:p>
    <w:p w:rsidR="005D51A1" w:rsidRPr="00AB41FE" w:rsidRDefault="00AB41FE" w:rsidP="00AB41FE">
      <w:pPr>
        <w:numPr>
          <w:ilvl w:val="0"/>
          <w:numId w:val="2"/>
        </w:numPr>
        <w:rPr>
          <w:b/>
          <w:szCs w:val="20"/>
        </w:rPr>
      </w:pPr>
      <w:r w:rsidRPr="00AB41FE">
        <w:rPr>
          <w:szCs w:val="20"/>
        </w:rPr>
        <w:t xml:space="preserve">Ift. indhold besluttede styregruppen at hovedfokus </w:t>
      </w:r>
      <w:r>
        <w:rPr>
          <w:szCs w:val="20"/>
        </w:rPr>
        <w:t>er input til rammeaftale 2016 med 3-4 fokusområder samt orientering og status ift. øvrige aktuelle og relevante sager</w:t>
      </w:r>
    </w:p>
    <w:p w:rsidR="00AB41FE" w:rsidRPr="00AB41FE" w:rsidRDefault="00AB41FE" w:rsidP="00AB41FE">
      <w:pPr>
        <w:numPr>
          <w:ilvl w:val="0"/>
          <w:numId w:val="2"/>
        </w:numPr>
        <w:rPr>
          <w:szCs w:val="20"/>
        </w:rPr>
      </w:pPr>
      <w:r w:rsidRPr="00AB41FE">
        <w:rPr>
          <w:szCs w:val="20"/>
        </w:rPr>
        <w:t xml:space="preserve">Ift. form besluttede styregruppen at der indledningsvis trækkes relevante temaer frem efterfulgt af dialog ved bordene med </w:t>
      </w:r>
      <w:r w:rsidR="00933222">
        <w:rPr>
          <w:szCs w:val="20"/>
        </w:rPr>
        <w:t xml:space="preserve">deltagelse af </w:t>
      </w:r>
      <w:r w:rsidRPr="00AB41FE">
        <w:rPr>
          <w:szCs w:val="20"/>
        </w:rPr>
        <w:t>styregrupperepræsentanter ved hvert bord.</w:t>
      </w:r>
    </w:p>
    <w:p w:rsidR="00AB41FE" w:rsidRDefault="00AB41FE" w:rsidP="00AB41FE">
      <w:pPr>
        <w:rPr>
          <w:b/>
          <w:szCs w:val="20"/>
        </w:rPr>
      </w:pPr>
    </w:p>
    <w:p w:rsidR="00AB41FE" w:rsidRDefault="00AB41FE" w:rsidP="00AB41FE">
      <w:pPr>
        <w:rPr>
          <w:b/>
          <w:szCs w:val="20"/>
        </w:rPr>
      </w:pPr>
    </w:p>
    <w:p w:rsidR="00FE322E" w:rsidRPr="00E03EE5" w:rsidRDefault="006052ED" w:rsidP="00FE322E">
      <w:pPr>
        <w:rPr>
          <w:b/>
        </w:rPr>
      </w:pPr>
      <w:r>
        <w:rPr>
          <w:b/>
          <w:szCs w:val="20"/>
        </w:rPr>
        <w:t>13</w:t>
      </w:r>
      <w:r w:rsidR="00F50874">
        <w:rPr>
          <w:b/>
          <w:szCs w:val="20"/>
        </w:rPr>
        <w:t xml:space="preserve">. </w:t>
      </w:r>
      <w:bookmarkStart w:id="0" w:name="_GoBack"/>
      <w:bookmarkEnd w:id="0"/>
      <w:r w:rsidR="00FE322E" w:rsidRPr="00E03EE5">
        <w:rPr>
          <w:b/>
        </w:rPr>
        <w:t>Status på kortlægning af omfanget af ledsagelse af borgere og støtte i ferier m.v. til borgere i sociale botilbud i region Sjælland.</w:t>
      </w:r>
    </w:p>
    <w:p w:rsidR="00FE322E" w:rsidRDefault="00FE322E" w:rsidP="00FE322E">
      <w:r>
        <w:rPr>
          <w:b/>
        </w:rPr>
        <w:br/>
        <w:t xml:space="preserve">Baggrund: </w:t>
      </w:r>
      <w:r>
        <w:rPr>
          <w:b/>
        </w:rPr>
        <w:br/>
      </w:r>
      <w:r>
        <w:t>Styregruppen behandlede på deres møde den 9. maj 2014, på baggrund af en konkret he</w:t>
      </w:r>
      <w:r>
        <w:t>n</w:t>
      </w:r>
      <w:r>
        <w:t>vendelse, serviceniveauet og en eventuel finansieringen af ledsagelse og støtte i ferier, wee</w:t>
      </w:r>
      <w:r>
        <w:t>k</w:t>
      </w:r>
      <w:r>
        <w:t>ender, mv. I den forbindelse vurderede styregruppen, at kun såfremt ferie er et kollektivt ti</w:t>
      </w:r>
      <w:r>
        <w:t>l</w:t>
      </w:r>
      <w:r>
        <w:t>bud kan det være en del af taksten, og dette skal tydeligt fremgå af institutionens servicen</w:t>
      </w:r>
      <w:r>
        <w:t>i</w:t>
      </w:r>
      <w:r>
        <w:t>veau. Individuel ferie kan aftales som tillægstakst.</w:t>
      </w:r>
    </w:p>
    <w:p w:rsidR="00FE322E" w:rsidRDefault="00FE322E" w:rsidP="00FE322E"/>
    <w:p w:rsidR="00FE322E" w:rsidRDefault="00FE322E" w:rsidP="00FE322E">
      <w:r>
        <w:t>Efterfølgende har sekretariatet for Rammeaftale Sjælland initieret, at der skulle nedsættes en arbejdsgruppe, som i første omgang skulle kortlægge omfanget af ledsagelse af borgere, og støtte i ferier m.v. til borgere i sociale botilbud i Region Sjælland.</w:t>
      </w:r>
    </w:p>
    <w:p w:rsidR="00FE322E" w:rsidRDefault="00FE322E" w:rsidP="00FE322E"/>
    <w:p w:rsidR="00FE322E" w:rsidRDefault="00FE322E" w:rsidP="00FE322E">
      <w:r>
        <w:t>Kalundborg Kommune meldte sig indledningsvis som tovholder på opgaven, men blev "overh</w:t>
      </w:r>
      <w:r>
        <w:t>a</w:t>
      </w:r>
      <w:r>
        <w:t>let" af Kommunernes Landsforening (KL), som i juni måned iværksatte en tilsvarende kortlæ</w:t>
      </w:r>
      <w:r>
        <w:t>g</w:t>
      </w:r>
      <w:r>
        <w:t>ning.</w:t>
      </w:r>
    </w:p>
    <w:p w:rsidR="00FE322E" w:rsidRDefault="00FE322E" w:rsidP="00FE322E"/>
    <w:p w:rsidR="00FE322E" w:rsidRDefault="00FE322E" w:rsidP="00FE322E">
      <w:r>
        <w:t>Tovholderen valgte i samråd med Rammeaftale sekretariatet, at afvente og bruge data fra KL's undersøgelse når de forelå, i stedet for at nedsætte en arbejdsgruppe.</w:t>
      </w:r>
    </w:p>
    <w:p w:rsidR="00FE322E" w:rsidRDefault="00FE322E" w:rsidP="00FE322E"/>
    <w:p w:rsidR="00FE322E" w:rsidRDefault="00FE322E" w:rsidP="00FE322E">
      <w:r>
        <w:t>De foreløbige data fra KL's undersøgelse vedrørende Region Sjælland er:</w:t>
      </w:r>
    </w:p>
    <w:p w:rsidR="00FE322E" w:rsidRDefault="00FE322E" w:rsidP="00FE322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2148"/>
      </w:tblGrid>
      <w:tr w:rsidR="00FE322E" w:rsidTr="00FE322E">
        <w:tc>
          <w:tcPr>
            <w:tcW w:w="5528" w:type="dxa"/>
          </w:tcPr>
          <w:p w:rsidR="00FE322E" w:rsidRPr="00FE322E" w:rsidRDefault="00FE322E" w:rsidP="00FE322E">
            <w:pPr>
              <w:ind w:left="720"/>
              <w:rPr>
                <w:rFonts w:eastAsiaTheme="minorHAnsi"/>
                <w:szCs w:val="20"/>
              </w:rPr>
            </w:pPr>
            <w:r w:rsidRPr="00FE322E">
              <w:rPr>
                <w:rFonts w:eastAsia="Calibri"/>
                <w:b/>
                <w:bCs/>
                <w:color w:val="000000"/>
                <w:szCs w:val="20"/>
              </w:rPr>
              <w:t>Kommunalt serviceniveau for antal v</w:t>
            </w:r>
            <w:r w:rsidRPr="00FE322E">
              <w:rPr>
                <w:rFonts w:eastAsia="Calibri"/>
                <w:b/>
                <w:bCs/>
                <w:color w:val="000000"/>
                <w:szCs w:val="20"/>
              </w:rPr>
              <w:t>e</w:t>
            </w:r>
            <w:r w:rsidRPr="00FE322E">
              <w:rPr>
                <w:rFonts w:eastAsia="Calibri"/>
                <w:b/>
                <w:bCs/>
                <w:color w:val="000000"/>
                <w:szCs w:val="20"/>
              </w:rPr>
              <w:t>derlagsfrie feriedage</w:t>
            </w:r>
          </w:p>
        </w:tc>
        <w:tc>
          <w:tcPr>
            <w:tcW w:w="2127" w:type="dxa"/>
          </w:tcPr>
          <w:p w:rsidR="00FE322E" w:rsidRPr="00FE322E" w:rsidRDefault="00FE322E" w:rsidP="00FE322E">
            <w:pPr>
              <w:ind w:left="720"/>
              <w:rPr>
                <w:rFonts w:eastAsiaTheme="minorHAnsi"/>
                <w:b/>
                <w:szCs w:val="20"/>
              </w:rPr>
            </w:pPr>
            <w:r w:rsidRPr="00FE322E">
              <w:rPr>
                <w:rFonts w:eastAsiaTheme="minorHAnsi"/>
                <w:b/>
                <w:szCs w:val="20"/>
              </w:rPr>
              <w:t>Antal kommuner</w:t>
            </w: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0 feriedage</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3</w:t>
            </w:r>
          </w:p>
        </w:tc>
      </w:tr>
      <w:tr w:rsidR="00FE322E" w:rsidTr="00FE322E">
        <w:tc>
          <w:tcPr>
            <w:tcW w:w="5528" w:type="dxa"/>
            <w:shd w:val="clear" w:color="auto" w:fill="D9D9D9" w:themeFill="background1" w:themeFillShade="D9"/>
          </w:tcPr>
          <w:p w:rsidR="00FE322E" w:rsidRPr="00FE322E" w:rsidRDefault="00FE322E" w:rsidP="00FE322E">
            <w:pPr>
              <w:ind w:left="720"/>
              <w:rPr>
                <w:rFonts w:eastAsia="Calibri"/>
                <w:color w:val="000000"/>
                <w:sz w:val="22"/>
                <w:szCs w:val="19"/>
              </w:rPr>
            </w:pPr>
          </w:p>
        </w:tc>
        <w:tc>
          <w:tcPr>
            <w:tcW w:w="2127" w:type="dxa"/>
            <w:shd w:val="clear" w:color="auto" w:fill="D9D9D9" w:themeFill="background1" w:themeFillShade="D9"/>
          </w:tcPr>
          <w:p w:rsidR="00FE322E" w:rsidRPr="00FE322E" w:rsidRDefault="00FE322E" w:rsidP="00FE322E">
            <w:pPr>
              <w:ind w:left="720"/>
              <w:jc w:val="right"/>
              <w:rPr>
                <w:rFonts w:eastAsiaTheme="minorHAnsi"/>
                <w:sz w:val="22"/>
                <w:szCs w:val="19"/>
              </w:rPr>
            </w:pP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2-4 feriedage</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2</w:t>
            </w: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5 feriedage</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2</w:t>
            </w: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6-9 feriedage</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2</w:t>
            </w: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10 eller flere feriedage</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0</w:t>
            </w:r>
          </w:p>
        </w:tc>
      </w:tr>
      <w:tr w:rsidR="00FE322E" w:rsidTr="00FE322E">
        <w:tc>
          <w:tcPr>
            <w:tcW w:w="5528" w:type="dxa"/>
            <w:shd w:val="clear" w:color="auto" w:fill="D9D9D9" w:themeFill="background1" w:themeFillShade="D9"/>
          </w:tcPr>
          <w:p w:rsidR="00FE322E" w:rsidRPr="00FE322E" w:rsidRDefault="00FE322E" w:rsidP="00FE322E">
            <w:pPr>
              <w:ind w:left="720"/>
              <w:rPr>
                <w:rFonts w:eastAsia="Calibri"/>
                <w:color w:val="000000"/>
                <w:sz w:val="22"/>
                <w:szCs w:val="19"/>
              </w:rPr>
            </w:pPr>
          </w:p>
        </w:tc>
        <w:tc>
          <w:tcPr>
            <w:tcW w:w="2127" w:type="dxa"/>
            <w:shd w:val="clear" w:color="auto" w:fill="D9D9D9" w:themeFill="background1" w:themeFillShade="D9"/>
          </w:tcPr>
          <w:p w:rsidR="00FE322E" w:rsidRPr="00FE322E" w:rsidRDefault="00FE322E" w:rsidP="00FE322E">
            <w:pPr>
              <w:ind w:left="720"/>
              <w:jc w:val="right"/>
              <w:rPr>
                <w:rFonts w:eastAsiaTheme="minorHAnsi"/>
                <w:sz w:val="22"/>
                <w:szCs w:val="19"/>
              </w:rPr>
            </w:pP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Kommuner uden bosteder</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1</w:t>
            </w:r>
          </w:p>
        </w:tc>
      </w:tr>
      <w:tr w:rsidR="00FE322E" w:rsidTr="00FE322E">
        <w:tc>
          <w:tcPr>
            <w:tcW w:w="5528" w:type="dxa"/>
          </w:tcPr>
          <w:p w:rsidR="00FE322E" w:rsidRPr="00FE322E" w:rsidRDefault="00FE322E" w:rsidP="00FE322E">
            <w:pPr>
              <w:ind w:left="720"/>
              <w:rPr>
                <w:rFonts w:eastAsia="Calibri"/>
                <w:color w:val="000000"/>
                <w:sz w:val="22"/>
                <w:szCs w:val="19"/>
              </w:rPr>
            </w:pPr>
            <w:r w:rsidRPr="00FE322E">
              <w:rPr>
                <w:rFonts w:eastAsia="Calibri"/>
                <w:color w:val="000000"/>
                <w:sz w:val="22"/>
                <w:szCs w:val="19"/>
              </w:rPr>
              <w:t>Indgår i rammen</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1</w:t>
            </w: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Individuelt</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1</w:t>
            </w:r>
          </w:p>
        </w:tc>
      </w:tr>
      <w:tr w:rsidR="00FE322E" w:rsidTr="00FE322E">
        <w:tc>
          <w:tcPr>
            <w:tcW w:w="5528" w:type="dxa"/>
            <w:shd w:val="clear" w:color="auto" w:fill="D9D9D9" w:themeFill="background1" w:themeFillShade="D9"/>
          </w:tcPr>
          <w:p w:rsidR="00FE322E" w:rsidRPr="00FE322E" w:rsidRDefault="00FE322E" w:rsidP="00FE322E">
            <w:pPr>
              <w:ind w:left="720"/>
              <w:rPr>
                <w:rFonts w:eastAsia="Calibri"/>
                <w:color w:val="000000"/>
                <w:sz w:val="22"/>
                <w:szCs w:val="19"/>
              </w:rPr>
            </w:pPr>
          </w:p>
        </w:tc>
        <w:tc>
          <w:tcPr>
            <w:tcW w:w="2127" w:type="dxa"/>
            <w:shd w:val="clear" w:color="auto" w:fill="D9D9D9" w:themeFill="background1" w:themeFillShade="D9"/>
          </w:tcPr>
          <w:p w:rsidR="00FE322E" w:rsidRPr="00FE322E" w:rsidRDefault="00FE322E" w:rsidP="00FE322E">
            <w:pPr>
              <w:ind w:left="720"/>
              <w:jc w:val="right"/>
              <w:rPr>
                <w:rFonts w:eastAsiaTheme="minorHAnsi"/>
                <w:sz w:val="22"/>
                <w:szCs w:val="19"/>
              </w:rPr>
            </w:pP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Uafklaret</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1</w:t>
            </w: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Ikke besvaret undersøgelsen</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4</w:t>
            </w:r>
          </w:p>
        </w:tc>
      </w:tr>
      <w:tr w:rsidR="00FE322E" w:rsidTr="00FE322E">
        <w:tc>
          <w:tcPr>
            <w:tcW w:w="5528" w:type="dxa"/>
          </w:tcPr>
          <w:p w:rsidR="00FE322E" w:rsidRPr="00FE322E" w:rsidRDefault="00FE322E" w:rsidP="00FE322E">
            <w:pPr>
              <w:ind w:left="720"/>
              <w:rPr>
                <w:rFonts w:eastAsia="Calibri"/>
                <w:color w:val="000000"/>
                <w:sz w:val="22"/>
                <w:szCs w:val="19"/>
              </w:rPr>
            </w:pPr>
            <w:r w:rsidRPr="00FE322E">
              <w:rPr>
                <w:rFonts w:eastAsia="Calibri"/>
                <w:color w:val="000000"/>
                <w:sz w:val="22"/>
                <w:szCs w:val="19"/>
              </w:rPr>
              <w:t>I alt</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17</w:t>
            </w:r>
          </w:p>
        </w:tc>
      </w:tr>
    </w:tbl>
    <w:p w:rsidR="00FE322E" w:rsidRDefault="00FE322E" w:rsidP="00FE322E"/>
    <w:p w:rsidR="00FE322E" w:rsidRDefault="00FE322E" w:rsidP="00FE322E">
      <w:r>
        <w:t>Oversigten viser, at der er en relativ stor spredning i det kommunale serviceniveau for vedl</w:t>
      </w:r>
      <w:r>
        <w:t>a</w:t>
      </w:r>
      <w:r>
        <w:t>gefrie feriedage i region Sjælland, idet 3 ud af 17 kommuner ikke har vederlagsfrie feriedage, hvorimod 6 ud af 17 kommuner har mellem 2 og 9 feriedage. Derudover er der 2 kommuner ud af 17, hvor det indgår enten i rammen eller udmåles individuelt, som har vederlagsfrie f</w:t>
      </w:r>
      <w:r>
        <w:t>e</w:t>
      </w:r>
      <w:r>
        <w:t>riedage indeholdt i deres respektive serviceniveauer.</w:t>
      </w:r>
    </w:p>
    <w:p w:rsidR="00FE322E" w:rsidRDefault="00FE322E" w:rsidP="00FE322E"/>
    <w:p w:rsidR="00FE322E" w:rsidRDefault="00FE322E" w:rsidP="00FE322E">
      <w:r>
        <w:t>Endelig er der 5 af 17 kommuner som ikke har afgivet svar, hvilket gør at kortlægningen af serviceniveauet skal tages med et hvis forbehold.</w:t>
      </w:r>
    </w:p>
    <w:p w:rsidR="00FE322E" w:rsidRDefault="00FE322E" w:rsidP="00FE322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2148"/>
      </w:tblGrid>
      <w:tr w:rsidR="00FE322E" w:rsidTr="00FE322E">
        <w:tc>
          <w:tcPr>
            <w:tcW w:w="5528" w:type="dxa"/>
          </w:tcPr>
          <w:p w:rsidR="00FE322E" w:rsidRPr="00FE322E" w:rsidRDefault="00FE322E" w:rsidP="00FE322E">
            <w:pPr>
              <w:ind w:left="720"/>
              <w:rPr>
                <w:rFonts w:eastAsiaTheme="minorHAnsi"/>
                <w:b/>
                <w:szCs w:val="20"/>
              </w:rPr>
            </w:pPr>
            <w:r w:rsidRPr="00FE322E">
              <w:rPr>
                <w:rFonts w:eastAsiaTheme="minorHAnsi"/>
                <w:b/>
                <w:szCs w:val="20"/>
              </w:rPr>
              <w:t>Kommunalt serviceniveau for vederlag</w:t>
            </w:r>
            <w:r w:rsidRPr="00FE322E">
              <w:rPr>
                <w:rFonts w:eastAsiaTheme="minorHAnsi"/>
                <w:b/>
                <w:szCs w:val="20"/>
              </w:rPr>
              <w:t>s</w:t>
            </w:r>
            <w:r w:rsidRPr="00FE322E">
              <w:rPr>
                <w:rFonts w:eastAsiaTheme="minorHAnsi"/>
                <w:b/>
                <w:szCs w:val="20"/>
              </w:rPr>
              <w:t>fri ledsagelse til fritidsaktiviteter, u</w:t>
            </w:r>
            <w:r w:rsidRPr="00FE322E">
              <w:rPr>
                <w:rFonts w:eastAsiaTheme="minorHAnsi"/>
                <w:b/>
                <w:szCs w:val="20"/>
              </w:rPr>
              <w:t>d</w:t>
            </w:r>
            <w:r w:rsidRPr="00FE322E">
              <w:rPr>
                <w:rFonts w:eastAsiaTheme="minorHAnsi"/>
                <w:b/>
                <w:szCs w:val="20"/>
              </w:rPr>
              <w:t>flugter mv.</w:t>
            </w:r>
          </w:p>
        </w:tc>
        <w:tc>
          <w:tcPr>
            <w:tcW w:w="2127" w:type="dxa"/>
          </w:tcPr>
          <w:p w:rsidR="00FE322E" w:rsidRPr="00FE322E" w:rsidRDefault="00FE322E" w:rsidP="00FE322E">
            <w:pPr>
              <w:ind w:left="720"/>
              <w:rPr>
                <w:rFonts w:eastAsiaTheme="minorHAnsi"/>
                <w:b/>
                <w:szCs w:val="20"/>
              </w:rPr>
            </w:pPr>
            <w:r w:rsidRPr="00FE322E">
              <w:rPr>
                <w:rFonts w:eastAsiaTheme="minorHAnsi"/>
                <w:b/>
                <w:szCs w:val="20"/>
              </w:rPr>
              <w:t>Antal kommuner</w:t>
            </w: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0 dage</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3</w:t>
            </w:r>
          </w:p>
        </w:tc>
      </w:tr>
      <w:tr w:rsidR="00FE322E" w:rsidTr="00FE322E">
        <w:tc>
          <w:tcPr>
            <w:tcW w:w="5528" w:type="dxa"/>
            <w:shd w:val="clear" w:color="auto" w:fill="D9D9D9" w:themeFill="background1" w:themeFillShade="D9"/>
          </w:tcPr>
          <w:p w:rsidR="00FE322E" w:rsidRPr="00FE322E" w:rsidRDefault="00FE322E" w:rsidP="00FE322E">
            <w:pPr>
              <w:ind w:left="720"/>
              <w:rPr>
                <w:rFonts w:eastAsia="Calibri"/>
                <w:color w:val="000000"/>
                <w:sz w:val="22"/>
                <w:szCs w:val="19"/>
              </w:rPr>
            </w:pPr>
          </w:p>
        </w:tc>
        <w:tc>
          <w:tcPr>
            <w:tcW w:w="2127" w:type="dxa"/>
            <w:shd w:val="clear" w:color="auto" w:fill="D9D9D9" w:themeFill="background1" w:themeFillShade="D9"/>
          </w:tcPr>
          <w:p w:rsidR="00FE322E" w:rsidRPr="00FE322E" w:rsidRDefault="00FE322E" w:rsidP="00FE322E">
            <w:pPr>
              <w:ind w:left="720"/>
              <w:jc w:val="right"/>
              <w:rPr>
                <w:rFonts w:eastAsiaTheme="minorHAnsi"/>
                <w:sz w:val="22"/>
                <w:szCs w:val="19"/>
              </w:rPr>
            </w:pP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1- 5 dage</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3</w:t>
            </w: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6-9 dage</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1</w:t>
            </w: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10 eller flere dage</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1</w:t>
            </w:r>
          </w:p>
        </w:tc>
      </w:tr>
      <w:tr w:rsidR="00FE322E" w:rsidTr="00FE322E">
        <w:tc>
          <w:tcPr>
            <w:tcW w:w="5528" w:type="dxa"/>
            <w:shd w:val="clear" w:color="auto" w:fill="D9D9D9" w:themeFill="background1" w:themeFillShade="D9"/>
          </w:tcPr>
          <w:p w:rsidR="00FE322E" w:rsidRPr="00FE322E" w:rsidRDefault="00FE322E" w:rsidP="00FE322E">
            <w:pPr>
              <w:ind w:left="720"/>
              <w:rPr>
                <w:rFonts w:eastAsia="Calibri"/>
                <w:color w:val="000000"/>
                <w:sz w:val="22"/>
                <w:szCs w:val="19"/>
              </w:rPr>
            </w:pPr>
          </w:p>
        </w:tc>
        <w:tc>
          <w:tcPr>
            <w:tcW w:w="2127" w:type="dxa"/>
            <w:shd w:val="clear" w:color="auto" w:fill="D9D9D9" w:themeFill="background1" w:themeFillShade="D9"/>
          </w:tcPr>
          <w:p w:rsidR="00FE322E" w:rsidRPr="00FE322E" w:rsidRDefault="00FE322E" w:rsidP="00FE322E">
            <w:pPr>
              <w:ind w:left="720"/>
              <w:jc w:val="right"/>
              <w:rPr>
                <w:rFonts w:eastAsiaTheme="minorHAnsi"/>
                <w:sz w:val="22"/>
                <w:szCs w:val="19"/>
              </w:rPr>
            </w:pP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Kommuner uden bosteder</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1</w:t>
            </w: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Indgår i rammen</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1</w:t>
            </w:r>
          </w:p>
        </w:tc>
      </w:tr>
      <w:tr w:rsidR="00FE322E" w:rsidTr="00FE322E">
        <w:tc>
          <w:tcPr>
            <w:tcW w:w="5528" w:type="dxa"/>
          </w:tcPr>
          <w:p w:rsidR="00FE322E" w:rsidRPr="00FE322E" w:rsidRDefault="00FE322E" w:rsidP="00FE322E">
            <w:pPr>
              <w:ind w:left="720"/>
              <w:rPr>
                <w:rFonts w:eastAsia="Calibri"/>
                <w:color w:val="000000"/>
                <w:sz w:val="22"/>
                <w:szCs w:val="19"/>
              </w:rPr>
            </w:pPr>
            <w:r w:rsidRPr="00FE322E">
              <w:rPr>
                <w:rFonts w:eastAsia="Calibri"/>
                <w:color w:val="000000"/>
                <w:sz w:val="22"/>
                <w:szCs w:val="19"/>
              </w:rPr>
              <w:t>Individuelt</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2</w:t>
            </w:r>
          </w:p>
        </w:tc>
      </w:tr>
      <w:tr w:rsidR="00FE322E" w:rsidTr="00FE322E">
        <w:tc>
          <w:tcPr>
            <w:tcW w:w="5528" w:type="dxa"/>
            <w:shd w:val="clear" w:color="auto" w:fill="D9D9D9" w:themeFill="background1" w:themeFillShade="D9"/>
          </w:tcPr>
          <w:p w:rsidR="00FE322E" w:rsidRPr="00FE322E" w:rsidRDefault="00FE322E" w:rsidP="00FE322E">
            <w:pPr>
              <w:ind w:left="720"/>
              <w:rPr>
                <w:rFonts w:eastAsia="Calibri"/>
                <w:color w:val="000000"/>
                <w:sz w:val="22"/>
                <w:szCs w:val="19"/>
              </w:rPr>
            </w:pPr>
          </w:p>
        </w:tc>
        <w:tc>
          <w:tcPr>
            <w:tcW w:w="2127" w:type="dxa"/>
            <w:shd w:val="clear" w:color="auto" w:fill="D9D9D9" w:themeFill="background1" w:themeFillShade="D9"/>
          </w:tcPr>
          <w:p w:rsidR="00FE322E" w:rsidRPr="00FE322E" w:rsidRDefault="00FE322E" w:rsidP="00FE322E">
            <w:pPr>
              <w:ind w:left="720"/>
              <w:jc w:val="right"/>
              <w:rPr>
                <w:rFonts w:eastAsiaTheme="minorHAnsi"/>
                <w:sz w:val="22"/>
                <w:szCs w:val="19"/>
              </w:rPr>
            </w:pP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Uafklaret/ ved ikke</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1</w:t>
            </w:r>
          </w:p>
        </w:tc>
      </w:tr>
      <w:tr w:rsidR="00FE322E" w:rsidTr="00FE322E">
        <w:tc>
          <w:tcPr>
            <w:tcW w:w="5528" w:type="dxa"/>
          </w:tcPr>
          <w:p w:rsidR="00FE322E" w:rsidRPr="00FE322E" w:rsidRDefault="00FE322E" w:rsidP="00FE322E">
            <w:pPr>
              <w:ind w:left="720"/>
              <w:rPr>
                <w:rFonts w:eastAsiaTheme="minorHAnsi"/>
                <w:sz w:val="22"/>
                <w:szCs w:val="19"/>
              </w:rPr>
            </w:pPr>
            <w:r w:rsidRPr="00FE322E">
              <w:rPr>
                <w:rFonts w:eastAsia="Calibri"/>
                <w:color w:val="000000"/>
                <w:sz w:val="22"/>
                <w:szCs w:val="19"/>
              </w:rPr>
              <w:t>Ikke besvaret undersøgelsen</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4</w:t>
            </w:r>
          </w:p>
        </w:tc>
      </w:tr>
      <w:tr w:rsidR="00FE322E" w:rsidTr="00FE322E">
        <w:tc>
          <w:tcPr>
            <w:tcW w:w="5528" w:type="dxa"/>
          </w:tcPr>
          <w:p w:rsidR="00FE322E" w:rsidRPr="00FE322E" w:rsidRDefault="00FE322E" w:rsidP="00FE322E">
            <w:pPr>
              <w:ind w:left="720"/>
              <w:rPr>
                <w:rFonts w:eastAsia="Calibri"/>
                <w:color w:val="000000"/>
                <w:sz w:val="22"/>
                <w:szCs w:val="19"/>
              </w:rPr>
            </w:pPr>
            <w:r w:rsidRPr="00FE322E">
              <w:rPr>
                <w:rFonts w:eastAsia="Calibri"/>
                <w:color w:val="000000"/>
                <w:sz w:val="22"/>
                <w:szCs w:val="19"/>
              </w:rPr>
              <w:t>I alt</w:t>
            </w:r>
          </w:p>
        </w:tc>
        <w:tc>
          <w:tcPr>
            <w:tcW w:w="2127" w:type="dxa"/>
          </w:tcPr>
          <w:p w:rsidR="00FE322E" w:rsidRPr="00FE322E" w:rsidRDefault="00FE322E" w:rsidP="00FE322E">
            <w:pPr>
              <w:ind w:left="720"/>
              <w:jc w:val="right"/>
              <w:rPr>
                <w:rFonts w:eastAsiaTheme="minorHAnsi"/>
                <w:sz w:val="22"/>
                <w:szCs w:val="19"/>
              </w:rPr>
            </w:pPr>
            <w:r w:rsidRPr="00FE322E">
              <w:rPr>
                <w:rFonts w:eastAsiaTheme="minorHAnsi"/>
                <w:sz w:val="22"/>
                <w:szCs w:val="19"/>
              </w:rPr>
              <w:t>17</w:t>
            </w:r>
          </w:p>
        </w:tc>
      </w:tr>
    </w:tbl>
    <w:p w:rsidR="00FE322E" w:rsidRDefault="00FE322E" w:rsidP="00FE322E"/>
    <w:p w:rsidR="00FE322E" w:rsidRDefault="00FE322E" w:rsidP="00FE322E">
      <w:r>
        <w:t>Oversigten viser, at der er en relativ stor spredning i det kommunale serviceniveau for vedl</w:t>
      </w:r>
      <w:r>
        <w:t>a</w:t>
      </w:r>
      <w:r>
        <w:t>gefrie ledsagelse til fritidsaktiviteter, udflugter m.v. i region Sjælland.</w:t>
      </w:r>
    </w:p>
    <w:p w:rsidR="00FE322E" w:rsidRDefault="00FE322E" w:rsidP="00FE322E">
      <w:r>
        <w:t>Der er 3 ud af 17 kommuner som ikke har vederlagsfrie ledsagelse til fritidsaktiviteter, udflu</w:t>
      </w:r>
      <w:r>
        <w:t>g</w:t>
      </w:r>
      <w:r>
        <w:t>ter m.v., hvorimod 5 af 17 kommuner har mellem 1 og 10 dage eller flere dage.</w:t>
      </w:r>
    </w:p>
    <w:p w:rsidR="00FE322E" w:rsidRDefault="00FE322E" w:rsidP="00FE322E"/>
    <w:p w:rsidR="00FE322E" w:rsidRDefault="00FE322E" w:rsidP="00FE322E">
      <w:r>
        <w:lastRenderedPageBreak/>
        <w:t>Derudover er der 3 kommuner ud af 17, hvor det indgår enten i rammen eller udmåles indiv</w:t>
      </w:r>
      <w:r>
        <w:t>i</w:t>
      </w:r>
      <w:r>
        <w:t>duelt, som har vederlagsfri ledsagelse til fritidsaktiviteter, udflugter m.v. indeholdt i deres r</w:t>
      </w:r>
      <w:r>
        <w:t>e</w:t>
      </w:r>
      <w:r>
        <w:t>spektive serviceniveauer.</w:t>
      </w:r>
    </w:p>
    <w:p w:rsidR="00FE322E" w:rsidRDefault="00FE322E" w:rsidP="00FE322E"/>
    <w:p w:rsidR="00FE322E" w:rsidRDefault="00FE322E" w:rsidP="00FE322E">
      <w:r>
        <w:t>Endelig er der 5 af 17 kommuner, som ikke har afgivet svar, hvilket gør at kortlægningen af serviceniveauet skal tages med et hvis forbehold.</w:t>
      </w:r>
    </w:p>
    <w:p w:rsidR="00FE322E" w:rsidRDefault="00FE322E" w:rsidP="00FE322E"/>
    <w:p w:rsidR="00FE322E" w:rsidRDefault="00FE322E" w:rsidP="00FE322E">
      <w:r>
        <w:t>Nedenstående oversigt viser, at der i min. 10 kommuner ud af 17 er taget stilling til, hvorvidt der formidles kontakt til private leverandører af ledsagelse.</w:t>
      </w:r>
    </w:p>
    <w:p w:rsidR="00FE322E" w:rsidRDefault="00FE322E" w:rsidP="00FE322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8"/>
        <w:gridCol w:w="2148"/>
      </w:tblGrid>
      <w:tr w:rsidR="00FE322E" w:rsidTr="00FE322E">
        <w:tc>
          <w:tcPr>
            <w:tcW w:w="5528" w:type="dxa"/>
          </w:tcPr>
          <w:p w:rsidR="00FE322E" w:rsidRPr="00FE322E" w:rsidRDefault="00FE322E" w:rsidP="00FE322E">
            <w:pPr>
              <w:ind w:left="720"/>
              <w:rPr>
                <w:rFonts w:eastAsiaTheme="minorHAnsi"/>
                <w:szCs w:val="20"/>
              </w:rPr>
            </w:pPr>
            <w:r w:rsidRPr="00FE322E">
              <w:rPr>
                <w:rFonts w:eastAsiaTheme="minorHAnsi"/>
                <w:b/>
                <w:szCs w:val="20"/>
              </w:rPr>
              <w:t>Kommunen der formidler kontakt til pr</w:t>
            </w:r>
            <w:r w:rsidRPr="00FE322E">
              <w:rPr>
                <w:rFonts w:eastAsiaTheme="minorHAnsi"/>
                <w:b/>
                <w:szCs w:val="20"/>
              </w:rPr>
              <w:t>i</w:t>
            </w:r>
            <w:r w:rsidRPr="00FE322E">
              <w:rPr>
                <w:rFonts w:eastAsiaTheme="minorHAnsi"/>
                <w:b/>
                <w:szCs w:val="20"/>
              </w:rPr>
              <w:t>vate leverandører af ledsagelse</w:t>
            </w:r>
          </w:p>
        </w:tc>
        <w:tc>
          <w:tcPr>
            <w:tcW w:w="2127" w:type="dxa"/>
          </w:tcPr>
          <w:p w:rsidR="00FE322E" w:rsidRPr="00FE322E" w:rsidRDefault="00FE322E" w:rsidP="00FE322E">
            <w:pPr>
              <w:ind w:left="720"/>
              <w:rPr>
                <w:rFonts w:eastAsiaTheme="minorHAnsi"/>
                <w:b/>
                <w:szCs w:val="20"/>
              </w:rPr>
            </w:pPr>
            <w:r w:rsidRPr="00FE322E">
              <w:rPr>
                <w:rFonts w:eastAsiaTheme="minorHAnsi"/>
                <w:b/>
                <w:szCs w:val="20"/>
              </w:rPr>
              <w:t>Antal kommuner</w:t>
            </w:r>
          </w:p>
        </w:tc>
      </w:tr>
      <w:tr w:rsidR="00FE322E" w:rsidTr="00FE322E">
        <w:tc>
          <w:tcPr>
            <w:tcW w:w="5528" w:type="dxa"/>
          </w:tcPr>
          <w:p w:rsidR="00FE322E" w:rsidRPr="00FE322E" w:rsidRDefault="00FE322E" w:rsidP="00FE322E">
            <w:pPr>
              <w:ind w:left="720"/>
              <w:rPr>
                <w:rFonts w:eastAsiaTheme="minorHAnsi"/>
                <w:sz w:val="22"/>
                <w:szCs w:val="22"/>
              </w:rPr>
            </w:pPr>
            <w:r w:rsidRPr="00FE322E">
              <w:rPr>
                <w:rFonts w:eastAsiaTheme="minorHAnsi"/>
                <w:sz w:val="22"/>
                <w:szCs w:val="22"/>
              </w:rPr>
              <w:t>Ja</w:t>
            </w:r>
          </w:p>
        </w:tc>
        <w:tc>
          <w:tcPr>
            <w:tcW w:w="2127" w:type="dxa"/>
          </w:tcPr>
          <w:p w:rsidR="00FE322E" w:rsidRPr="00FE322E" w:rsidRDefault="00FE322E" w:rsidP="00FE322E">
            <w:pPr>
              <w:ind w:left="720"/>
              <w:jc w:val="right"/>
              <w:rPr>
                <w:rFonts w:eastAsiaTheme="minorHAnsi"/>
                <w:sz w:val="22"/>
                <w:szCs w:val="22"/>
              </w:rPr>
            </w:pPr>
            <w:r w:rsidRPr="00FE322E">
              <w:rPr>
                <w:rFonts w:eastAsiaTheme="minorHAnsi"/>
                <w:sz w:val="22"/>
                <w:szCs w:val="22"/>
              </w:rPr>
              <w:t>4</w:t>
            </w:r>
          </w:p>
        </w:tc>
      </w:tr>
      <w:tr w:rsidR="00FE322E" w:rsidTr="00FE322E">
        <w:tc>
          <w:tcPr>
            <w:tcW w:w="5528" w:type="dxa"/>
            <w:shd w:val="clear" w:color="auto" w:fill="D9D9D9" w:themeFill="background1" w:themeFillShade="D9"/>
          </w:tcPr>
          <w:p w:rsidR="00FE322E" w:rsidRPr="00FE322E" w:rsidRDefault="00FE322E" w:rsidP="00FE322E">
            <w:pPr>
              <w:ind w:left="720"/>
              <w:rPr>
                <w:rFonts w:eastAsiaTheme="minorHAnsi"/>
                <w:sz w:val="22"/>
                <w:szCs w:val="22"/>
              </w:rPr>
            </w:pPr>
          </w:p>
        </w:tc>
        <w:tc>
          <w:tcPr>
            <w:tcW w:w="2127" w:type="dxa"/>
            <w:shd w:val="clear" w:color="auto" w:fill="D9D9D9" w:themeFill="background1" w:themeFillShade="D9"/>
          </w:tcPr>
          <w:p w:rsidR="00FE322E" w:rsidRPr="00FE322E" w:rsidRDefault="00FE322E" w:rsidP="00FE322E">
            <w:pPr>
              <w:ind w:left="720"/>
              <w:jc w:val="right"/>
              <w:rPr>
                <w:rFonts w:eastAsiaTheme="minorHAnsi"/>
                <w:sz w:val="22"/>
                <w:szCs w:val="22"/>
              </w:rPr>
            </w:pPr>
          </w:p>
        </w:tc>
      </w:tr>
      <w:tr w:rsidR="00FE322E" w:rsidTr="00FE322E">
        <w:tc>
          <w:tcPr>
            <w:tcW w:w="5528" w:type="dxa"/>
          </w:tcPr>
          <w:p w:rsidR="00FE322E" w:rsidRPr="00FE322E" w:rsidRDefault="00FE322E" w:rsidP="00FE322E">
            <w:pPr>
              <w:ind w:left="720"/>
              <w:rPr>
                <w:rFonts w:eastAsiaTheme="minorHAnsi"/>
                <w:sz w:val="22"/>
                <w:szCs w:val="22"/>
              </w:rPr>
            </w:pPr>
            <w:r w:rsidRPr="00FE322E">
              <w:rPr>
                <w:rFonts w:eastAsiaTheme="minorHAnsi"/>
                <w:sz w:val="22"/>
                <w:szCs w:val="22"/>
              </w:rPr>
              <w:t>Nej</w:t>
            </w:r>
          </w:p>
        </w:tc>
        <w:tc>
          <w:tcPr>
            <w:tcW w:w="2127" w:type="dxa"/>
          </w:tcPr>
          <w:p w:rsidR="00FE322E" w:rsidRPr="00FE322E" w:rsidRDefault="00FE322E" w:rsidP="00FE322E">
            <w:pPr>
              <w:ind w:left="720"/>
              <w:jc w:val="right"/>
              <w:rPr>
                <w:rFonts w:eastAsiaTheme="minorHAnsi"/>
                <w:sz w:val="22"/>
                <w:szCs w:val="22"/>
              </w:rPr>
            </w:pPr>
            <w:r w:rsidRPr="00FE322E">
              <w:rPr>
                <w:rFonts w:eastAsiaTheme="minorHAnsi"/>
                <w:sz w:val="22"/>
                <w:szCs w:val="22"/>
              </w:rPr>
              <w:t>6</w:t>
            </w:r>
          </w:p>
        </w:tc>
      </w:tr>
      <w:tr w:rsidR="00FE322E" w:rsidTr="00FE322E">
        <w:tc>
          <w:tcPr>
            <w:tcW w:w="5528" w:type="dxa"/>
            <w:shd w:val="clear" w:color="auto" w:fill="D9D9D9" w:themeFill="background1" w:themeFillShade="D9"/>
          </w:tcPr>
          <w:p w:rsidR="00FE322E" w:rsidRPr="00FE322E" w:rsidRDefault="00FE322E" w:rsidP="00FE322E">
            <w:pPr>
              <w:ind w:left="720"/>
              <w:rPr>
                <w:rFonts w:eastAsiaTheme="minorHAnsi"/>
                <w:sz w:val="22"/>
                <w:szCs w:val="22"/>
              </w:rPr>
            </w:pPr>
          </w:p>
        </w:tc>
        <w:tc>
          <w:tcPr>
            <w:tcW w:w="2127" w:type="dxa"/>
            <w:shd w:val="clear" w:color="auto" w:fill="D9D9D9" w:themeFill="background1" w:themeFillShade="D9"/>
          </w:tcPr>
          <w:p w:rsidR="00FE322E" w:rsidRPr="00FE322E" w:rsidRDefault="00FE322E" w:rsidP="00FE322E">
            <w:pPr>
              <w:ind w:left="720"/>
              <w:jc w:val="right"/>
              <w:rPr>
                <w:rFonts w:eastAsiaTheme="minorHAnsi"/>
                <w:sz w:val="22"/>
                <w:szCs w:val="22"/>
              </w:rPr>
            </w:pPr>
          </w:p>
        </w:tc>
      </w:tr>
      <w:tr w:rsidR="00FE322E" w:rsidTr="00FE322E">
        <w:tc>
          <w:tcPr>
            <w:tcW w:w="5528" w:type="dxa"/>
          </w:tcPr>
          <w:p w:rsidR="00FE322E" w:rsidRPr="00FE322E" w:rsidRDefault="00FE322E" w:rsidP="00FE322E">
            <w:pPr>
              <w:ind w:left="720"/>
              <w:rPr>
                <w:rFonts w:eastAsiaTheme="minorHAnsi"/>
                <w:sz w:val="22"/>
                <w:szCs w:val="22"/>
              </w:rPr>
            </w:pPr>
            <w:r w:rsidRPr="00FE322E">
              <w:rPr>
                <w:rFonts w:eastAsiaTheme="minorHAnsi"/>
                <w:sz w:val="22"/>
                <w:szCs w:val="22"/>
              </w:rPr>
              <w:t>Kommune uden bosteder</w:t>
            </w:r>
          </w:p>
        </w:tc>
        <w:tc>
          <w:tcPr>
            <w:tcW w:w="2127" w:type="dxa"/>
          </w:tcPr>
          <w:p w:rsidR="00FE322E" w:rsidRPr="00FE322E" w:rsidRDefault="00FE322E" w:rsidP="00FE322E">
            <w:pPr>
              <w:ind w:left="720"/>
              <w:jc w:val="right"/>
              <w:rPr>
                <w:rFonts w:eastAsiaTheme="minorHAnsi"/>
                <w:sz w:val="22"/>
                <w:szCs w:val="22"/>
              </w:rPr>
            </w:pPr>
            <w:r w:rsidRPr="00FE322E">
              <w:rPr>
                <w:rFonts w:eastAsiaTheme="minorHAnsi"/>
                <w:sz w:val="22"/>
                <w:szCs w:val="22"/>
              </w:rPr>
              <w:t>1</w:t>
            </w:r>
          </w:p>
        </w:tc>
      </w:tr>
      <w:tr w:rsidR="00FE322E" w:rsidTr="00FE322E">
        <w:tc>
          <w:tcPr>
            <w:tcW w:w="5528" w:type="dxa"/>
          </w:tcPr>
          <w:p w:rsidR="00FE322E" w:rsidRPr="00FE322E" w:rsidRDefault="00FE322E" w:rsidP="00FE322E">
            <w:pPr>
              <w:ind w:left="720"/>
              <w:rPr>
                <w:rFonts w:eastAsiaTheme="minorHAnsi"/>
                <w:sz w:val="22"/>
                <w:szCs w:val="22"/>
              </w:rPr>
            </w:pPr>
            <w:r w:rsidRPr="00FE322E">
              <w:rPr>
                <w:rFonts w:eastAsiaTheme="minorHAnsi"/>
                <w:sz w:val="22"/>
                <w:szCs w:val="22"/>
              </w:rPr>
              <w:t>Ved ikke</w:t>
            </w:r>
          </w:p>
        </w:tc>
        <w:tc>
          <w:tcPr>
            <w:tcW w:w="2127" w:type="dxa"/>
          </w:tcPr>
          <w:p w:rsidR="00FE322E" w:rsidRPr="00FE322E" w:rsidRDefault="00FE322E" w:rsidP="00FE322E">
            <w:pPr>
              <w:ind w:left="720"/>
              <w:jc w:val="right"/>
              <w:rPr>
                <w:rFonts w:eastAsiaTheme="minorHAnsi"/>
                <w:sz w:val="22"/>
                <w:szCs w:val="22"/>
              </w:rPr>
            </w:pPr>
            <w:r w:rsidRPr="00FE322E">
              <w:rPr>
                <w:rFonts w:eastAsiaTheme="minorHAnsi"/>
                <w:sz w:val="22"/>
                <w:szCs w:val="22"/>
              </w:rPr>
              <w:t>1</w:t>
            </w:r>
          </w:p>
        </w:tc>
      </w:tr>
      <w:tr w:rsidR="00FE322E" w:rsidTr="00FE322E">
        <w:tc>
          <w:tcPr>
            <w:tcW w:w="5528" w:type="dxa"/>
          </w:tcPr>
          <w:p w:rsidR="00FE322E" w:rsidRPr="00FE322E" w:rsidRDefault="00FE322E" w:rsidP="00FE322E">
            <w:pPr>
              <w:ind w:left="720"/>
              <w:rPr>
                <w:rFonts w:eastAsiaTheme="minorHAnsi"/>
                <w:sz w:val="22"/>
                <w:szCs w:val="22"/>
              </w:rPr>
            </w:pPr>
            <w:r w:rsidRPr="00FE322E">
              <w:rPr>
                <w:rFonts w:eastAsiaTheme="minorHAnsi"/>
                <w:sz w:val="22"/>
                <w:szCs w:val="22"/>
              </w:rPr>
              <w:t>Uafklaret</w:t>
            </w:r>
          </w:p>
        </w:tc>
        <w:tc>
          <w:tcPr>
            <w:tcW w:w="2127" w:type="dxa"/>
          </w:tcPr>
          <w:p w:rsidR="00FE322E" w:rsidRPr="00FE322E" w:rsidRDefault="00FE322E" w:rsidP="00FE322E">
            <w:pPr>
              <w:ind w:left="720"/>
              <w:jc w:val="right"/>
              <w:rPr>
                <w:rFonts w:eastAsiaTheme="minorHAnsi"/>
                <w:sz w:val="22"/>
                <w:szCs w:val="22"/>
              </w:rPr>
            </w:pPr>
            <w:r w:rsidRPr="00FE322E">
              <w:rPr>
                <w:rFonts w:eastAsiaTheme="minorHAnsi"/>
                <w:sz w:val="22"/>
                <w:szCs w:val="22"/>
              </w:rPr>
              <w:t>1</w:t>
            </w:r>
          </w:p>
        </w:tc>
      </w:tr>
      <w:tr w:rsidR="00FE322E" w:rsidTr="00FE322E">
        <w:tc>
          <w:tcPr>
            <w:tcW w:w="5528" w:type="dxa"/>
            <w:shd w:val="clear" w:color="auto" w:fill="D9D9D9" w:themeFill="background1" w:themeFillShade="D9"/>
          </w:tcPr>
          <w:p w:rsidR="00FE322E" w:rsidRPr="00FE322E" w:rsidRDefault="00FE322E" w:rsidP="00FE322E">
            <w:pPr>
              <w:ind w:left="720"/>
              <w:rPr>
                <w:rFonts w:eastAsiaTheme="minorHAnsi"/>
                <w:sz w:val="22"/>
                <w:szCs w:val="22"/>
              </w:rPr>
            </w:pPr>
          </w:p>
        </w:tc>
        <w:tc>
          <w:tcPr>
            <w:tcW w:w="2127" w:type="dxa"/>
            <w:shd w:val="clear" w:color="auto" w:fill="D9D9D9" w:themeFill="background1" w:themeFillShade="D9"/>
          </w:tcPr>
          <w:p w:rsidR="00FE322E" w:rsidRPr="00FE322E" w:rsidRDefault="00FE322E" w:rsidP="00FE322E">
            <w:pPr>
              <w:ind w:left="720"/>
              <w:jc w:val="right"/>
              <w:rPr>
                <w:rFonts w:eastAsiaTheme="minorHAnsi"/>
                <w:sz w:val="22"/>
                <w:szCs w:val="22"/>
              </w:rPr>
            </w:pPr>
          </w:p>
        </w:tc>
      </w:tr>
      <w:tr w:rsidR="00FE322E" w:rsidTr="00FE322E">
        <w:tc>
          <w:tcPr>
            <w:tcW w:w="5528" w:type="dxa"/>
          </w:tcPr>
          <w:p w:rsidR="00FE322E" w:rsidRPr="00FE322E" w:rsidRDefault="00FE322E" w:rsidP="00FE322E">
            <w:pPr>
              <w:ind w:left="720"/>
              <w:rPr>
                <w:rFonts w:eastAsiaTheme="minorHAnsi"/>
                <w:sz w:val="22"/>
                <w:szCs w:val="22"/>
              </w:rPr>
            </w:pPr>
            <w:r w:rsidRPr="00FE322E">
              <w:rPr>
                <w:rFonts w:eastAsiaTheme="minorHAnsi"/>
                <w:sz w:val="22"/>
                <w:szCs w:val="22"/>
              </w:rPr>
              <w:t>Ikke besvaret undersøgelsen</w:t>
            </w:r>
          </w:p>
        </w:tc>
        <w:tc>
          <w:tcPr>
            <w:tcW w:w="2127" w:type="dxa"/>
          </w:tcPr>
          <w:p w:rsidR="00FE322E" w:rsidRPr="00FE322E" w:rsidRDefault="00FE322E" w:rsidP="00FE322E">
            <w:pPr>
              <w:ind w:left="720"/>
              <w:jc w:val="right"/>
              <w:rPr>
                <w:rFonts w:eastAsiaTheme="minorHAnsi"/>
                <w:sz w:val="22"/>
                <w:szCs w:val="22"/>
              </w:rPr>
            </w:pPr>
            <w:r w:rsidRPr="00FE322E">
              <w:rPr>
                <w:rFonts w:eastAsiaTheme="minorHAnsi"/>
                <w:sz w:val="22"/>
                <w:szCs w:val="22"/>
              </w:rPr>
              <w:t>4</w:t>
            </w:r>
          </w:p>
        </w:tc>
      </w:tr>
      <w:tr w:rsidR="00FE322E" w:rsidTr="00FE322E">
        <w:tc>
          <w:tcPr>
            <w:tcW w:w="5528" w:type="dxa"/>
          </w:tcPr>
          <w:p w:rsidR="00FE322E" w:rsidRPr="00FE322E" w:rsidRDefault="00FE322E" w:rsidP="00FE322E">
            <w:pPr>
              <w:ind w:left="720"/>
              <w:rPr>
                <w:rFonts w:ascii="Calibri" w:eastAsia="Calibri" w:hAnsi="Calibri"/>
                <w:color w:val="000000"/>
                <w:sz w:val="22"/>
                <w:szCs w:val="22"/>
              </w:rPr>
            </w:pPr>
            <w:r w:rsidRPr="00FE322E">
              <w:rPr>
                <w:rFonts w:ascii="Calibri" w:eastAsia="Calibri" w:hAnsi="Calibri"/>
                <w:color w:val="000000"/>
                <w:sz w:val="22"/>
                <w:szCs w:val="22"/>
              </w:rPr>
              <w:t xml:space="preserve">I alt </w:t>
            </w:r>
          </w:p>
        </w:tc>
        <w:tc>
          <w:tcPr>
            <w:tcW w:w="2127" w:type="dxa"/>
          </w:tcPr>
          <w:p w:rsidR="00FE322E" w:rsidRPr="00FE322E" w:rsidRDefault="00FE322E" w:rsidP="00FE322E">
            <w:pPr>
              <w:ind w:left="720"/>
              <w:jc w:val="right"/>
              <w:rPr>
                <w:rFonts w:eastAsiaTheme="minorHAnsi"/>
                <w:sz w:val="22"/>
                <w:szCs w:val="22"/>
              </w:rPr>
            </w:pPr>
            <w:r w:rsidRPr="00FE322E">
              <w:rPr>
                <w:rFonts w:eastAsiaTheme="minorHAnsi"/>
                <w:sz w:val="22"/>
                <w:szCs w:val="22"/>
              </w:rPr>
              <w:t>17</w:t>
            </w:r>
          </w:p>
        </w:tc>
      </w:tr>
    </w:tbl>
    <w:p w:rsidR="00FE322E" w:rsidRDefault="00FE322E" w:rsidP="00FE322E"/>
    <w:p w:rsidR="00FE322E" w:rsidRDefault="00FE322E" w:rsidP="00FE322E">
      <w:pPr>
        <w:rPr>
          <w:b/>
        </w:rPr>
      </w:pPr>
    </w:p>
    <w:p w:rsidR="00FE4336" w:rsidRPr="00DB02A8" w:rsidRDefault="00FE4336" w:rsidP="00FE4336">
      <w:pPr>
        <w:autoSpaceDE w:val="0"/>
        <w:autoSpaceDN w:val="0"/>
        <w:adjustRightInd w:val="0"/>
        <w:rPr>
          <w:rFonts w:eastAsiaTheme="minorHAnsi"/>
          <w:szCs w:val="20"/>
          <w:lang w:eastAsia="en-US"/>
        </w:rPr>
      </w:pPr>
      <w:r>
        <w:rPr>
          <w:rFonts w:eastAsiaTheme="minorHAnsi"/>
          <w:szCs w:val="20"/>
          <w:lang w:eastAsia="en-US"/>
        </w:rPr>
        <w:t>Supplerende er til orientering vedlagt brev fra Ministeriet til KL o</w:t>
      </w:r>
      <w:r w:rsidRPr="00FE4336">
        <w:rPr>
          <w:bCs/>
          <w:szCs w:val="20"/>
        </w:rPr>
        <w:t>m muligheder for at yde le</w:t>
      </w:r>
      <w:r w:rsidRPr="00FE4336">
        <w:rPr>
          <w:bCs/>
          <w:szCs w:val="20"/>
        </w:rPr>
        <w:t>d</w:t>
      </w:r>
      <w:r w:rsidRPr="00FE4336">
        <w:rPr>
          <w:bCs/>
          <w:szCs w:val="20"/>
        </w:rPr>
        <w:t>sagelse på ferier og udflugter i udlandet</w:t>
      </w:r>
      <w:r>
        <w:rPr>
          <w:bCs/>
          <w:szCs w:val="20"/>
        </w:rPr>
        <w:t xml:space="preserve"> jf. at det på </w:t>
      </w:r>
      <w:r w:rsidRPr="00DB02A8">
        <w:rPr>
          <w:rFonts w:eastAsiaTheme="minorHAnsi"/>
          <w:szCs w:val="20"/>
          <w:lang w:eastAsia="en-US"/>
        </w:rPr>
        <w:t>møde med KL og LEV den 27. maj 2014 i Ministeriet for Børn, Ligestilling,</w:t>
      </w:r>
      <w:r>
        <w:rPr>
          <w:rFonts w:eastAsiaTheme="minorHAnsi"/>
          <w:szCs w:val="20"/>
          <w:lang w:eastAsia="en-US"/>
        </w:rPr>
        <w:t xml:space="preserve"> </w:t>
      </w:r>
      <w:r w:rsidRPr="00DB02A8">
        <w:rPr>
          <w:rFonts w:eastAsiaTheme="minorHAnsi"/>
          <w:szCs w:val="20"/>
          <w:lang w:eastAsia="en-US"/>
        </w:rPr>
        <w:t xml:space="preserve">Integration og Sociale Forhold blev det aftalt, at ministeriet </w:t>
      </w:r>
      <w:r>
        <w:rPr>
          <w:rFonts w:eastAsiaTheme="minorHAnsi"/>
          <w:szCs w:val="20"/>
          <w:lang w:eastAsia="en-US"/>
        </w:rPr>
        <w:t xml:space="preserve">til KL </w:t>
      </w:r>
      <w:r w:rsidRPr="00DB02A8">
        <w:rPr>
          <w:rFonts w:eastAsiaTheme="minorHAnsi"/>
          <w:szCs w:val="20"/>
          <w:lang w:eastAsia="en-US"/>
        </w:rPr>
        <w:t>sender oplysninger</w:t>
      </w:r>
      <w:r>
        <w:rPr>
          <w:rFonts w:eastAsiaTheme="minorHAnsi"/>
          <w:szCs w:val="20"/>
          <w:lang w:eastAsia="en-US"/>
        </w:rPr>
        <w:t xml:space="preserve"> </w:t>
      </w:r>
      <w:r w:rsidRPr="00DB02A8">
        <w:rPr>
          <w:rFonts w:eastAsiaTheme="minorHAnsi"/>
          <w:szCs w:val="20"/>
          <w:lang w:eastAsia="en-US"/>
        </w:rPr>
        <w:t>om ministeriets opfattelse af retstilstanden vedrørende kommunernes</w:t>
      </w:r>
    </w:p>
    <w:p w:rsidR="00FE4336" w:rsidRPr="00DB02A8" w:rsidRDefault="00FE4336" w:rsidP="00FE4336">
      <w:pPr>
        <w:autoSpaceDE w:val="0"/>
        <w:autoSpaceDN w:val="0"/>
        <w:adjustRightInd w:val="0"/>
        <w:rPr>
          <w:rFonts w:eastAsiaTheme="minorHAnsi"/>
          <w:szCs w:val="20"/>
          <w:lang w:eastAsia="en-US"/>
        </w:rPr>
      </w:pPr>
      <w:r w:rsidRPr="00DB02A8">
        <w:rPr>
          <w:rFonts w:eastAsiaTheme="minorHAnsi"/>
          <w:szCs w:val="20"/>
          <w:lang w:eastAsia="en-US"/>
        </w:rPr>
        <w:t>muligheder for at yde socialpædagogisk bistand, herunder ledsagelse, til beboere</w:t>
      </w:r>
    </w:p>
    <w:p w:rsidR="00FE4336" w:rsidRPr="00DB02A8" w:rsidRDefault="00FE4336" w:rsidP="00FE4336">
      <w:pPr>
        <w:rPr>
          <w:szCs w:val="20"/>
        </w:rPr>
      </w:pPr>
      <w:r w:rsidRPr="00DB02A8">
        <w:rPr>
          <w:rFonts w:eastAsiaTheme="minorHAnsi"/>
          <w:szCs w:val="20"/>
          <w:lang w:eastAsia="en-US"/>
        </w:rPr>
        <w:t>med handicap på botilbud mv. under ferier og udflugter i udlandet.</w:t>
      </w:r>
    </w:p>
    <w:p w:rsidR="00FE4336" w:rsidRDefault="00FE4336" w:rsidP="00FE322E">
      <w:pPr>
        <w:rPr>
          <w:b/>
        </w:rPr>
      </w:pPr>
    </w:p>
    <w:p w:rsidR="00FE322E" w:rsidRDefault="00FE322E" w:rsidP="00FE322E">
      <w:pPr>
        <w:rPr>
          <w:b/>
        </w:rPr>
      </w:pPr>
      <w:r w:rsidRPr="00AA0394">
        <w:rPr>
          <w:b/>
        </w:rPr>
        <w:t>Indstilling</w:t>
      </w:r>
      <w:r>
        <w:rPr>
          <w:b/>
        </w:rPr>
        <w:t>:</w:t>
      </w:r>
    </w:p>
    <w:p w:rsidR="00FE322E" w:rsidRPr="00FE322E" w:rsidRDefault="00FE322E" w:rsidP="00FE322E">
      <w:pPr>
        <w:rPr>
          <w:b/>
        </w:rPr>
      </w:pPr>
      <w:r>
        <w:t xml:space="preserve">Det indstilles </w:t>
      </w:r>
    </w:p>
    <w:p w:rsidR="00FE322E" w:rsidRDefault="00FE322E" w:rsidP="00FE322E">
      <w:pPr>
        <w:numPr>
          <w:ilvl w:val="0"/>
          <w:numId w:val="40"/>
        </w:numPr>
        <w:rPr>
          <w:b/>
          <w:szCs w:val="20"/>
        </w:rPr>
      </w:pPr>
      <w:r>
        <w:t>At styregruppen drøfter kortlæ</w:t>
      </w:r>
      <w:r w:rsidR="00FE4336">
        <w:t>gningen og beslutter den videre</w:t>
      </w:r>
      <w:r>
        <w:t xml:space="preserve"> proces</w:t>
      </w:r>
    </w:p>
    <w:p w:rsidR="00981A2C" w:rsidRDefault="00981A2C" w:rsidP="0095472C">
      <w:pPr>
        <w:rPr>
          <w:b/>
          <w:szCs w:val="20"/>
        </w:rPr>
      </w:pPr>
    </w:p>
    <w:p w:rsidR="00FE322E" w:rsidRDefault="00FE322E" w:rsidP="0095472C">
      <w:pPr>
        <w:rPr>
          <w:b/>
          <w:szCs w:val="20"/>
        </w:rPr>
      </w:pPr>
      <w:r>
        <w:rPr>
          <w:b/>
          <w:szCs w:val="20"/>
        </w:rPr>
        <w:t>Bilag:</w:t>
      </w:r>
    </w:p>
    <w:p w:rsidR="00FE4336" w:rsidRPr="00AB41FE" w:rsidRDefault="00FE4336" w:rsidP="0095472C">
      <w:pPr>
        <w:numPr>
          <w:ilvl w:val="0"/>
          <w:numId w:val="40"/>
        </w:numPr>
        <w:rPr>
          <w:szCs w:val="20"/>
        </w:rPr>
      </w:pPr>
      <w:r w:rsidRPr="00FE4336">
        <w:rPr>
          <w:bCs/>
          <w:szCs w:val="20"/>
        </w:rPr>
        <w:t>Brev fra Socialministeriet til KL 13/8</w:t>
      </w:r>
      <w:r>
        <w:rPr>
          <w:bCs/>
          <w:szCs w:val="20"/>
        </w:rPr>
        <w:t>:</w:t>
      </w:r>
      <w:r w:rsidRPr="00FE4336">
        <w:rPr>
          <w:bCs/>
          <w:szCs w:val="20"/>
        </w:rPr>
        <w:t xml:space="preserve"> Om muligheder for at yde ledsagelse på f</w:t>
      </w:r>
      <w:r w:rsidRPr="00FE4336">
        <w:rPr>
          <w:bCs/>
          <w:szCs w:val="20"/>
        </w:rPr>
        <w:t>e</w:t>
      </w:r>
      <w:r w:rsidRPr="00FE4336">
        <w:rPr>
          <w:bCs/>
          <w:szCs w:val="20"/>
        </w:rPr>
        <w:t xml:space="preserve">rier og udflugter i udlandet </w:t>
      </w:r>
      <w:hyperlink r:id="rId12" w:history="1">
        <w:r w:rsidRPr="00FE4336">
          <w:rPr>
            <w:rStyle w:val="Hyperlink"/>
            <w:szCs w:val="20"/>
          </w:rPr>
          <w:t>http://www.kl.dk/ImageVaultFiles/id_68846/cf_202/Brev_til_KL_om_p-dagogisk_ledsagelse_i_udlandet.PDF</w:t>
        </w:r>
      </w:hyperlink>
    </w:p>
    <w:p w:rsidR="00AB41FE" w:rsidRDefault="00AB41FE" w:rsidP="00AB41FE"/>
    <w:p w:rsidR="00AB41FE" w:rsidRPr="00AB41FE" w:rsidRDefault="00AB41FE" w:rsidP="00AB41FE">
      <w:pPr>
        <w:rPr>
          <w:b/>
        </w:rPr>
      </w:pPr>
      <w:r w:rsidRPr="00AB41FE">
        <w:rPr>
          <w:b/>
        </w:rPr>
        <w:t>Beslutning:</w:t>
      </w:r>
    </w:p>
    <w:p w:rsidR="00AB41FE" w:rsidRPr="00AB41FE" w:rsidRDefault="00AB41FE" w:rsidP="00AB41FE">
      <w:pPr>
        <w:numPr>
          <w:ilvl w:val="0"/>
          <w:numId w:val="40"/>
        </w:numPr>
        <w:rPr>
          <w:szCs w:val="20"/>
        </w:rPr>
      </w:pPr>
      <w:r>
        <w:t>Styregruppen tog orienteringen til efteretning</w:t>
      </w:r>
    </w:p>
    <w:p w:rsidR="00AB41FE" w:rsidRPr="00FE4336" w:rsidRDefault="00AB41FE" w:rsidP="00AB41FE">
      <w:pPr>
        <w:numPr>
          <w:ilvl w:val="0"/>
          <w:numId w:val="40"/>
        </w:numPr>
        <w:rPr>
          <w:szCs w:val="20"/>
        </w:rPr>
      </w:pPr>
      <w:r>
        <w:t>Styregruppen besluttede at sagen ikke belyses yderligere, da styregruppen vurd</w:t>
      </w:r>
      <w:r>
        <w:t>e</w:t>
      </w:r>
      <w:r>
        <w:t>rer at der ikke er grundlag for en fælles praksis på området</w:t>
      </w:r>
    </w:p>
    <w:p w:rsidR="00FE4336" w:rsidRDefault="00FE4336" w:rsidP="0095472C">
      <w:pPr>
        <w:rPr>
          <w:b/>
          <w:szCs w:val="20"/>
        </w:rPr>
      </w:pPr>
    </w:p>
    <w:p w:rsidR="00FE322E" w:rsidRDefault="00FE322E" w:rsidP="0095472C">
      <w:pPr>
        <w:rPr>
          <w:b/>
          <w:szCs w:val="20"/>
        </w:rPr>
      </w:pPr>
    </w:p>
    <w:p w:rsidR="000B6E6E" w:rsidRPr="00AA23EB" w:rsidRDefault="000B6E6E" w:rsidP="000B6E6E">
      <w:pPr>
        <w:rPr>
          <w:b/>
          <w:szCs w:val="20"/>
        </w:rPr>
      </w:pPr>
      <w:r w:rsidRPr="00AA23EB">
        <w:rPr>
          <w:b/>
          <w:szCs w:val="20"/>
        </w:rPr>
        <w:t>14. Tilbudsportalen: Forslag til forenkling fra de midtjyske kommuner.</w:t>
      </w:r>
    </w:p>
    <w:p w:rsidR="000B6E6E" w:rsidRPr="00AA23EB" w:rsidRDefault="000B6E6E" w:rsidP="0095472C">
      <w:pPr>
        <w:rPr>
          <w:b/>
          <w:szCs w:val="20"/>
        </w:rPr>
      </w:pPr>
    </w:p>
    <w:p w:rsidR="000B6E6E" w:rsidRPr="00AA23EB" w:rsidRDefault="000B6E6E" w:rsidP="000B6E6E">
      <w:pPr>
        <w:rPr>
          <w:rFonts w:cs="Arial"/>
          <w:b/>
          <w:szCs w:val="20"/>
        </w:rPr>
      </w:pPr>
      <w:r w:rsidRPr="00AA23EB">
        <w:rPr>
          <w:rFonts w:cs="Arial"/>
          <w:b/>
          <w:szCs w:val="20"/>
        </w:rPr>
        <w:t xml:space="preserve">Baggrund: </w:t>
      </w:r>
    </w:p>
    <w:p w:rsidR="000B6E6E" w:rsidRPr="00AA23EB" w:rsidRDefault="000B6E6E" w:rsidP="000B6E6E">
      <w:pPr>
        <w:rPr>
          <w:rFonts w:cs="Arial"/>
          <w:szCs w:val="20"/>
        </w:rPr>
      </w:pPr>
      <w:r w:rsidRPr="00AA23EB">
        <w:rPr>
          <w:rFonts w:cs="Arial"/>
          <w:szCs w:val="20"/>
        </w:rPr>
        <w:t>Følgende henvendelse er modtaget fra Den Administrative Styregruppe for Social- Og Specia</w:t>
      </w:r>
      <w:r w:rsidRPr="00AA23EB">
        <w:rPr>
          <w:rFonts w:cs="Arial"/>
          <w:szCs w:val="20"/>
        </w:rPr>
        <w:t>l</w:t>
      </w:r>
      <w:r w:rsidRPr="00AA23EB">
        <w:rPr>
          <w:rFonts w:cs="Arial"/>
          <w:szCs w:val="20"/>
        </w:rPr>
        <w:t>undervisningsområdet (DASSOS) i den midtjyske region, til behandling i Styregruppen.</w:t>
      </w:r>
    </w:p>
    <w:p w:rsidR="000B6E6E" w:rsidRPr="00AA23EB" w:rsidRDefault="000B6E6E" w:rsidP="000B6E6E">
      <w:pPr>
        <w:rPr>
          <w:rFonts w:cs="Arial"/>
          <w:szCs w:val="20"/>
        </w:rPr>
      </w:pPr>
    </w:p>
    <w:p w:rsidR="000B6E6E" w:rsidRPr="00AA23EB" w:rsidRDefault="000B6E6E" w:rsidP="000B6E6E">
      <w:pPr>
        <w:rPr>
          <w:rFonts w:cs="Arial"/>
          <w:szCs w:val="20"/>
        </w:rPr>
      </w:pPr>
      <w:r w:rsidRPr="00AA23EB">
        <w:rPr>
          <w:rFonts w:cs="Arial"/>
          <w:szCs w:val="20"/>
        </w:rPr>
        <w:lastRenderedPageBreak/>
        <w:t xml:space="preserve">De 19 midtjyske kommuner og Regionen oplever, at </w:t>
      </w:r>
      <w:r w:rsidRPr="00AA23EB">
        <w:rPr>
          <w:rFonts w:cs="Arial"/>
          <w:i/>
          <w:iCs/>
          <w:szCs w:val="20"/>
        </w:rPr>
        <w:t>”</w:t>
      </w:r>
      <w:r w:rsidRPr="00AA23EB">
        <w:rPr>
          <w:rFonts w:cs="Arial"/>
          <w:i/>
          <w:iCs/>
          <w:color w:val="000000"/>
          <w:szCs w:val="20"/>
        </w:rPr>
        <w:t>Tilbuds</w:t>
      </w:r>
      <w:r w:rsidRPr="00AA23EB">
        <w:rPr>
          <w:rFonts w:cs="Arial"/>
          <w:i/>
          <w:iCs/>
          <w:szCs w:val="20"/>
        </w:rPr>
        <w:t>portalen udvikler sig i retning af større og mere komplicerede indberetninger, men uden den store anvendelighed i matchning af borgere og tilbud. DASSOS ønsker med denne skrivelse, at gøre opmærksom på det uhe</w:t>
      </w:r>
      <w:r w:rsidRPr="00AA23EB">
        <w:rPr>
          <w:rFonts w:cs="Arial"/>
          <w:i/>
          <w:iCs/>
          <w:szCs w:val="20"/>
        </w:rPr>
        <w:t>n</w:t>
      </w:r>
      <w:r w:rsidRPr="00AA23EB">
        <w:rPr>
          <w:rFonts w:cs="Arial"/>
          <w:i/>
          <w:iCs/>
          <w:szCs w:val="20"/>
        </w:rPr>
        <w:t xml:space="preserve">sigtsmæssige heri”. </w:t>
      </w:r>
    </w:p>
    <w:p w:rsidR="000B6E6E" w:rsidRPr="00AA23EB" w:rsidRDefault="000B6E6E" w:rsidP="000B6E6E">
      <w:pPr>
        <w:rPr>
          <w:rFonts w:cs="Arial"/>
          <w:szCs w:val="20"/>
        </w:rPr>
      </w:pPr>
    </w:p>
    <w:p w:rsidR="000B6E6E" w:rsidRPr="00AA23EB" w:rsidRDefault="00C65519" w:rsidP="000B6E6E">
      <w:pPr>
        <w:rPr>
          <w:rFonts w:cs="Arial"/>
          <w:szCs w:val="20"/>
        </w:rPr>
      </w:pPr>
      <w:r w:rsidRPr="00AA23EB">
        <w:rPr>
          <w:rFonts w:cs="Arial"/>
          <w:szCs w:val="20"/>
        </w:rPr>
        <w:t xml:space="preserve">DASSOS anmoder derfor </w:t>
      </w:r>
      <w:r w:rsidR="000B6E6E" w:rsidRPr="00AA23EB">
        <w:rPr>
          <w:rFonts w:cs="Arial"/>
          <w:szCs w:val="20"/>
        </w:rPr>
        <w:t xml:space="preserve">om, </w:t>
      </w:r>
      <w:r w:rsidR="002D59D0">
        <w:rPr>
          <w:rFonts w:cs="Arial"/>
          <w:szCs w:val="20"/>
        </w:rPr>
        <w:t xml:space="preserve">at </w:t>
      </w:r>
      <w:r w:rsidR="000B6E6E" w:rsidRPr="00AA23EB">
        <w:rPr>
          <w:rFonts w:cs="Arial"/>
          <w:szCs w:val="20"/>
        </w:rPr>
        <w:t>Styregruppe</w:t>
      </w:r>
      <w:r w:rsidRPr="00AA23EB">
        <w:rPr>
          <w:rFonts w:cs="Arial"/>
          <w:szCs w:val="20"/>
        </w:rPr>
        <w:t>n</w:t>
      </w:r>
      <w:r w:rsidR="000B6E6E" w:rsidRPr="00AA23EB">
        <w:rPr>
          <w:rFonts w:cs="Arial"/>
          <w:szCs w:val="20"/>
        </w:rPr>
        <w:t xml:space="preserve"> behandler vedlagte skrivelse og efterfølgende melder tilba</w:t>
      </w:r>
      <w:r w:rsidRPr="00AA23EB">
        <w:rPr>
          <w:rFonts w:cs="Arial"/>
          <w:szCs w:val="20"/>
        </w:rPr>
        <w:t xml:space="preserve">ge. Herefter fremsender styregrupperne </w:t>
      </w:r>
      <w:r w:rsidR="000B6E6E" w:rsidRPr="00AA23EB">
        <w:rPr>
          <w:rFonts w:cs="Arial"/>
          <w:szCs w:val="20"/>
        </w:rPr>
        <w:t>hver især skrivelsen til KL og Socialstyre</w:t>
      </w:r>
      <w:r w:rsidR="000B6E6E" w:rsidRPr="00AA23EB">
        <w:rPr>
          <w:rFonts w:cs="Arial"/>
          <w:szCs w:val="20"/>
        </w:rPr>
        <w:t>l</w:t>
      </w:r>
      <w:r w:rsidR="000B6E6E" w:rsidRPr="00AA23EB">
        <w:rPr>
          <w:rFonts w:cs="Arial"/>
          <w:szCs w:val="20"/>
        </w:rPr>
        <w:t>sen</w:t>
      </w:r>
      <w:r w:rsidRPr="00AA23EB">
        <w:rPr>
          <w:rFonts w:cs="Arial"/>
          <w:szCs w:val="20"/>
        </w:rPr>
        <w:t>,</w:t>
      </w:r>
      <w:r w:rsidR="000B6E6E" w:rsidRPr="00AA23EB">
        <w:rPr>
          <w:rFonts w:cs="Arial"/>
          <w:szCs w:val="20"/>
        </w:rPr>
        <w:t xml:space="preserve"> under forudsætning af, at der er opbakning hertil. </w:t>
      </w:r>
    </w:p>
    <w:p w:rsidR="00C65519" w:rsidRDefault="00C65519" w:rsidP="000B6E6E">
      <w:pPr>
        <w:rPr>
          <w:rFonts w:cs="Arial"/>
          <w:szCs w:val="20"/>
        </w:rPr>
      </w:pPr>
    </w:p>
    <w:p w:rsidR="00C65519" w:rsidRPr="00AA23EB" w:rsidRDefault="00C65519" w:rsidP="000B6E6E">
      <w:pPr>
        <w:rPr>
          <w:rFonts w:cs="Arial"/>
          <w:b/>
          <w:szCs w:val="20"/>
        </w:rPr>
      </w:pPr>
      <w:r w:rsidRPr="00AA23EB">
        <w:rPr>
          <w:rFonts w:cs="Arial"/>
          <w:b/>
          <w:szCs w:val="20"/>
        </w:rPr>
        <w:t>Indstilling:</w:t>
      </w:r>
    </w:p>
    <w:p w:rsidR="00C65519" w:rsidRPr="00AA23EB" w:rsidRDefault="00C65519" w:rsidP="000B6E6E">
      <w:pPr>
        <w:rPr>
          <w:rFonts w:cs="Arial"/>
          <w:szCs w:val="20"/>
        </w:rPr>
      </w:pPr>
      <w:r w:rsidRPr="00AA23EB">
        <w:rPr>
          <w:rFonts w:cs="Arial"/>
          <w:szCs w:val="20"/>
        </w:rPr>
        <w:t>Det indstilles:</w:t>
      </w:r>
    </w:p>
    <w:p w:rsidR="00C65519" w:rsidRDefault="00E5763F" w:rsidP="00AA23EB">
      <w:pPr>
        <w:numPr>
          <w:ilvl w:val="0"/>
          <w:numId w:val="40"/>
        </w:numPr>
        <w:rPr>
          <w:rFonts w:cs="Arial"/>
          <w:szCs w:val="20"/>
        </w:rPr>
      </w:pPr>
      <w:r>
        <w:rPr>
          <w:rFonts w:cs="Arial"/>
          <w:szCs w:val="20"/>
        </w:rPr>
        <w:t>At S</w:t>
      </w:r>
      <w:r w:rsidR="00C65519" w:rsidRPr="00AA23EB">
        <w:rPr>
          <w:rFonts w:cs="Arial"/>
          <w:szCs w:val="20"/>
        </w:rPr>
        <w:t>tyregruppen behandler vedlagte henvendelse fra DASSOS</w:t>
      </w:r>
    </w:p>
    <w:p w:rsidR="00961A62" w:rsidRDefault="00961A62" w:rsidP="00961A62">
      <w:pPr>
        <w:rPr>
          <w:rFonts w:cs="Arial"/>
          <w:szCs w:val="20"/>
        </w:rPr>
      </w:pPr>
    </w:p>
    <w:p w:rsidR="00961A62" w:rsidRPr="00961A62" w:rsidRDefault="00961A62" w:rsidP="00961A62">
      <w:pPr>
        <w:rPr>
          <w:rFonts w:cs="Arial"/>
          <w:b/>
          <w:szCs w:val="20"/>
        </w:rPr>
      </w:pPr>
      <w:r w:rsidRPr="00961A62">
        <w:rPr>
          <w:rFonts w:cs="Arial"/>
          <w:b/>
          <w:szCs w:val="20"/>
        </w:rPr>
        <w:t>Bilag:</w:t>
      </w:r>
    </w:p>
    <w:p w:rsidR="00961A62" w:rsidRDefault="00961A62" w:rsidP="00961A62">
      <w:pPr>
        <w:numPr>
          <w:ilvl w:val="0"/>
          <w:numId w:val="40"/>
        </w:numPr>
        <w:rPr>
          <w:rFonts w:cs="Arial"/>
          <w:szCs w:val="20"/>
        </w:rPr>
      </w:pPr>
      <w:r>
        <w:rPr>
          <w:rFonts w:cs="Arial"/>
          <w:szCs w:val="20"/>
        </w:rPr>
        <w:t>Henvendelse fra DASSOS</w:t>
      </w:r>
    </w:p>
    <w:p w:rsidR="00AB41FE" w:rsidRDefault="00AB41FE" w:rsidP="00AB41FE">
      <w:pPr>
        <w:rPr>
          <w:rFonts w:cs="Arial"/>
          <w:szCs w:val="20"/>
        </w:rPr>
      </w:pPr>
    </w:p>
    <w:p w:rsidR="00AB41FE" w:rsidRPr="00933222" w:rsidRDefault="00AB41FE" w:rsidP="00AB41FE">
      <w:pPr>
        <w:rPr>
          <w:szCs w:val="20"/>
        </w:rPr>
      </w:pPr>
      <w:r w:rsidRPr="00933222">
        <w:rPr>
          <w:b/>
          <w:szCs w:val="20"/>
        </w:rPr>
        <w:t>Beslutning:</w:t>
      </w:r>
    </w:p>
    <w:p w:rsidR="00AB41FE" w:rsidRPr="00933222" w:rsidRDefault="00AB41FE" w:rsidP="00933222">
      <w:pPr>
        <w:numPr>
          <w:ilvl w:val="0"/>
          <w:numId w:val="40"/>
        </w:numPr>
        <w:rPr>
          <w:szCs w:val="20"/>
        </w:rPr>
      </w:pPr>
      <w:r w:rsidRPr="00933222">
        <w:rPr>
          <w:szCs w:val="20"/>
        </w:rPr>
        <w:t>Styregruppen behandlede sagen</w:t>
      </w:r>
    </w:p>
    <w:p w:rsidR="00933222" w:rsidRDefault="00AB41FE" w:rsidP="00933222">
      <w:pPr>
        <w:numPr>
          <w:ilvl w:val="0"/>
          <w:numId w:val="40"/>
        </w:numPr>
        <w:rPr>
          <w:szCs w:val="20"/>
        </w:rPr>
      </w:pPr>
      <w:r w:rsidRPr="00933222">
        <w:rPr>
          <w:szCs w:val="20"/>
        </w:rPr>
        <w:t>Socialtilsyn Øst oplyste at man er midt i en proces</w:t>
      </w:r>
      <w:r w:rsidR="00933222" w:rsidRPr="00933222">
        <w:rPr>
          <w:szCs w:val="20"/>
        </w:rPr>
        <w:t xml:space="preserve"> herunder ift. brugergrænsefl</w:t>
      </w:r>
      <w:r w:rsidR="00933222" w:rsidRPr="00933222">
        <w:rPr>
          <w:szCs w:val="20"/>
        </w:rPr>
        <w:t>a</w:t>
      </w:r>
      <w:r w:rsidR="00933222" w:rsidRPr="00933222">
        <w:rPr>
          <w:szCs w:val="20"/>
        </w:rPr>
        <w:t>den</w:t>
      </w:r>
      <w:r w:rsidR="00933222">
        <w:rPr>
          <w:szCs w:val="20"/>
        </w:rPr>
        <w:t>:</w:t>
      </w:r>
      <w:r w:rsidR="00933222" w:rsidRPr="00933222">
        <w:rPr>
          <w:szCs w:val="20"/>
        </w:rPr>
        <w:t xml:space="preserve">, </w:t>
      </w:r>
    </w:p>
    <w:p w:rsidR="00933222" w:rsidRPr="00933222" w:rsidRDefault="00933222" w:rsidP="00933222">
      <w:pPr>
        <w:numPr>
          <w:ilvl w:val="0"/>
          <w:numId w:val="40"/>
        </w:numPr>
        <w:rPr>
          <w:szCs w:val="20"/>
        </w:rPr>
      </w:pPr>
      <w:r>
        <w:rPr>
          <w:szCs w:val="20"/>
        </w:rPr>
        <w:t xml:space="preserve">Der </w:t>
      </w:r>
      <w:r w:rsidRPr="00933222">
        <w:rPr>
          <w:szCs w:val="20"/>
        </w:rPr>
        <w:t>arbejdes med hvor mange oplysninger der skal være i Tilbudsportalen</w:t>
      </w:r>
      <w:r>
        <w:rPr>
          <w:szCs w:val="20"/>
        </w:rPr>
        <w:t xml:space="preserve"> og komm</w:t>
      </w:r>
      <w:r>
        <w:rPr>
          <w:szCs w:val="20"/>
        </w:rPr>
        <w:t>u</w:t>
      </w:r>
      <w:r>
        <w:rPr>
          <w:szCs w:val="20"/>
        </w:rPr>
        <w:t xml:space="preserve">nernes adgang til og brugergrænseflade ift. portalen </w:t>
      </w:r>
      <w:r w:rsidRPr="00933222">
        <w:rPr>
          <w:szCs w:val="20"/>
        </w:rPr>
        <w:t xml:space="preserve"> </w:t>
      </w:r>
    </w:p>
    <w:p w:rsidR="00933222" w:rsidRDefault="00933222" w:rsidP="00933222">
      <w:pPr>
        <w:numPr>
          <w:ilvl w:val="0"/>
          <w:numId w:val="40"/>
        </w:numPr>
        <w:rPr>
          <w:szCs w:val="20"/>
        </w:rPr>
      </w:pPr>
      <w:r>
        <w:rPr>
          <w:szCs w:val="20"/>
        </w:rPr>
        <w:t>Styregruppen anerkender problematikken omkr</w:t>
      </w:r>
      <w:r w:rsidR="00C123B8">
        <w:rPr>
          <w:szCs w:val="20"/>
        </w:rPr>
        <w:t>ing tilbudsportalen og herunder mæn</w:t>
      </w:r>
      <w:r w:rsidR="00C123B8">
        <w:rPr>
          <w:szCs w:val="20"/>
        </w:rPr>
        <w:t>g</w:t>
      </w:r>
      <w:r w:rsidR="00C123B8">
        <w:rPr>
          <w:szCs w:val="20"/>
        </w:rPr>
        <w:t>den af oplysninger og kommunernes brug af portalen. Kommunerne skal kunne bruge portalen hvilket f.eks. kunne sikres ved at der var en særlig indgang for kommunerne f.eks. via flere brugerprofiler.</w:t>
      </w:r>
    </w:p>
    <w:p w:rsidR="00AB41FE" w:rsidRPr="00933222" w:rsidRDefault="00AB41FE" w:rsidP="00933222">
      <w:pPr>
        <w:numPr>
          <w:ilvl w:val="0"/>
          <w:numId w:val="40"/>
        </w:numPr>
        <w:rPr>
          <w:szCs w:val="20"/>
        </w:rPr>
      </w:pPr>
      <w:r w:rsidRPr="00933222">
        <w:rPr>
          <w:szCs w:val="20"/>
        </w:rPr>
        <w:t>Styregruppen besluttede at afvente resultatet af Socialtilsynets arbejde</w:t>
      </w:r>
    </w:p>
    <w:p w:rsidR="00C65519" w:rsidRDefault="00C65519" w:rsidP="000B6E6E">
      <w:pPr>
        <w:rPr>
          <w:rFonts w:ascii="Arial" w:hAnsi="Arial" w:cs="Arial"/>
          <w:szCs w:val="20"/>
        </w:rPr>
      </w:pPr>
    </w:p>
    <w:p w:rsidR="00C65519" w:rsidRDefault="00C65519" w:rsidP="0095472C">
      <w:pPr>
        <w:rPr>
          <w:b/>
          <w:szCs w:val="20"/>
        </w:rPr>
      </w:pPr>
    </w:p>
    <w:p w:rsidR="00F50874" w:rsidRDefault="00981A2C" w:rsidP="0095472C">
      <w:pPr>
        <w:rPr>
          <w:b/>
          <w:szCs w:val="20"/>
        </w:rPr>
      </w:pPr>
      <w:r>
        <w:rPr>
          <w:b/>
          <w:szCs w:val="20"/>
        </w:rPr>
        <w:t>1</w:t>
      </w:r>
      <w:r w:rsidR="00AA23EB">
        <w:rPr>
          <w:b/>
          <w:szCs w:val="20"/>
        </w:rPr>
        <w:t>5</w:t>
      </w:r>
      <w:r w:rsidR="006052ED">
        <w:rPr>
          <w:b/>
          <w:szCs w:val="20"/>
        </w:rPr>
        <w:t xml:space="preserve">. </w:t>
      </w:r>
      <w:r w:rsidRPr="0095472C">
        <w:rPr>
          <w:b/>
          <w:szCs w:val="20"/>
        </w:rPr>
        <w:t>Ændring af proceduren ved opkrævning af opholdsbetaling på forsorgshjem jf. henvendelse til KL</w:t>
      </w:r>
    </w:p>
    <w:p w:rsidR="0034525A" w:rsidRDefault="0034525A" w:rsidP="0095472C">
      <w:pPr>
        <w:rPr>
          <w:b/>
          <w:szCs w:val="20"/>
        </w:rPr>
      </w:pPr>
    </w:p>
    <w:p w:rsidR="0034525A" w:rsidRPr="00961A62" w:rsidRDefault="0034525A" w:rsidP="0034525A">
      <w:pPr>
        <w:rPr>
          <w:b/>
        </w:rPr>
      </w:pPr>
      <w:r w:rsidRPr="00961A62">
        <w:rPr>
          <w:b/>
        </w:rPr>
        <w:t>Baggrund:</w:t>
      </w:r>
    </w:p>
    <w:p w:rsidR="0034525A" w:rsidRDefault="0034525A" w:rsidP="0034525A">
      <w:r>
        <w:t xml:space="preserve">På seneste styregruppemøde blev ændringen af proceduren ved opkrævning af opholdsbetaling på forsorgshjem i region Sjælland drøftet </w:t>
      </w:r>
    </w:p>
    <w:p w:rsidR="0034525A" w:rsidRDefault="0034525A" w:rsidP="0034525A"/>
    <w:p w:rsidR="0034525A" w:rsidRDefault="0034525A" w:rsidP="0034525A">
      <w:r>
        <w:t>Det er styregruppens vurdering, at den eksisterende praksis, hvor forsorgshjem selv opkræver egenbetaling fra borgerne, er hensigtsmæssig og ikke bør ændres.</w:t>
      </w:r>
    </w:p>
    <w:p w:rsidR="0034525A" w:rsidRDefault="0034525A" w:rsidP="0034525A"/>
    <w:p w:rsidR="0034525A" w:rsidRDefault="0034525A" w:rsidP="0034525A">
      <w:r>
        <w:t>Styregruppen besluttede at rette henvendelse til KL for at bede</w:t>
      </w:r>
      <w:r w:rsidR="00BE0A5B">
        <w:t xml:space="preserve"> dem tage problematikken </w:t>
      </w:r>
      <w:r>
        <w:t xml:space="preserve">op </w:t>
      </w:r>
    </w:p>
    <w:p w:rsidR="0034525A" w:rsidRDefault="0034525A" w:rsidP="0034525A">
      <w:r>
        <w:t xml:space="preserve">jf. vedlagte brev. </w:t>
      </w:r>
    </w:p>
    <w:p w:rsidR="0034525A" w:rsidRDefault="0034525A" w:rsidP="0034525A"/>
    <w:p w:rsidR="0034525A" w:rsidRDefault="0034525A" w:rsidP="0034525A">
      <w:r>
        <w:t>KL har svaret at i økonomiaftalen for 2014 blev der aftalt en analyse af reglerne for ophold på forsorgshjem og kvindekrisecentre samt kommunernes praksis og styringsmuligheder på o</w:t>
      </w:r>
      <w:r>
        <w:t>m</w:t>
      </w:r>
      <w:r>
        <w:t>rådet. KL har deltaget i dette analysearbejde sammen med Finansministeriet og Ministeriet for Børn, Ligestilling, Integration og Sociale Forhold (formand). Analysearbejdet er afsluttet i fo</w:t>
      </w:r>
      <w:r>
        <w:t>r</w:t>
      </w:r>
      <w:r>
        <w:t>året 2014. Drøftelsen af mulige løsninger er dog endnu ikke afsluttet.</w:t>
      </w:r>
    </w:p>
    <w:p w:rsidR="0034525A" w:rsidRDefault="0034525A" w:rsidP="0034525A"/>
    <w:p w:rsidR="0034525A" w:rsidRDefault="0034525A" w:rsidP="0034525A">
      <w:r>
        <w:t>Som led i ovennævnte analyse rejste KL spørgsmålet om hensigtsmæssigheden i de gældende regler for opkrævningsproceduren i overensstemmelse med jeres anførte betragtninger. KL oplevede imidlertid – som det også fremgår af svaret til styregruppen fra Ministeriet for Børn, Ligestilling, Integration og Sociale Forhold – at der hverken fra Ministeriet for Børn, Ligestilling, Integration og Sociale Forhold’s side eller Finansministeriets side var villighed til at ændre re</w:t>
      </w:r>
      <w:r>
        <w:t>g</w:t>
      </w:r>
      <w:r>
        <w:t>lerne. Fastholdelsen af eksisterende regler begrundes af ministeriet primært med, at afgørelse om borgernes betalingsforhold er en myndighedsbeslutning.</w:t>
      </w:r>
    </w:p>
    <w:p w:rsidR="0034525A" w:rsidRDefault="0034525A" w:rsidP="0034525A"/>
    <w:p w:rsidR="0034525A" w:rsidRDefault="0034525A" w:rsidP="0095472C">
      <w:pPr>
        <w:rPr>
          <w:b/>
          <w:szCs w:val="20"/>
        </w:rPr>
      </w:pPr>
      <w:r>
        <w:rPr>
          <w:b/>
          <w:szCs w:val="20"/>
        </w:rPr>
        <w:t xml:space="preserve">Indstilling: </w:t>
      </w:r>
    </w:p>
    <w:p w:rsidR="0034525A" w:rsidRPr="0034525A" w:rsidRDefault="0034525A" w:rsidP="0095472C">
      <w:pPr>
        <w:rPr>
          <w:szCs w:val="20"/>
        </w:rPr>
      </w:pPr>
      <w:r w:rsidRPr="0034525A">
        <w:rPr>
          <w:szCs w:val="20"/>
        </w:rPr>
        <w:t>Det indstilles:</w:t>
      </w:r>
    </w:p>
    <w:p w:rsidR="0034525A" w:rsidRDefault="0034525A" w:rsidP="0034525A">
      <w:pPr>
        <w:numPr>
          <w:ilvl w:val="0"/>
          <w:numId w:val="40"/>
        </w:numPr>
        <w:rPr>
          <w:szCs w:val="20"/>
        </w:rPr>
      </w:pPr>
      <w:r w:rsidRPr="0034525A">
        <w:rPr>
          <w:szCs w:val="20"/>
        </w:rPr>
        <w:t>At styregruppen tager orienteringen til efterretning</w:t>
      </w:r>
    </w:p>
    <w:p w:rsidR="0034525A" w:rsidRDefault="0034525A" w:rsidP="0034525A">
      <w:pPr>
        <w:rPr>
          <w:szCs w:val="20"/>
        </w:rPr>
      </w:pPr>
    </w:p>
    <w:p w:rsidR="0034525A" w:rsidRPr="00BE0A5B" w:rsidRDefault="00BE0A5B" w:rsidP="0034525A">
      <w:pPr>
        <w:rPr>
          <w:b/>
          <w:szCs w:val="20"/>
        </w:rPr>
      </w:pPr>
      <w:r w:rsidRPr="00BE0A5B">
        <w:rPr>
          <w:b/>
          <w:szCs w:val="20"/>
        </w:rPr>
        <w:t>Bilag:</w:t>
      </w:r>
    </w:p>
    <w:p w:rsidR="00BE0A5B" w:rsidRDefault="00BE0A5B" w:rsidP="00BE0A5B">
      <w:pPr>
        <w:numPr>
          <w:ilvl w:val="0"/>
          <w:numId w:val="40"/>
        </w:numPr>
        <w:rPr>
          <w:szCs w:val="20"/>
        </w:rPr>
      </w:pPr>
      <w:r>
        <w:rPr>
          <w:szCs w:val="20"/>
        </w:rPr>
        <w:lastRenderedPageBreak/>
        <w:t>Brev til KL</w:t>
      </w:r>
      <w:r w:rsidR="00961A62">
        <w:rPr>
          <w:szCs w:val="20"/>
        </w:rPr>
        <w:t xml:space="preserve"> 15/8-2014</w:t>
      </w:r>
    </w:p>
    <w:p w:rsidR="00BE0A5B" w:rsidRDefault="00BE0A5B" w:rsidP="00BE0A5B">
      <w:pPr>
        <w:numPr>
          <w:ilvl w:val="0"/>
          <w:numId w:val="40"/>
        </w:numPr>
        <w:rPr>
          <w:szCs w:val="20"/>
        </w:rPr>
      </w:pPr>
      <w:r>
        <w:rPr>
          <w:szCs w:val="20"/>
        </w:rPr>
        <w:t>Brev fra KL</w:t>
      </w:r>
      <w:r w:rsidR="00961A62">
        <w:rPr>
          <w:szCs w:val="20"/>
        </w:rPr>
        <w:t xml:space="preserve"> 29/8-2014</w:t>
      </w:r>
    </w:p>
    <w:p w:rsidR="00AB41FE" w:rsidRDefault="00AB41FE" w:rsidP="00AB41FE">
      <w:pPr>
        <w:rPr>
          <w:szCs w:val="20"/>
        </w:rPr>
      </w:pPr>
    </w:p>
    <w:p w:rsidR="00AB41FE" w:rsidRDefault="00AB41FE" w:rsidP="00AB41FE">
      <w:pPr>
        <w:rPr>
          <w:szCs w:val="20"/>
        </w:rPr>
      </w:pPr>
      <w:r>
        <w:rPr>
          <w:szCs w:val="20"/>
        </w:rPr>
        <w:t>Beslutning:</w:t>
      </w:r>
    </w:p>
    <w:p w:rsidR="00AB41FE" w:rsidRDefault="00AB41FE" w:rsidP="00AB41FE">
      <w:pPr>
        <w:numPr>
          <w:ilvl w:val="0"/>
          <w:numId w:val="40"/>
        </w:numPr>
        <w:rPr>
          <w:szCs w:val="20"/>
        </w:rPr>
      </w:pPr>
      <w:r>
        <w:rPr>
          <w:szCs w:val="20"/>
        </w:rPr>
        <w:t>Styregruppen tog orienteringen til efterretning</w:t>
      </w:r>
    </w:p>
    <w:tbl>
      <w:tblPr>
        <w:tblW w:w="10063" w:type="dxa"/>
        <w:tblLook w:val="01E0"/>
      </w:tblPr>
      <w:tblGrid>
        <w:gridCol w:w="7774"/>
        <w:gridCol w:w="2289"/>
      </w:tblGrid>
      <w:tr w:rsidR="00CD1E4A" w:rsidTr="00CD1E4A">
        <w:trPr>
          <w:trHeight w:val="81"/>
        </w:trPr>
        <w:tc>
          <w:tcPr>
            <w:tcW w:w="7774" w:type="dxa"/>
            <w:tcMar>
              <w:left w:w="0" w:type="dxa"/>
              <w:right w:w="0" w:type="dxa"/>
            </w:tcMar>
          </w:tcPr>
          <w:p w:rsidR="00CD1E4A" w:rsidRPr="00A30B9F" w:rsidRDefault="00CD1E4A" w:rsidP="001730D1">
            <w:pPr>
              <w:rPr>
                <w:b/>
              </w:rPr>
            </w:pPr>
          </w:p>
        </w:tc>
        <w:tc>
          <w:tcPr>
            <w:tcW w:w="2289" w:type="dxa"/>
            <w:tcMar>
              <w:left w:w="0" w:type="dxa"/>
              <w:right w:w="0" w:type="dxa"/>
            </w:tcMar>
          </w:tcPr>
          <w:p w:rsidR="00CD1E4A" w:rsidRDefault="00CD1E4A" w:rsidP="00CD1E4A">
            <w:pPr>
              <w:pStyle w:val="Lille"/>
              <w:ind w:firstLine="1304"/>
            </w:pPr>
          </w:p>
        </w:tc>
      </w:tr>
    </w:tbl>
    <w:p w:rsidR="00CD1E4A" w:rsidRDefault="00CD1E4A" w:rsidP="00CD1E4A"/>
    <w:p w:rsidR="00CD1E4A" w:rsidRDefault="00AA23EB" w:rsidP="00CD1E4A">
      <w:pPr>
        <w:rPr>
          <w:b/>
          <w:szCs w:val="20"/>
        </w:rPr>
      </w:pPr>
      <w:r>
        <w:rPr>
          <w:b/>
          <w:szCs w:val="20"/>
        </w:rPr>
        <w:t>16</w:t>
      </w:r>
      <w:r w:rsidR="00CD1E4A">
        <w:rPr>
          <w:b/>
          <w:szCs w:val="20"/>
        </w:rPr>
        <w:t xml:space="preserve">. </w:t>
      </w:r>
      <w:r w:rsidR="00CD1E4A" w:rsidRPr="0095472C">
        <w:rPr>
          <w:b/>
          <w:szCs w:val="20"/>
        </w:rPr>
        <w:t>Orientering om omstrukturering af aflastningshjemmet Margrethehøj</w:t>
      </w:r>
    </w:p>
    <w:p w:rsidR="00CD1E4A" w:rsidRDefault="00CD1E4A" w:rsidP="00CD1E4A">
      <w:pPr>
        <w:rPr>
          <w:b/>
          <w:szCs w:val="20"/>
        </w:rPr>
      </w:pPr>
    </w:p>
    <w:p w:rsidR="00CD1E4A" w:rsidRDefault="00CD1E4A" w:rsidP="00CD1E4A">
      <w:pPr>
        <w:rPr>
          <w:noProof/>
        </w:rPr>
      </w:pPr>
      <w:r>
        <w:rPr>
          <w:b/>
          <w:szCs w:val="20"/>
        </w:rPr>
        <w:t>Baggrund:</w:t>
      </w:r>
    </w:p>
    <w:p w:rsidR="00CD1E4A" w:rsidRDefault="00CD1E4A" w:rsidP="00CD1E4A">
      <w:pPr>
        <w:rPr>
          <w:noProof/>
        </w:rPr>
      </w:pPr>
      <w:r>
        <w:rPr>
          <w:noProof/>
        </w:rPr>
        <w:t>Aflastningstilbuddet Margrethehøj er tilbudstype C med 6 voksenpladser efter SEL § 107, stk. 2 og 4 børnepladser efter SEL § 67, stk. 1-3</w:t>
      </w:r>
    </w:p>
    <w:p w:rsidR="00CD1E4A" w:rsidRDefault="00CD1E4A" w:rsidP="00CD1E4A"/>
    <w:p w:rsidR="00CD1E4A" w:rsidRDefault="00CD1E4A" w:rsidP="00CD1E4A">
      <w:pPr>
        <w:rPr>
          <w:noProof/>
        </w:rPr>
      </w:pPr>
      <w:r>
        <w:t xml:space="preserve">Styregruppen blev i december 2013 orienteret om, at </w:t>
      </w:r>
      <w:r>
        <w:rPr>
          <w:noProof/>
        </w:rPr>
        <w:t xml:space="preserve">Aflastningshjemmet Margrethehøj grundet manglende efterspørgsel ikke kunne realisere de budgetterede belægningprocenter. </w:t>
      </w:r>
    </w:p>
    <w:p w:rsidR="00CD1E4A" w:rsidRDefault="00CD1E4A" w:rsidP="00CD1E4A"/>
    <w:p w:rsidR="00CD1E4A" w:rsidRDefault="00CD1E4A" w:rsidP="00CD1E4A">
      <w:r>
        <w:t>Som konsekvens af udviklingen har Beskæftigelses- og Socialudvalget i Roskilde Kommune derfor truffet beslutning om at voksenaflastningen på Margrethehøj skal lukkes pr. 1. oktober 2014.</w:t>
      </w:r>
    </w:p>
    <w:p w:rsidR="00CD1E4A" w:rsidRDefault="00CD1E4A" w:rsidP="00CD1E4A"/>
    <w:p w:rsidR="00CD1E4A" w:rsidRDefault="00CD1E4A" w:rsidP="00CD1E4A">
      <w:r>
        <w:t>De aflastningsophold som allerede er booket frem til d. 30. september 2014, kan afholdes som planlagt.</w:t>
      </w:r>
    </w:p>
    <w:p w:rsidR="00CD1E4A" w:rsidRDefault="00CD1E4A" w:rsidP="00CD1E4A"/>
    <w:p w:rsidR="00CD1E4A" w:rsidRDefault="00CD1E4A" w:rsidP="00CD1E4A">
      <w:r>
        <w:t xml:space="preserve">I det omfang det omfang det kan lade sig gøre, vil Roskilde Kommune gerne være behjælpelig med at finde løsninger for de berørte borgere. </w:t>
      </w:r>
    </w:p>
    <w:p w:rsidR="00CD1E4A" w:rsidRDefault="00CD1E4A" w:rsidP="00CD1E4A"/>
    <w:p w:rsidR="00CD1E4A" w:rsidRDefault="00CD1E4A" w:rsidP="00CD1E4A">
      <w:r>
        <w:t>Den faldende efterspørgsel på pladser har også været gældende for børnegruppen. Det forve</w:t>
      </w:r>
      <w:r>
        <w:t>n</w:t>
      </w:r>
      <w:r>
        <w:t xml:space="preserve">tes dog ikke, at det bliver nødvendigt at lukke børneaflastningen og den fortsætter uændret i 2014. </w:t>
      </w:r>
    </w:p>
    <w:p w:rsidR="00CD1E4A" w:rsidRDefault="00CD1E4A" w:rsidP="00CD1E4A"/>
    <w:p w:rsidR="00CD1E4A" w:rsidRDefault="00CD1E4A" w:rsidP="00CD1E4A">
      <w:r>
        <w:t xml:space="preserve">Det kan dog ikke udelukkes, at det bliver nødvendigt med yderligere ændringer i 2015 for at bevare børneaflastningen. </w:t>
      </w:r>
    </w:p>
    <w:p w:rsidR="00CD1E4A" w:rsidRDefault="00CD1E4A" w:rsidP="00CD1E4A"/>
    <w:p w:rsidR="00CD1E4A" w:rsidRDefault="00CD1E4A" w:rsidP="00CD1E4A">
      <w:r>
        <w:t>Roskilde Kommune forventer at opgøre underskuddet for voksen aflastningspladserne ifm. regnskab 2014, og vil fremsende evt. krav om underskudsdækning jf. reglerne i ramme- og styringsaftalen for kommunerne i Region Sjælland.</w:t>
      </w:r>
    </w:p>
    <w:p w:rsidR="00CD1E4A" w:rsidRDefault="00CD1E4A" w:rsidP="0095472C">
      <w:pPr>
        <w:rPr>
          <w:b/>
          <w:szCs w:val="20"/>
        </w:rPr>
      </w:pPr>
    </w:p>
    <w:p w:rsidR="00CD1E4A" w:rsidRPr="00A60714" w:rsidRDefault="00CD1E4A" w:rsidP="0095472C">
      <w:pPr>
        <w:rPr>
          <w:szCs w:val="20"/>
        </w:rPr>
      </w:pPr>
      <w:r>
        <w:rPr>
          <w:b/>
          <w:szCs w:val="20"/>
        </w:rPr>
        <w:t>Indstilling:</w:t>
      </w:r>
      <w:r w:rsidR="00D36A0B">
        <w:rPr>
          <w:b/>
          <w:szCs w:val="20"/>
        </w:rPr>
        <w:br/>
      </w:r>
      <w:r w:rsidRPr="00CD1E4A">
        <w:rPr>
          <w:szCs w:val="20"/>
        </w:rPr>
        <w:t>Det indstilles:</w:t>
      </w:r>
    </w:p>
    <w:p w:rsidR="00CD1E4A" w:rsidRDefault="00CD1E4A" w:rsidP="00CD1E4A">
      <w:pPr>
        <w:numPr>
          <w:ilvl w:val="0"/>
          <w:numId w:val="40"/>
        </w:numPr>
        <w:rPr>
          <w:szCs w:val="20"/>
        </w:rPr>
      </w:pPr>
      <w:r w:rsidRPr="00A60714">
        <w:rPr>
          <w:szCs w:val="20"/>
        </w:rPr>
        <w:t xml:space="preserve">At styregruppen tager orienteringen til efterretning  </w:t>
      </w:r>
    </w:p>
    <w:p w:rsidR="00AB41FE" w:rsidRDefault="00AB41FE" w:rsidP="00AB41FE">
      <w:pPr>
        <w:rPr>
          <w:szCs w:val="20"/>
        </w:rPr>
      </w:pPr>
    </w:p>
    <w:p w:rsidR="00AB41FE" w:rsidRPr="00AB41FE" w:rsidRDefault="00AB41FE" w:rsidP="00AB41FE">
      <w:pPr>
        <w:rPr>
          <w:b/>
          <w:szCs w:val="20"/>
        </w:rPr>
      </w:pPr>
      <w:r w:rsidRPr="00AB41FE">
        <w:rPr>
          <w:b/>
          <w:szCs w:val="20"/>
        </w:rPr>
        <w:t>Beslutning:</w:t>
      </w:r>
    </w:p>
    <w:p w:rsidR="00AB41FE" w:rsidRPr="00A60714" w:rsidRDefault="00AB41FE" w:rsidP="00AB41FE">
      <w:pPr>
        <w:numPr>
          <w:ilvl w:val="0"/>
          <w:numId w:val="40"/>
        </w:numPr>
        <w:rPr>
          <w:szCs w:val="20"/>
        </w:rPr>
      </w:pPr>
      <w:r>
        <w:rPr>
          <w:szCs w:val="20"/>
        </w:rPr>
        <w:t>Styregruppen tog orienteringen til efteretning, idet det forventes at aftalete pr</w:t>
      </w:r>
      <w:r>
        <w:rPr>
          <w:szCs w:val="20"/>
        </w:rPr>
        <w:t>o</w:t>
      </w:r>
      <w:r>
        <w:rPr>
          <w:szCs w:val="20"/>
        </w:rPr>
        <w:t>cedurer for information og nedlukning overholdes jf. styringsaftalen</w:t>
      </w:r>
    </w:p>
    <w:p w:rsidR="0095472C" w:rsidRDefault="0095472C" w:rsidP="0095472C">
      <w:pPr>
        <w:rPr>
          <w:b/>
          <w:szCs w:val="20"/>
        </w:rPr>
      </w:pPr>
    </w:p>
    <w:p w:rsidR="00A60714" w:rsidRPr="0095472C" w:rsidRDefault="00A60714" w:rsidP="0095472C">
      <w:pPr>
        <w:rPr>
          <w:b/>
          <w:szCs w:val="20"/>
        </w:rPr>
      </w:pPr>
    </w:p>
    <w:p w:rsidR="0095472C" w:rsidRDefault="0095472C" w:rsidP="0095472C">
      <w:pPr>
        <w:rPr>
          <w:b/>
          <w:szCs w:val="20"/>
        </w:rPr>
      </w:pPr>
      <w:r>
        <w:rPr>
          <w:b/>
          <w:szCs w:val="20"/>
        </w:rPr>
        <w:t>1</w:t>
      </w:r>
      <w:r w:rsidR="00AA23EB">
        <w:rPr>
          <w:b/>
          <w:szCs w:val="20"/>
        </w:rPr>
        <w:t>7</w:t>
      </w:r>
      <w:r>
        <w:rPr>
          <w:b/>
          <w:szCs w:val="20"/>
        </w:rPr>
        <w:t xml:space="preserve">. </w:t>
      </w:r>
      <w:r w:rsidRPr="0095472C">
        <w:rPr>
          <w:b/>
          <w:szCs w:val="20"/>
        </w:rPr>
        <w:t>Nyt fra K17</w:t>
      </w:r>
    </w:p>
    <w:p w:rsidR="00A60714" w:rsidRDefault="00A60714" w:rsidP="0095472C">
      <w:pPr>
        <w:rPr>
          <w:b/>
          <w:szCs w:val="20"/>
        </w:rPr>
      </w:pPr>
    </w:p>
    <w:p w:rsidR="00A60714" w:rsidRDefault="00A60714" w:rsidP="0095472C">
      <w:pPr>
        <w:rPr>
          <w:b/>
          <w:szCs w:val="20"/>
        </w:rPr>
      </w:pPr>
      <w:r>
        <w:rPr>
          <w:b/>
          <w:szCs w:val="20"/>
        </w:rPr>
        <w:t>Baggrund:</w:t>
      </w:r>
    </w:p>
    <w:p w:rsidR="00A60714" w:rsidRDefault="00A60714" w:rsidP="0095472C">
      <w:pPr>
        <w:rPr>
          <w:szCs w:val="20"/>
        </w:rPr>
      </w:pPr>
      <w:r w:rsidRPr="00A60714">
        <w:rPr>
          <w:szCs w:val="20"/>
        </w:rPr>
        <w:t>K17 har afholdt møde 29/8 med følgende dagsordenspunkter:</w:t>
      </w:r>
    </w:p>
    <w:p w:rsidR="00AC0125" w:rsidRPr="00A60714" w:rsidRDefault="00AC0125" w:rsidP="0095472C">
      <w:pPr>
        <w:rPr>
          <w:szCs w:val="20"/>
        </w:rPr>
      </w:pPr>
    </w:p>
    <w:p w:rsidR="00AC0125" w:rsidRDefault="00AC0125" w:rsidP="00AC0125">
      <w:pPr>
        <w:autoSpaceDE w:val="0"/>
        <w:autoSpaceDN w:val="0"/>
        <w:adjustRightInd w:val="0"/>
        <w:rPr>
          <w:rFonts w:cs="TT188t00"/>
          <w:szCs w:val="20"/>
        </w:rPr>
      </w:pPr>
      <w:r w:rsidRPr="007B781E">
        <w:rPr>
          <w:rFonts w:cs="Arial"/>
          <w:szCs w:val="20"/>
        </w:rPr>
        <w:t>1.</w:t>
      </w:r>
      <w:r w:rsidRPr="007B781E">
        <w:rPr>
          <w:rFonts w:cs="TT188t00"/>
          <w:szCs w:val="20"/>
        </w:rPr>
        <w:t>Fagligt bæredygtige miljøer for videregående uddannelse til gavn for Region</w:t>
      </w:r>
      <w:r>
        <w:rPr>
          <w:rFonts w:cs="TT188t00"/>
          <w:szCs w:val="20"/>
        </w:rPr>
        <w:t xml:space="preserve"> </w:t>
      </w:r>
      <w:r w:rsidRPr="007B781E">
        <w:rPr>
          <w:rFonts w:cs="TT188t00"/>
          <w:szCs w:val="20"/>
        </w:rPr>
        <w:t xml:space="preserve">Sjælland </w:t>
      </w:r>
    </w:p>
    <w:p w:rsidR="00AC0125" w:rsidRPr="007B781E" w:rsidRDefault="00AC0125" w:rsidP="00AC0125">
      <w:pPr>
        <w:autoSpaceDE w:val="0"/>
        <w:autoSpaceDN w:val="0"/>
        <w:adjustRightInd w:val="0"/>
        <w:rPr>
          <w:rFonts w:cs="TT188t00"/>
          <w:szCs w:val="20"/>
        </w:rPr>
      </w:pPr>
      <w:r w:rsidRPr="007B781E">
        <w:rPr>
          <w:rFonts w:cs="TT188t00"/>
          <w:szCs w:val="20"/>
        </w:rPr>
        <w:t xml:space="preserve">2. DM i Skills 2017 </w:t>
      </w:r>
    </w:p>
    <w:p w:rsidR="00AC0125" w:rsidRPr="007B781E" w:rsidRDefault="00AC0125" w:rsidP="00AC0125">
      <w:pPr>
        <w:autoSpaceDE w:val="0"/>
        <w:autoSpaceDN w:val="0"/>
        <w:adjustRightInd w:val="0"/>
        <w:rPr>
          <w:rFonts w:cs="TT188t00"/>
          <w:szCs w:val="20"/>
        </w:rPr>
      </w:pPr>
      <w:r w:rsidRPr="007B781E">
        <w:rPr>
          <w:rFonts w:cs="TT188t00"/>
          <w:szCs w:val="20"/>
        </w:rPr>
        <w:t xml:space="preserve">3. Beredskabsområder i KKR Sjælland </w:t>
      </w:r>
    </w:p>
    <w:p w:rsidR="00AC0125" w:rsidRDefault="00AC0125" w:rsidP="00AC0125">
      <w:pPr>
        <w:autoSpaceDE w:val="0"/>
        <w:autoSpaceDN w:val="0"/>
        <w:adjustRightInd w:val="0"/>
        <w:rPr>
          <w:rFonts w:cs="TT188t00"/>
          <w:szCs w:val="20"/>
        </w:rPr>
      </w:pPr>
      <w:r w:rsidRPr="007B781E">
        <w:rPr>
          <w:rFonts w:cs="TT188t00"/>
          <w:szCs w:val="20"/>
        </w:rPr>
        <w:lastRenderedPageBreak/>
        <w:t xml:space="preserve">4. Orientering om takstanalyse Socialområdet regnskab 2013, region Sjælland </w:t>
      </w:r>
    </w:p>
    <w:p w:rsidR="00AC0125" w:rsidRPr="007B781E" w:rsidRDefault="00AC0125" w:rsidP="00AC0125">
      <w:pPr>
        <w:autoSpaceDE w:val="0"/>
        <w:autoSpaceDN w:val="0"/>
        <w:adjustRightInd w:val="0"/>
        <w:rPr>
          <w:rFonts w:cs="TT188t00"/>
          <w:szCs w:val="20"/>
        </w:rPr>
      </w:pPr>
      <w:r w:rsidRPr="007B781E">
        <w:rPr>
          <w:rFonts w:cs="TT188t00"/>
          <w:szCs w:val="20"/>
        </w:rPr>
        <w:t xml:space="preserve">5. Orientering Socialtilsyn Øst </w:t>
      </w:r>
    </w:p>
    <w:p w:rsidR="00AC0125" w:rsidRDefault="00AC0125" w:rsidP="00AC0125">
      <w:pPr>
        <w:autoSpaceDE w:val="0"/>
        <w:autoSpaceDN w:val="0"/>
        <w:adjustRightInd w:val="0"/>
        <w:rPr>
          <w:rFonts w:cs="TT188t00"/>
          <w:szCs w:val="20"/>
        </w:rPr>
      </w:pPr>
      <w:r w:rsidRPr="007B781E">
        <w:rPr>
          <w:rFonts w:cs="TT188t00"/>
          <w:szCs w:val="20"/>
        </w:rPr>
        <w:t xml:space="preserve">6. Fokuseret Vækstdagsorden – Status og trafikcharter </w:t>
      </w:r>
    </w:p>
    <w:p w:rsidR="00AC0125" w:rsidRPr="007B781E" w:rsidRDefault="00AC0125" w:rsidP="00AC0125">
      <w:pPr>
        <w:autoSpaceDE w:val="0"/>
        <w:autoSpaceDN w:val="0"/>
        <w:adjustRightInd w:val="0"/>
        <w:rPr>
          <w:rFonts w:cs="TT188t00"/>
          <w:szCs w:val="20"/>
        </w:rPr>
      </w:pPr>
      <w:r w:rsidRPr="007B781E">
        <w:rPr>
          <w:rFonts w:cs="TT188t00"/>
          <w:szCs w:val="20"/>
        </w:rPr>
        <w:t xml:space="preserve">7. Regional vækst og udviklingsstrategi </w:t>
      </w:r>
    </w:p>
    <w:p w:rsidR="00AC0125" w:rsidRPr="007B781E" w:rsidRDefault="00AC0125" w:rsidP="00AC0125">
      <w:pPr>
        <w:autoSpaceDE w:val="0"/>
        <w:autoSpaceDN w:val="0"/>
        <w:adjustRightInd w:val="0"/>
        <w:rPr>
          <w:rFonts w:cs="TT188t00"/>
          <w:szCs w:val="20"/>
        </w:rPr>
      </w:pPr>
      <w:r w:rsidRPr="007B781E">
        <w:rPr>
          <w:rFonts w:cs="TT188t00"/>
          <w:szCs w:val="20"/>
        </w:rPr>
        <w:t xml:space="preserve">8. National væksthusaftale </w:t>
      </w:r>
    </w:p>
    <w:p w:rsidR="00AC0125" w:rsidRPr="007B781E" w:rsidRDefault="00AC0125" w:rsidP="00AC0125">
      <w:pPr>
        <w:autoSpaceDE w:val="0"/>
        <w:autoSpaceDN w:val="0"/>
        <w:adjustRightInd w:val="0"/>
        <w:rPr>
          <w:rFonts w:cs="TT188t00"/>
          <w:szCs w:val="20"/>
        </w:rPr>
      </w:pPr>
      <w:r w:rsidRPr="007B781E">
        <w:rPr>
          <w:rFonts w:cs="TT188t00"/>
          <w:szCs w:val="20"/>
        </w:rPr>
        <w:t xml:space="preserve">9. Turismefremme og organisering i fremtiden </w:t>
      </w:r>
    </w:p>
    <w:p w:rsidR="00AC0125" w:rsidRPr="007B781E" w:rsidRDefault="00AC0125" w:rsidP="00AC0125">
      <w:pPr>
        <w:autoSpaceDE w:val="0"/>
        <w:autoSpaceDN w:val="0"/>
        <w:adjustRightInd w:val="0"/>
        <w:rPr>
          <w:rFonts w:cs="TT188t00"/>
          <w:szCs w:val="20"/>
        </w:rPr>
      </w:pPr>
      <w:r w:rsidRPr="007B781E">
        <w:rPr>
          <w:rFonts w:cs="TT188t00"/>
          <w:szCs w:val="20"/>
        </w:rPr>
        <w:t xml:space="preserve">10. Medfinansiering på sundhedsområdet </w:t>
      </w:r>
    </w:p>
    <w:p w:rsidR="00AC0125" w:rsidRPr="007B781E" w:rsidRDefault="00AC0125" w:rsidP="00AC0125">
      <w:pPr>
        <w:autoSpaceDE w:val="0"/>
        <w:autoSpaceDN w:val="0"/>
        <w:adjustRightInd w:val="0"/>
        <w:rPr>
          <w:rFonts w:cs="TT188t00"/>
          <w:szCs w:val="20"/>
        </w:rPr>
      </w:pPr>
      <w:r w:rsidRPr="007B781E">
        <w:rPr>
          <w:rFonts w:cs="TT188t00"/>
          <w:szCs w:val="20"/>
        </w:rPr>
        <w:t>11. Orientering om status for tværkommunale initiativer på uddannelses- og</w:t>
      </w:r>
      <w:r>
        <w:rPr>
          <w:rFonts w:cs="TT188t00"/>
          <w:szCs w:val="20"/>
        </w:rPr>
        <w:t xml:space="preserve"> </w:t>
      </w:r>
      <w:r w:rsidRPr="007B781E">
        <w:rPr>
          <w:rFonts w:cs="TT188t00"/>
          <w:szCs w:val="20"/>
        </w:rPr>
        <w:t>beskæftigelse</w:t>
      </w:r>
      <w:r w:rsidRPr="007B781E">
        <w:rPr>
          <w:rFonts w:cs="TT188t00"/>
          <w:szCs w:val="20"/>
        </w:rPr>
        <w:t>s</w:t>
      </w:r>
      <w:r w:rsidRPr="007B781E">
        <w:rPr>
          <w:rFonts w:cs="TT188t00"/>
          <w:szCs w:val="20"/>
        </w:rPr>
        <w:t>området</w:t>
      </w:r>
    </w:p>
    <w:p w:rsidR="00AC0125" w:rsidRPr="007B781E" w:rsidRDefault="00AC0125" w:rsidP="00AC0125">
      <w:pPr>
        <w:autoSpaceDE w:val="0"/>
        <w:autoSpaceDN w:val="0"/>
        <w:adjustRightInd w:val="0"/>
        <w:rPr>
          <w:rFonts w:cs="TT188t00"/>
          <w:szCs w:val="20"/>
        </w:rPr>
      </w:pPr>
      <w:r w:rsidRPr="007B781E">
        <w:rPr>
          <w:rFonts w:cs="TT188t00"/>
          <w:szCs w:val="20"/>
        </w:rPr>
        <w:t xml:space="preserve">12. Status på foranalyse af digitaliseringssamarbejde </w:t>
      </w:r>
    </w:p>
    <w:p w:rsidR="00AC0125" w:rsidRPr="007B781E" w:rsidRDefault="00AC0125" w:rsidP="00AC0125">
      <w:pPr>
        <w:autoSpaceDE w:val="0"/>
        <w:autoSpaceDN w:val="0"/>
        <w:adjustRightInd w:val="0"/>
        <w:rPr>
          <w:rFonts w:cs="TT188t00"/>
          <w:szCs w:val="20"/>
        </w:rPr>
      </w:pPr>
      <w:r w:rsidRPr="007B781E">
        <w:rPr>
          <w:rFonts w:cs="TT188t00"/>
          <w:szCs w:val="20"/>
        </w:rPr>
        <w:t xml:space="preserve">13. Forslag til program for K17 seminar 2015 </w:t>
      </w:r>
    </w:p>
    <w:p w:rsidR="00AC0125" w:rsidRPr="007B781E" w:rsidRDefault="00AC0125" w:rsidP="00AC0125">
      <w:pPr>
        <w:autoSpaceDE w:val="0"/>
        <w:autoSpaceDN w:val="0"/>
        <w:adjustRightInd w:val="0"/>
        <w:rPr>
          <w:rFonts w:cs="TT188t00"/>
          <w:szCs w:val="20"/>
        </w:rPr>
      </w:pPr>
      <w:r w:rsidRPr="007B781E">
        <w:rPr>
          <w:rFonts w:cs="TT188t00"/>
          <w:szCs w:val="20"/>
        </w:rPr>
        <w:t xml:space="preserve">14. Mødeplan for K17 - 2015 </w:t>
      </w:r>
    </w:p>
    <w:p w:rsidR="00AC0125" w:rsidRPr="007B781E" w:rsidRDefault="00AC0125" w:rsidP="00AC0125">
      <w:pPr>
        <w:autoSpaceDE w:val="0"/>
        <w:autoSpaceDN w:val="0"/>
        <w:adjustRightInd w:val="0"/>
        <w:rPr>
          <w:rFonts w:cs="TT188t00"/>
          <w:szCs w:val="20"/>
        </w:rPr>
      </w:pPr>
      <w:r w:rsidRPr="007B781E">
        <w:rPr>
          <w:rFonts w:cs="TT188t00"/>
          <w:szCs w:val="20"/>
        </w:rPr>
        <w:t xml:space="preserve">15. Folkemødet på Bornholm </w:t>
      </w:r>
    </w:p>
    <w:p w:rsidR="00AC0125" w:rsidRDefault="00AC0125" w:rsidP="00AC0125">
      <w:r w:rsidRPr="007B781E">
        <w:rPr>
          <w:rFonts w:cs="TT188t00"/>
          <w:szCs w:val="20"/>
        </w:rPr>
        <w:t>16. Faste orienteringspunkter</w:t>
      </w:r>
    </w:p>
    <w:p w:rsidR="00A60714" w:rsidRDefault="00A60714" w:rsidP="0095472C">
      <w:pPr>
        <w:rPr>
          <w:b/>
          <w:szCs w:val="20"/>
        </w:rPr>
      </w:pPr>
    </w:p>
    <w:p w:rsidR="00A60714" w:rsidRDefault="00A60714" w:rsidP="00A60714">
      <w:pPr>
        <w:rPr>
          <w:szCs w:val="20"/>
        </w:rPr>
      </w:pPr>
      <w:r>
        <w:rPr>
          <w:b/>
          <w:szCs w:val="20"/>
        </w:rPr>
        <w:t>Indstilling:</w:t>
      </w:r>
    </w:p>
    <w:p w:rsidR="00A60714" w:rsidRPr="00A60714" w:rsidRDefault="00A60714" w:rsidP="00A60714">
      <w:pPr>
        <w:rPr>
          <w:szCs w:val="20"/>
        </w:rPr>
      </w:pPr>
      <w:r w:rsidRPr="00A60714">
        <w:rPr>
          <w:szCs w:val="20"/>
        </w:rPr>
        <w:t>Det indstilles:</w:t>
      </w:r>
    </w:p>
    <w:p w:rsidR="00A60714" w:rsidRDefault="00A60714" w:rsidP="00A60714">
      <w:pPr>
        <w:numPr>
          <w:ilvl w:val="0"/>
          <w:numId w:val="40"/>
        </w:numPr>
        <w:rPr>
          <w:szCs w:val="20"/>
        </w:rPr>
      </w:pPr>
      <w:r w:rsidRPr="00A60714">
        <w:rPr>
          <w:szCs w:val="20"/>
        </w:rPr>
        <w:t>At styregruppen tager orienteringen til efter</w:t>
      </w:r>
      <w:r>
        <w:rPr>
          <w:szCs w:val="20"/>
        </w:rPr>
        <w:t>r</w:t>
      </w:r>
      <w:r w:rsidRPr="00A60714">
        <w:rPr>
          <w:szCs w:val="20"/>
        </w:rPr>
        <w:t>etning</w:t>
      </w:r>
      <w:r>
        <w:rPr>
          <w:szCs w:val="20"/>
        </w:rPr>
        <w:t>.</w:t>
      </w:r>
    </w:p>
    <w:p w:rsidR="00A60714" w:rsidRDefault="00A60714" w:rsidP="00A60714">
      <w:pPr>
        <w:rPr>
          <w:szCs w:val="20"/>
        </w:rPr>
      </w:pPr>
    </w:p>
    <w:p w:rsidR="00A60714" w:rsidRPr="00A60714" w:rsidRDefault="00A60714" w:rsidP="00A60714">
      <w:pPr>
        <w:rPr>
          <w:b/>
          <w:szCs w:val="20"/>
        </w:rPr>
      </w:pPr>
      <w:r w:rsidRPr="00A60714">
        <w:rPr>
          <w:b/>
          <w:szCs w:val="20"/>
        </w:rPr>
        <w:t>Bilag:</w:t>
      </w:r>
    </w:p>
    <w:p w:rsidR="00A60714" w:rsidRDefault="00A60714" w:rsidP="00A60714">
      <w:pPr>
        <w:numPr>
          <w:ilvl w:val="0"/>
          <w:numId w:val="40"/>
        </w:numPr>
        <w:rPr>
          <w:szCs w:val="20"/>
        </w:rPr>
      </w:pPr>
      <w:r>
        <w:rPr>
          <w:szCs w:val="20"/>
        </w:rPr>
        <w:t>Referat af møde i K17 29/8</w:t>
      </w:r>
    </w:p>
    <w:p w:rsidR="00AB41FE" w:rsidRDefault="00AB41FE" w:rsidP="00AB41FE">
      <w:pPr>
        <w:rPr>
          <w:szCs w:val="20"/>
        </w:rPr>
      </w:pPr>
    </w:p>
    <w:p w:rsidR="00AB41FE" w:rsidRPr="00AB41FE" w:rsidRDefault="00AB41FE" w:rsidP="00AB41FE">
      <w:pPr>
        <w:rPr>
          <w:b/>
          <w:szCs w:val="20"/>
        </w:rPr>
      </w:pPr>
      <w:r w:rsidRPr="00AB41FE">
        <w:rPr>
          <w:b/>
          <w:szCs w:val="20"/>
        </w:rPr>
        <w:t>Beslutning:</w:t>
      </w:r>
    </w:p>
    <w:p w:rsidR="00AB41FE" w:rsidRDefault="00AB41FE" w:rsidP="00AB41FE">
      <w:pPr>
        <w:numPr>
          <w:ilvl w:val="0"/>
          <w:numId w:val="40"/>
        </w:numPr>
        <w:rPr>
          <w:szCs w:val="20"/>
        </w:rPr>
      </w:pPr>
      <w:r>
        <w:rPr>
          <w:szCs w:val="20"/>
        </w:rPr>
        <w:t>Styregruppen tog orienteringen til efterretning</w:t>
      </w:r>
    </w:p>
    <w:p w:rsidR="00A60714" w:rsidRPr="00A60714" w:rsidRDefault="00A60714" w:rsidP="00A60714">
      <w:pPr>
        <w:ind w:left="720"/>
        <w:rPr>
          <w:szCs w:val="20"/>
        </w:rPr>
      </w:pPr>
      <w:r w:rsidRPr="00A60714">
        <w:rPr>
          <w:szCs w:val="20"/>
        </w:rPr>
        <w:t xml:space="preserve">  </w:t>
      </w:r>
    </w:p>
    <w:p w:rsidR="0095472C" w:rsidRPr="0095472C" w:rsidRDefault="0095472C" w:rsidP="0095472C">
      <w:pPr>
        <w:rPr>
          <w:b/>
          <w:szCs w:val="20"/>
        </w:rPr>
      </w:pPr>
    </w:p>
    <w:p w:rsidR="0095472C" w:rsidRDefault="0095472C" w:rsidP="0095472C">
      <w:pPr>
        <w:rPr>
          <w:b/>
          <w:szCs w:val="20"/>
        </w:rPr>
      </w:pPr>
      <w:r>
        <w:rPr>
          <w:b/>
          <w:szCs w:val="20"/>
        </w:rPr>
        <w:t>1</w:t>
      </w:r>
      <w:r w:rsidR="00AA23EB">
        <w:rPr>
          <w:b/>
          <w:szCs w:val="20"/>
        </w:rPr>
        <w:t>8</w:t>
      </w:r>
      <w:r>
        <w:rPr>
          <w:b/>
          <w:szCs w:val="20"/>
        </w:rPr>
        <w:t xml:space="preserve">. </w:t>
      </w:r>
      <w:r w:rsidRPr="0095472C">
        <w:rPr>
          <w:b/>
          <w:szCs w:val="20"/>
        </w:rPr>
        <w:t>Nyt fra KKR</w:t>
      </w:r>
      <w:r w:rsidR="006052ED">
        <w:rPr>
          <w:b/>
          <w:szCs w:val="20"/>
        </w:rPr>
        <w:t xml:space="preserve"> og kommende møde i dialogforum</w:t>
      </w:r>
    </w:p>
    <w:p w:rsidR="00AC0125" w:rsidRDefault="00AC0125" w:rsidP="00916387">
      <w:pPr>
        <w:rPr>
          <w:b/>
          <w:szCs w:val="20"/>
        </w:rPr>
      </w:pPr>
    </w:p>
    <w:p w:rsidR="002C41E8" w:rsidRPr="00A60714" w:rsidRDefault="002C41E8" w:rsidP="00916387">
      <w:pPr>
        <w:rPr>
          <w:b/>
          <w:szCs w:val="20"/>
        </w:rPr>
      </w:pPr>
      <w:r w:rsidRPr="00A60714">
        <w:rPr>
          <w:b/>
          <w:szCs w:val="20"/>
        </w:rPr>
        <w:t>Baggrund:</w:t>
      </w:r>
    </w:p>
    <w:p w:rsidR="00AC0125" w:rsidRDefault="00AC0125" w:rsidP="00916387">
      <w:pPr>
        <w:rPr>
          <w:szCs w:val="20"/>
        </w:rPr>
      </w:pPr>
    </w:p>
    <w:p w:rsidR="002C41E8" w:rsidRDefault="002C41E8" w:rsidP="00916387">
      <w:pPr>
        <w:rPr>
          <w:szCs w:val="20"/>
        </w:rPr>
      </w:pPr>
      <w:r w:rsidRPr="00CE4E7B">
        <w:rPr>
          <w:szCs w:val="20"/>
        </w:rPr>
        <w:t>KKR Sjælland holder møde 9/9 med følgende dagsordenspunkter:</w:t>
      </w:r>
    </w:p>
    <w:p w:rsidR="00AC0125" w:rsidRPr="002236BC" w:rsidRDefault="00AC0125" w:rsidP="00AC0125">
      <w:pPr>
        <w:rPr>
          <w:szCs w:val="20"/>
        </w:rPr>
      </w:pPr>
      <w:r w:rsidRPr="002236BC">
        <w:rPr>
          <w:szCs w:val="20"/>
        </w:rPr>
        <w:t xml:space="preserve">1. Godkendelse af referat </w:t>
      </w:r>
    </w:p>
    <w:p w:rsidR="00AC0125" w:rsidRPr="002236BC" w:rsidRDefault="00AC0125" w:rsidP="00AC0125">
      <w:pPr>
        <w:rPr>
          <w:szCs w:val="20"/>
        </w:rPr>
      </w:pPr>
      <w:r w:rsidRPr="002236BC">
        <w:rPr>
          <w:szCs w:val="20"/>
        </w:rPr>
        <w:t xml:space="preserve">2. Regionalpolitiske sager </w:t>
      </w:r>
    </w:p>
    <w:p w:rsidR="00AC0125" w:rsidRPr="002236BC" w:rsidRDefault="00AC0125" w:rsidP="00AC0125">
      <w:pPr>
        <w:rPr>
          <w:szCs w:val="20"/>
        </w:rPr>
      </w:pPr>
      <w:r w:rsidRPr="002236BC">
        <w:rPr>
          <w:szCs w:val="20"/>
        </w:rPr>
        <w:t xml:space="preserve">2.1. Beslutningssag: Energiklyngecenter Sjælland: Status og fremtid for det fælles center på klima- og energiområdet </w:t>
      </w:r>
    </w:p>
    <w:p w:rsidR="00AC0125" w:rsidRPr="002236BC" w:rsidRDefault="00AC0125" w:rsidP="00AC0125">
      <w:pPr>
        <w:rPr>
          <w:szCs w:val="20"/>
        </w:rPr>
      </w:pPr>
      <w:r w:rsidRPr="002236BC">
        <w:rPr>
          <w:szCs w:val="20"/>
        </w:rPr>
        <w:t xml:space="preserve">2.2. Beslutningssag: Beredskabsområder i KKR Sjælland </w:t>
      </w:r>
    </w:p>
    <w:p w:rsidR="00AC0125" w:rsidRPr="002236BC" w:rsidRDefault="00AC0125" w:rsidP="00AC0125">
      <w:pPr>
        <w:rPr>
          <w:szCs w:val="20"/>
        </w:rPr>
      </w:pPr>
      <w:r w:rsidRPr="002236BC">
        <w:rPr>
          <w:szCs w:val="20"/>
        </w:rPr>
        <w:t xml:space="preserve">2.3. Beslutningssag: Fokuseret Vækstdagsorden – Status og trafikcharter </w:t>
      </w:r>
    </w:p>
    <w:p w:rsidR="00AC0125" w:rsidRPr="002236BC" w:rsidRDefault="00AC0125" w:rsidP="00AC0125">
      <w:pPr>
        <w:rPr>
          <w:szCs w:val="20"/>
        </w:rPr>
      </w:pPr>
      <w:r w:rsidRPr="002236BC">
        <w:rPr>
          <w:szCs w:val="20"/>
        </w:rPr>
        <w:t xml:space="preserve">2.4. Temadrøftelse: Medfinansiering på sundhedsområdet </w:t>
      </w:r>
    </w:p>
    <w:p w:rsidR="00AC0125" w:rsidRPr="002236BC" w:rsidRDefault="00AC0125" w:rsidP="00AC0125">
      <w:pPr>
        <w:rPr>
          <w:szCs w:val="20"/>
        </w:rPr>
      </w:pPr>
      <w:r w:rsidRPr="002236BC">
        <w:rPr>
          <w:szCs w:val="20"/>
        </w:rPr>
        <w:t xml:space="preserve">2.5. Temadrøftelse: Turismefremme og organisering i fremtiden </w:t>
      </w:r>
    </w:p>
    <w:p w:rsidR="00AC0125" w:rsidRPr="002236BC" w:rsidRDefault="00AC0125" w:rsidP="00AC0125">
      <w:pPr>
        <w:rPr>
          <w:szCs w:val="20"/>
        </w:rPr>
      </w:pPr>
      <w:r w:rsidRPr="002236BC">
        <w:rPr>
          <w:szCs w:val="20"/>
        </w:rPr>
        <w:t xml:space="preserve">2.6. Orientering: National Væksthusaftale </w:t>
      </w:r>
    </w:p>
    <w:p w:rsidR="00AC0125" w:rsidRPr="002236BC" w:rsidRDefault="00AC0125" w:rsidP="00AC0125">
      <w:pPr>
        <w:rPr>
          <w:szCs w:val="20"/>
        </w:rPr>
      </w:pPr>
      <w:r w:rsidRPr="002236BC">
        <w:rPr>
          <w:szCs w:val="20"/>
        </w:rPr>
        <w:t xml:space="preserve">2.7. Orientering: Regional vækst- og udviklingsstrategi </w:t>
      </w:r>
    </w:p>
    <w:p w:rsidR="00AC0125" w:rsidRPr="002236BC" w:rsidRDefault="00AC0125" w:rsidP="00AC0125">
      <w:pPr>
        <w:rPr>
          <w:szCs w:val="20"/>
        </w:rPr>
      </w:pPr>
      <w:r w:rsidRPr="002236BC">
        <w:rPr>
          <w:szCs w:val="20"/>
        </w:rPr>
        <w:t xml:space="preserve">2.8. Orientering: Socialtilsyn Øst </w:t>
      </w:r>
    </w:p>
    <w:p w:rsidR="00AC0125" w:rsidRPr="002236BC" w:rsidRDefault="00AC0125" w:rsidP="00AC0125">
      <w:pPr>
        <w:rPr>
          <w:szCs w:val="20"/>
        </w:rPr>
      </w:pPr>
      <w:r w:rsidRPr="002236BC">
        <w:rPr>
          <w:szCs w:val="20"/>
        </w:rPr>
        <w:t xml:space="preserve">2.9. Orientering: Takstanalyse - regnskab 2013 - socialområdet </w:t>
      </w:r>
    </w:p>
    <w:p w:rsidR="00AC0125" w:rsidRPr="002236BC" w:rsidRDefault="00AC0125" w:rsidP="00AC0125">
      <w:pPr>
        <w:rPr>
          <w:szCs w:val="20"/>
        </w:rPr>
      </w:pPr>
      <w:r w:rsidRPr="002236BC">
        <w:rPr>
          <w:szCs w:val="20"/>
        </w:rPr>
        <w:t>2.10. Orientering: Beskæftigelsesreformen – nye regionale</w:t>
      </w:r>
      <w:r>
        <w:rPr>
          <w:szCs w:val="20"/>
        </w:rPr>
        <w:t xml:space="preserve"> </w:t>
      </w:r>
      <w:r w:rsidRPr="002236BC">
        <w:rPr>
          <w:szCs w:val="20"/>
        </w:rPr>
        <w:t xml:space="preserve">arbejdsmarkedsråd </w:t>
      </w:r>
    </w:p>
    <w:p w:rsidR="00AC0125" w:rsidRPr="002236BC" w:rsidRDefault="00AC0125" w:rsidP="00AC0125">
      <w:pPr>
        <w:rPr>
          <w:szCs w:val="20"/>
        </w:rPr>
      </w:pPr>
      <w:r w:rsidRPr="002236BC">
        <w:rPr>
          <w:szCs w:val="20"/>
        </w:rPr>
        <w:t>2.11. Orientering: Status for tværkommunale initiativer på</w:t>
      </w:r>
      <w:r>
        <w:rPr>
          <w:szCs w:val="20"/>
        </w:rPr>
        <w:t xml:space="preserve"> </w:t>
      </w:r>
      <w:r w:rsidRPr="002236BC">
        <w:rPr>
          <w:szCs w:val="20"/>
        </w:rPr>
        <w:t>uddannelses- og beskæftigelseso</w:t>
      </w:r>
      <w:r w:rsidRPr="002236BC">
        <w:rPr>
          <w:szCs w:val="20"/>
        </w:rPr>
        <w:t>m</w:t>
      </w:r>
      <w:r w:rsidRPr="002236BC">
        <w:rPr>
          <w:szCs w:val="20"/>
        </w:rPr>
        <w:t xml:space="preserve">rådet </w:t>
      </w:r>
    </w:p>
    <w:p w:rsidR="00AC0125" w:rsidRPr="002236BC" w:rsidRDefault="00AC0125" w:rsidP="00AC0125">
      <w:pPr>
        <w:rPr>
          <w:szCs w:val="20"/>
        </w:rPr>
      </w:pPr>
      <w:r w:rsidRPr="002236BC">
        <w:rPr>
          <w:szCs w:val="20"/>
        </w:rPr>
        <w:t xml:space="preserve">3. Udpegninger </w:t>
      </w:r>
    </w:p>
    <w:p w:rsidR="00AC0125" w:rsidRPr="002236BC" w:rsidRDefault="00AC0125" w:rsidP="00AC0125">
      <w:pPr>
        <w:rPr>
          <w:szCs w:val="20"/>
        </w:rPr>
      </w:pPr>
      <w:r w:rsidRPr="002236BC">
        <w:rPr>
          <w:szCs w:val="20"/>
        </w:rPr>
        <w:t xml:space="preserve">3.1. Ændringer i repræsentation </w:t>
      </w:r>
    </w:p>
    <w:p w:rsidR="00AC0125" w:rsidRPr="002236BC" w:rsidRDefault="00AC0125" w:rsidP="00AC0125">
      <w:pPr>
        <w:rPr>
          <w:szCs w:val="20"/>
        </w:rPr>
      </w:pPr>
      <w:r w:rsidRPr="002236BC">
        <w:rPr>
          <w:szCs w:val="20"/>
        </w:rPr>
        <w:t xml:space="preserve">4. KKR </w:t>
      </w:r>
    </w:p>
    <w:p w:rsidR="00AC0125" w:rsidRPr="002236BC" w:rsidRDefault="00AC0125" w:rsidP="00AC0125">
      <w:pPr>
        <w:rPr>
          <w:szCs w:val="20"/>
        </w:rPr>
      </w:pPr>
      <w:r w:rsidRPr="002236BC">
        <w:rPr>
          <w:szCs w:val="20"/>
        </w:rPr>
        <w:t xml:space="preserve">5. Siden sidst </w:t>
      </w:r>
    </w:p>
    <w:p w:rsidR="00AC0125" w:rsidRPr="002236BC" w:rsidRDefault="00AC0125" w:rsidP="00AC0125">
      <w:pPr>
        <w:rPr>
          <w:szCs w:val="20"/>
        </w:rPr>
      </w:pPr>
      <w:r w:rsidRPr="002236BC">
        <w:rPr>
          <w:szCs w:val="20"/>
        </w:rPr>
        <w:t xml:space="preserve">5.1. Meddelelser </w:t>
      </w:r>
    </w:p>
    <w:p w:rsidR="00AC0125" w:rsidRPr="002236BC" w:rsidRDefault="00AC0125" w:rsidP="00AC0125">
      <w:pPr>
        <w:rPr>
          <w:szCs w:val="20"/>
        </w:rPr>
      </w:pPr>
      <w:r w:rsidRPr="002236BC">
        <w:rPr>
          <w:szCs w:val="20"/>
        </w:rPr>
        <w:t xml:space="preserve">6. Punkter til næste møde </w:t>
      </w:r>
    </w:p>
    <w:p w:rsidR="00AC0125" w:rsidRPr="002236BC" w:rsidRDefault="00AC0125" w:rsidP="00AC0125">
      <w:pPr>
        <w:rPr>
          <w:szCs w:val="20"/>
        </w:rPr>
      </w:pPr>
      <w:r w:rsidRPr="002236BC">
        <w:rPr>
          <w:szCs w:val="20"/>
        </w:rPr>
        <w:t xml:space="preserve">6.1. Dagsordenspunkter til næste møde </w:t>
      </w:r>
    </w:p>
    <w:p w:rsidR="00AC0125" w:rsidRPr="00CE4E7B" w:rsidRDefault="00AC0125" w:rsidP="00AC0125">
      <w:pPr>
        <w:rPr>
          <w:szCs w:val="20"/>
        </w:rPr>
      </w:pPr>
      <w:r w:rsidRPr="002236BC">
        <w:rPr>
          <w:szCs w:val="20"/>
        </w:rPr>
        <w:t>7. Eventuelt</w:t>
      </w:r>
    </w:p>
    <w:p w:rsidR="002C41E8" w:rsidRPr="00CE4E7B" w:rsidRDefault="002C41E8" w:rsidP="00916387">
      <w:pPr>
        <w:rPr>
          <w:szCs w:val="20"/>
        </w:rPr>
      </w:pPr>
    </w:p>
    <w:p w:rsidR="00916387" w:rsidRPr="00CE4E7B" w:rsidRDefault="002C41E8" w:rsidP="00916387">
      <w:pPr>
        <w:rPr>
          <w:szCs w:val="20"/>
        </w:rPr>
      </w:pPr>
      <w:r w:rsidRPr="00CE4E7B">
        <w:rPr>
          <w:szCs w:val="20"/>
        </w:rPr>
        <w:t>D</w:t>
      </w:r>
      <w:r w:rsidR="00916387" w:rsidRPr="00CE4E7B">
        <w:rPr>
          <w:szCs w:val="20"/>
        </w:rPr>
        <w:t xml:space="preserve">et regionale dialogforum </w:t>
      </w:r>
      <w:r w:rsidRPr="00CE4E7B">
        <w:rPr>
          <w:szCs w:val="20"/>
        </w:rPr>
        <w:t>holder møde 23/9 med følgende foreløbige dagsordenspunkter</w:t>
      </w:r>
    </w:p>
    <w:p w:rsidR="00916387" w:rsidRPr="00CE4E7B" w:rsidRDefault="00916387" w:rsidP="002C41E8">
      <w:pPr>
        <w:numPr>
          <w:ilvl w:val="0"/>
          <w:numId w:val="40"/>
        </w:numPr>
        <w:rPr>
          <w:szCs w:val="20"/>
        </w:rPr>
      </w:pPr>
      <w:r w:rsidRPr="00CE4E7B">
        <w:rPr>
          <w:szCs w:val="20"/>
        </w:rPr>
        <w:t xml:space="preserve">Specialrådgivning, </w:t>
      </w:r>
    </w:p>
    <w:p w:rsidR="00916387" w:rsidRPr="00CE4E7B" w:rsidRDefault="00916387" w:rsidP="002C41E8">
      <w:pPr>
        <w:numPr>
          <w:ilvl w:val="0"/>
          <w:numId w:val="40"/>
        </w:numPr>
        <w:rPr>
          <w:szCs w:val="20"/>
        </w:rPr>
      </w:pPr>
      <w:r w:rsidRPr="00CE4E7B">
        <w:rPr>
          <w:szCs w:val="20"/>
        </w:rPr>
        <w:t xml:space="preserve">STU, </w:t>
      </w:r>
    </w:p>
    <w:p w:rsidR="002C41E8" w:rsidRPr="00CE4E7B" w:rsidRDefault="00916387" w:rsidP="002C41E8">
      <w:pPr>
        <w:numPr>
          <w:ilvl w:val="0"/>
          <w:numId w:val="40"/>
        </w:numPr>
        <w:rPr>
          <w:szCs w:val="20"/>
        </w:rPr>
      </w:pPr>
      <w:r w:rsidRPr="00CE4E7B">
        <w:rPr>
          <w:szCs w:val="20"/>
        </w:rPr>
        <w:t xml:space="preserve">Dialogværktøjer, </w:t>
      </w:r>
    </w:p>
    <w:p w:rsidR="00916387" w:rsidRPr="00CE4E7B" w:rsidRDefault="00916387" w:rsidP="002C41E8">
      <w:pPr>
        <w:numPr>
          <w:ilvl w:val="0"/>
          <w:numId w:val="40"/>
        </w:numPr>
        <w:rPr>
          <w:szCs w:val="20"/>
        </w:rPr>
      </w:pPr>
      <w:r w:rsidRPr="00CE4E7B">
        <w:rPr>
          <w:szCs w:val="20"/>
        </w:rPr>
        <w:t>Unge mellem 16-25 år - overgange fra ung til voksen.</w:t>
      </w:r>
    </w:p>
    <w:p w:rsidR="00916387" w:rsidRPr="00CE4E7B" w:rsidRDefault="00916387" w:rsidP="002C41E8">
      <w:pPr>
        <w:numPr>
          <w:ilvl w:val="0"/>
          <w:numId w:val="40"/>
        </w:numPr>
        <w:rPr>
          <w:szCs w:val="20"/>
        </w:rPr>
      </w:pPr>
      <w:r w:rsidRPr="00CE4E7B">
        <w:rPr>
          <w:szCs w:val="20"/>
        </w:rPr>
        <w:t xml:space="preserve">Orientering om national koordinationsstruktur </w:t>
      </w:r>
    </w:p>
    <w:p w:rsidR="00916387" w:rsidRDefault="00916387" w:rsidP="00916387">
      <w:pPr>
        <w:rPr>
          <w:szCs w:val="20"/>
        </w:rPr>
      </w:pPr>
    </w:p>
    <w:p w:rsidR="00A60714" w:rsidRPr="00A60714" w:rsidRDefault="00A60714" w:rsidP="00916387">
      <w:pPr>
        <w:rPr>
          <w:b/>
          <w:szCs w:val="20"/>
        </w:rPr>
      </w:pPr>
      <w:r w:rsidRPr="00A60714">
        <w:rPr>
          <w:b/>
          <w:szCs w:val="20"/>
        </w:rPr>
        <w:t>Indstilling:</w:t>
      </w:r>
    </w:p>
    <w:p w:rsidR="00A60714" w:rsidRDefault="00A60714" w:rsidP="00916387">
      <w:pPr>
        <w:rPr>
          <w:szCs w:val="20"/>
        </w:rPr>
      </w:pPr>
      <w:r>
        <w:rPr>
          <w:szCs w:val="20"/>
        </w:rPr>
        <w:t>Det indstilles:</w:t>
      </w:r>
    </w:p>
    <w:p w:rsidR="00A60714" w:rsidRDefault="00A60714" w:rsidP="00A60714">
      <w:pPr>
        <w:numPr>
          <w:ilvl w:val="0"/>
          <w:numId w:val="40"/>
        </w:numPr>
        <w:rPr>
          <w:szCs w:val="20"/>
        </w:rPr>
      </w:pPr>
      <w:r>
        <w:rPr>
          <w:szCs w:val="20"/>
        </w:rPr>
        <w:t>At styregruppen tager orienteringen til efteretning</w:t>
      </w:r>
    </w:p>
    <w:p w:rsidR="00A60714" w:rsidRPr="00CE4E7B" w:rsidRDefault="00A60714" w:rsidP="00916387">
      <w:pPr>
        <w:rPr>
          <w:szCs w:val="20"/>
        </w:rPr>
      </w:pPr>
    </w:p>
    <w:p w:rsidR="002C41E8" w:rsidRPr="00CE4E7B" w:rsidRDefault="002C41E8" w:rsidP="00916387">
      <w:pPr>
        <w:rPr>
          <w:b/>
          <w:szCs w:val="20"/>
        </w:rPr>
      </w:pPr>
      <w:r w:rsidRPr="00CE4E7B">
        <w:rPr>
          <w:b/>
          <w:szCs w:val="20"/>
        </w:rPr>
        <w:t>Bilag:</w:t>
      </w:r>
    </w:p>
    <w:p w:rsidR="002C41E8" w:rsidRDefault="002C41E8" w:rsidP="002C41E8">
      <w:pPr>
        <w:numPr>
          <w:ilvl w:val="0"/>
          <w:numId w:val="40"/>
        </w:numPr>
        <w:rPr>
          <w:szCs w:val="20"/>
        </w:rPr>
      </w:pPr>
      <w:r w:rsidRPr="00CE4E7B">
        <w:rPr>
          <w:szCs w:val="20"/>
        </w:rPr>
        <w:t>Dagsorden til møde i KKR Sjælland 9/9</w:t>
      </w:r>
    </w:p>
    <w:p w:rsidR="00AB41FE" w:rsidRDefault="00AB41FE" w:rsidP="00AB41FE">
      <w:pPr>
        <w:rPr>
          <w:szCs w:val="20"/>
        </w:rPr>
      </w:pPr>
    </w:p>
    <w:p w:rsidR="00AB41FE" w:rsidRPr="00AB41FE" w:rsidRDefault="00AB41FE" w:rsidP="00AB41FE">
      <w:pPr>
        <w:rPr>
          <w:b/>
          <w:szCs w:val="20"/>
        </w:rPr>
      </w:pPr>
      <w:r w:rsidRPr="00AB41FE">
        <w:rPr>
          <w:b/>
          <w:szCs w:val="20"/>
        </w:rPr>
        <w:t>Beslutning:</w:t>
      </w:r>
    </w:p>
    <w:p w:rsidR="00AB41FE" w:rsidRDefault="00AB41FE" w:rsidP="00AB41FE">
      <w:pPr>
        <w:numPr>
          <w:ilvl w:val="0"/>
          <w:numId w:val="40"/>
        </w:numPr>
        <w:rPr>
          <w:szCs w:val="20"/>
        </w:rPr>
      </w:pPr>
      <w:r>
        <w:rPr>
          <w:szCs w:val="20"/>
        </w:rPr>
        <w:t>Styregruppen tog orienteringen til efteretning</w:t>
      </w:r>
    </w:p>
    <w:p w:rsidR="002C41E8" w:rsidRDefault="002C41E8" w:rsidP="00916387">
      <w:pPr>
        <w:rPr>
          <w:color w:val="1F497D"/>
        </w:rPr>
      </w:pPr>
    </w:p>
    <w:p w:rsidR="00AB41FE" w:rsidRDefault="00AB41FE" w:rsidP="00916387">
      <w:pPr>
        <w:rPr>
          <w:color w:val="1F497D"/>
        </w:rPr>
      </w:pPr>
    </w:p>
    <w:p w:rsidR="0095472C" w:rsidRDefault="0095472C" w:rsidP="0095472C">
      <w:pPr>
        <w:rPr>
          <w:b/>
          <w:szCs w:val="20"/>
        </w:rPr>
      </w:pPr>
      <w:r>
        <w:rPr>
          <w:b/>
          <w:szCs w:val="20"/>
        </w:rPr>
        <w:t>1</w:t>
      </w:r>
      <w:r w:rsidR="00AA23EB">
        <w:rPr>
          <w:b/>
          <w:szCs w:val="20"/>
        </w:rPr>
        <w:t>9</w:t>
      </w:r>
      <w:r>
        <w:rPr>
          <w:b/>
          <w:szCs w:val="20"/>
        </w:rPr>
        <w:t xml:space="preserve">. </w:t>
      </w:r>
      <w:r w:rsidRPr="0095472C">
        <w:rPr>
          <w:b/>
          <w:szCs w:val="20"/>
        </w:rPr>
        <w:t xml:space="preserve">Nyt fra netværksgrupperne </w:t>
      </w:r>
    </w:p>
    <w:p w:rsidR="002C41E8" w:rsidRDefault="002C41E8" w:rsidP="0095472C">
      <w:pPr>
        <w:rPr>
          <w:b/>
          <w:szCs w:val="20"/>
        </w:rPr>
      </w:pPr>
    </w:p>
    <w:p w:rsidR="002C41E8" w:rsidRDefault="002C41E8" w:rsidP="0095472C">
      <w:pPr>
        <w:rPr>
          <w:b/>
          <w:szCs w:val="20"/>
        </w:rPr>
      </w:pPr>
      <w:r>
        <w:rPr>
          <w:b/>
          <w:szCs w:val="20"/>
        </w:rPr>
        <w:t>Baggrund:</w:t>
      </w:r>
    </w:p>
    <w:p w:rsidR="002C41E8" w:rsidRPr="002C41E8" w:rsidRDefault="002C41E8" w:rsidP="0095472C">
      <w:pPr>
        <w:rPr>
          <w:szCs w:val="20"/>
        </w:rPr>
      </w:pPr>
      <w:r w:rsidRPr="002C41E8">
        <w:rPr>
          <w:szCs w:val="20"/>
        </w:rPr>
        <w:t xml:space="preserve">John Frejlev har skiftet job og Svend Erik Olsen Lolland er ny tovholder for økonomigruppen  </w:t>
      </w:r>
    </w:p>
    <w:p w:rsidR="002C41E8" w:rsidRDefault="002C41E8" w:rsidP="0095472C">
      <w:pPr>
        <w:rPr>
          <w:b/>
          <w:szCs w:val="20"/>
        </w:rPr>
      </w:pPr>
    </w:p>
    <w:p w:rsidR="002C41E8" w:rsidRDefault="002C41E8" w:rsidP="0095472C">
      <w:pPr>
        <w:rPr>
          <w:szCs w:val="20"/>
        </w:rPr>
      </w:pPr>
      <w:r w:rsidRPr="00961A62">
        <w:rPr>
          <w:szCs w:val="20"/>
        </w:rPr>
        <w:t>Økonomigruppen har afholdt møde 2/9, referat vedlagt.</w:t>
      </w:r>
    </w:p>
    <w:p w:rsidR="000C0DC1" w:rsidRDefault="000C0DC1" w:rsidP="0095472C">
      <w:pPr>
        <w:rPr>
          <w:szCs w:val="20"/>
        </w:rPr>
      </w:pPr>
    </w:p>
    <w:p w:rsidR="000C0DC1" w:rsidRPr="003D5174" w:rsidRDefault="000C0DC1" w:rsidP="000C0DC1">
      <w:pPr>
        <w:rPr>
          <w:color w:val="000000"/>
          <w:szCs w:val="20"/>
        </w:rPr>
      </w:pPr>
      <w:r w:rsidRPr="003D5174">
        <w:rPr>
          <w:color w:val="000000"/>
          <w:szCs w:val="20"/>
        </w:rPr>
        <w:t xml:space="preserve">Der vedlægges bilag: Tillæg til </w:t>
      </w:r>
      <w:r w:rsidRPr="003D5174">
        <w:rPr>
          <w:i/>
          <w:szCs w:val="20"/>
        </w:rPr>
        <w:t>Kommissorium for netværksgrupper i region Sjælland</w:t>
      </w:r>
      <w:r w:rsidRPr="003D5174">
        <w:rPr>
          <w:szCs w:val="20"/>
        </w:rPr>
        <w:t>, som vedrører opgave- og ansvarsfordelingen mellem tovholderne for den nye klyngeorganisation på voksenspecialundervisningsområdet.</w:t>
      </w:r>
    </w:p>
    <w:p w:rsidR="000C0DC1" w:rsidRPr="003D5174" w:rsidRDefault="000C0DC1" w:rsidP="000C0DC1">
      <w:pPr>
        <w:rPr>
          <w:color w:val="000000"/>
          <w:szCs w:val="20"/>
        </w:rPr>
      </w:pPr>
    </w:p>
    <w:p w:rsidR="000C0DC1" w:rsidRPr="003D5174" w:rsidRDefault="000C0DC1" w:rsidP="000C0DC1">
      <w:pPr>
        <w:rPr>
          <w:color w:val="000000"/>
          <w:szCs w:val="20"/>
        </w:rPr>
      </w:pPr>
      <w:r w:rsidRPr="003D5174">
        <w:rPr>
          <w:color w:val="000000"/>
          <w:szCs w:val="20"/>
        </w:rPr>
        <w:t>Bilaget fremlægges styregruppen til endelig godkendelse, så det kan nås at indkalde komm</w:t>
      </w:r>
      <w:r w:rsidRPr="003D5174">
        <w:rPr>
          <w:color w:val="000000"/>
          <w:szCs w:val="20"/>
        </w:rPr>
        <w:t>u</w:t>
      </w:r>
      <w:r w:rsidRPr="003D5174">
        <w:rPr>
          <w:color w:val="000000"/>
          <w:szCs w:val="20"/>
        </w:rPr>
        <w:t xml:space="preserve">nerne til møde i regionsforum i oktober/november 2014). </w:t>
      </w:r>
    </w:p>
    <w:p w:rsidR="000C0DC1" w:rsidRDefault="000C0DC1" w:rsidP="000C0DC1">
      <w:r w:rsidRPr="003D5174">
        <w:rPr>
          <w:szCs w:val="20"/>
        </w:rPr>
        <w:t xml:space="preserve">Den administrative styregruppe har udarbejdet et tillæg til </w:t>
      </w:r>
      <w:r w:rsidRPr="003D5174">
        <w:rPr>
          <w:i/>
          <w:szCs w:val="20"/>
        </w:rPr>
        <w:t>Kommissorium for netværksgrupper i region Sjælland</w:t>
      </w:r>
      <w:r w:rsidRPr="003D5174">
        <w:rPr>
          <w:szCs w:val="20"/>
        </w:rPr>
        <w:t>, som vedrører opgave- og ansvarsfordelingen mellem tovholderne for den nye klyngeorganisation på voksenspecialundervisningsområdet.</w:t>
      </w:r>
      <w:r>
        <w:t xml:space="preserve"> </w:t>
      </w:r>
    </w:p>
    <w:p w:rsidR="002C41E8" w:rsidRDefault="002C41E8" w:rsidP="0095472C">
      <w:pPr>
        <w:rPr>
          <w:b/>
          <w:szCs w:val="20"/>
        </w:rPr>
      </w:pPr>
    </w:p>
    <w:p w:rsidR="002C41E8" w:rsidRDefault="002C41E8" w:rsidP="0095472C">
      <w:pPr>
        <w:rPr>
          <w:b/>
          <w:szCs w:val="20"/>
        </w:rPr>
      </w:pPr>
      <w:r>
        <w:rPr>
          <w:b/>
          <w:szCs w:val="20"/>
        </w:rPr>
        <w:t>Indstilling:</w:t>
      </w:r>
    </w:p>
    <w:p w:rsidR="002C41E8" w:rsidRPr="00CE4E7B" w:rsidRDefault="002C41E8" w:rsidP="0095472C">
      <w:pPr>
        <w:rPr>
          <w:szCs w:val="20"/>
        </w:rPr>
      </w:pPr>
      <w:r w:rsidRPr="00CE4E7B">
        <w:rPr>
          <w:szCs w:val="20"/>
        </w:rPr>
        <w:t>Det indstilles:</w:t>
      </w:r>
    </w:p>
    <w:p w:rsidR="002C41E8" w:rsidRDefault="002C41E8" w:rsidP="002C41E8">
      <w:pPr>
        <w:numPr>
          <w:ilvl w:val="0"/>
          <w:numId w:val="40"/>
        </w:numPr>
        <w:rPr>
          <w:szCs w:val="20"/>
        </w:rPr>
      </w:pPr>
      <w:r w:rsidRPr="00CE4E7B">
        <w:rPr>
          <w:szCs w:val="20"/>
        </w:rPr>
        <w:t>At styregruppen tager orienteringen til efterretning</w:t>
      </w:r>
    </w:p>
    <w:p w:rsidR="000C0DC1" w:rsidRPr="00CE4E7B" w:rsidRDefault="000C0DC1" w:rsidP="002C41E8">
      <w:pPr>
        <w:numPr>
          <w:ilvl w:val="0"/>
          <w:numId w:val="40"/>
        </w:numPr>
        <w:rPr>
          <w:szCs w:val="20"/>
        </w:rPr>
      </w:pPr>
      <w:r>
        <w:rPr>
          <w:szCs w:val="20"/>
        </w:rPr>
        <w:t>At styregruppen godkender tillæg til kommissoriet for netværksgrupper i region Sjæ</w:t>
      </w:r>
      <w:r>
        <w:rPr>
          <w:szCs w:val="20"/>
        </w:rPr>
        <w:t>l</w:t>
      </w:r>
      <w:r>
        <w:rPr>
          <w:szCs w:val="20"/>
        </w:rPr>
        <w:t>land på voksenspecialundervisningsområdet</w:t>
      </w:r>
    </w:p>
    <w:p w:rsidR="002C41E8" w:rsidRDefault="002C41E8" w:rsidP="0095472C">
      <w:pPr>
        <w:rPr>
          <w:b/>
          <w:szCs w:val="20"/>
        </w:rPr>
      </w:pPr>
    </w:p>
    <w:p w:rsidR="00CE4E7B" w:rsidRPr="00961A62" w:rsidRDefault="00CE4E7B" w:rsidP="0095472C">
      <w:pPr>
        <w:rPr>
          <w:szCs w:val="20"/>
        </w:rPr>
      </w:pPr>
      <w:r>
        <w:rPr>
          <w:b/>
          <w:szCs w:val="20"/>
        </w:rPr>
        <w:t xml:space="preserve">Bilag: </w:t>
      </w:r>
    </w:p>
    <w:p w:rsidR="000C0DC1" w:rsidRPr="000C0DC1" w:rsidRDefault="00CE4E7B" w:rsidP="000C0DC1">
      <w:pPr>
        <w:numPr>
          <w:ilvl w:val="0"/>
          <w:numId w:val="40"/>
        </w:numPr>
        <w:rPr>
          <w:sz w:val="28"/>
          <w:szCs w:val="28"/>
        </w:rPr>
      </w:pPr>
      <w:r w:rsidRPr="000C0DC1">
        <w:rPr>
          <w:szCs w:val="20"/>
        </w:rPr>
        <w:t>Referat fra økonomigruppemøde 2/9</w:t>
      </w:r>
      <w:r w:rsidR="000C0DC1" w:rsidRPr="000C0DC1">
        <w:rPr>
          <w:szCs w:val="20"/>
        </w:rPr>
        <w:t xml:space="preserve"> </w:t>
      </w:r>
    </w:p>
    <w:p w:rsidR="00CE4E7B" w:rsidRPr="00AB41FE" w:rsidRDefault="000C0DC1" w:rsidP="0095472C">
      <w:pPr>
        <w:numPr>
          <w:ilvl w:val="0"/>
          <w:numId w:val="40"/>
        </w:numPr>
        <w:rPr>
          <w:b/>
          <w:szCs w:val="20"/>
        </w:rPr>
      </w:pPr>
      <w:r w:rsidRPr="000C0DC1">
        <w:rPr>
          <w:szCs w:val="20"/>
        </w:rPr>
        <w:t xml:space="preserve">Tillæg til kommissorium for netværksgrupper Region Sjælland. </w:t>
      </w:r>
    </w:p>
    <w:p w:rsidR="00AB41FE" w:rsidRDefault="00AB41FE" w:rsidP="00AB41FE">
      <w:pPr>
        <w:rPr>
          <w:szCs w:val="20"/>
        </w:rPr>
      </w:pPr>
    </w:p>
    <w:p w:rsidR="00AB41FE" w:rsidRPr="00AB41FE" w:rsidRDefault="00AB41FE" w:rsidP="00AB41FE">
      <w:pPr>
        <w:rPr>
          <w:b/>
          <w:szCs w:val="20"/>
        </w:rPr>
      </w:pPr>
      <w:r w:rsidRPr="00AB41FE">
        <w:rPr>
          <w:b/>
          <w:szCs w:val="20"/>
        </w:rPr>
        <w:t>Beslutning:</w:t>
      </w:r>
    </w:p>
    <w:p w:rsidR="00AB41FE" w:rsidRPr="00AB41FE" w:rsidRDefault="00AB41FE" w:rsidP="00AB41FE">
      <w:pPr>
        <w:numPr>
          <w:ilvl w:val="0"/>
          <w:numId w:val="40"/>
        </w:numPr>
        <w:rPr>
          <w:b/>
          <w:szCs w:val="20"/>
        </w:rPr>
      </w:pPr>
      <w:r>
        <w:rPr>
          <w:szCs w:val="20"/>
        </w:rPr>
        <w:t>Styregruppen tog orienteringen til efterretning</w:t>
      </w:r>
    </w:p>
    <w:p w:rsidR="00AB41FE" w:rsidRPr="000C0DC1" w:rsidRDefault="00AB41FE" w:rsidP="00AB41FE">
      <w:pPr>
        <w:numPr>
          <w:ilvl w:val="0"/>
          <w:numId w:val="40"/>
        </w:numPr>
        <w:rPr>
          <w:b/>
          <w:szCs w:val="20"/>
        </w:rPr>
      </w:pPr>
      <w:r>
        <w:rPr>
          <w:szCs w:val="20"/>
        </w:rPr>
        <w:t xml:space="preserve">Styregruppen godkendte tillæg til kommissoriet for netværksgrupper i region Sjælland på voksenspecialundervisningsområdet </w:t>
      </w:r>
    </w:p>
    <w:p w:rsidR="000C0DC1" w:rsidRDefault="000C0DC1" w:rsidP="000C0DC1">
      <w:pPr>
        <w:ind w:left="720"/>
        <w:rPr>
          <w:b/>
          <w:szCs w:val="20"/>
        </w:rPr>
      </w:pPr>
    </w:p>
    <w:p w:rsidR="00AB41FE" w:rsidRPr="000C0DC1" w:rsidRDefault="00AB41FE" w:rsidP="000C0DC1">
      <w:pPr>
        <w:ind w:left="720"/>
        <w:rPr>
          <w:b/>
          <w:szCs w:val="20"/>
        </w:rPr>
      </w:pPr>
    </w:p>
    <w:p w:rsidR="0095472C" w:rsidRDefault="00AA23EB" w:rsidP="0095472C">
      <w:pPr>
        <w:rPr>
          <w:b/>
          <w:szCs w:val="20"/>
        </w:rPr>
      </w:pPr>
      <w:r>
        <w:rPr>
          <w:b/>
          <w:szCs w:val="20"/>
        </w:rPr>
        <w:lastRenderedPageBreak/>
        <w:t>20</w:t>
      </w:r>
      <w:r w:rsidR="0095472C">
        <w:rPr>
          <w:b/>
          <w:szCs w:val="20"/>
        </w:rPr>
        <w:t xml:space="preserve">. </w:t>
      </w:r>
      <w:r w:rsidR="0095472C" w:rsidRPr="0095472C">
        <w:rPr>
          <w:b/>
          <w:szCs w:val="20"/>
        </w:rPr>
        <w:t xml:space="preserve">Nyt fra sekretariatet </w:t>
      </w:r>
    </w:p>
    <w:p w:rsidR="0095472C" w:rsidRDefault="0095472C" w:rsidP="0095472C">
      <w:pPr>
        <w:rPr>
          <w:b/>
          <w:szCs w:val="20"/>
        </w:rPr>
      </w:pPr>
    </w:p>
    <w:p w:rsidR="002C41E8" w:rsidRDefault="002C41E8" w:rsidP="0095472C">
      <w:pPr>
        <w:rPr>
          <w:b/>
          <w:szCs w:val="20"/>
        </w:rPr>
      </w:pPr>
      <w:r>
        <w:rPr>
          <w:b/>
          <w:szCs w:val="20"/>
        </w:rPr>
        <w:t>Baggrund:</w:t>
      </w:r>
    </w:p>
    <w:p w:rsidR="002C41E8" w:rsidRPr="002C41E8" w:rsidRDefault="002C41E8" w:rsidP="0095472C">
      <w:pPr>
        <w:rPr>
          <w:szCs w:val="20"/>
        </w:rPr>
      </w:pPr>
      <w:r w:rsidRPr="002C41E8">
        <w:rPr>
          <w:szCs w:val="20"/>
        </w:rPr>
        <w:t>Styregruppeformanden og sekretariatet har 19/6 holdt møde med K17 repræsentanterne (J</w:t>
      </w:r>
      <w:r w:rsidRPr="002C41E8">
        <w:rPr>
          <w:szCs w:val="20"/>
        </w:rPr>
        <w:t>a</w:t>
      </w:r>
      <w:r w:rsidRPr="002C41E8">
        <w:rPr>
          <w:szCs w:val="20"/>
        </w:rPr>
        <w:t>cob Nordby, Inger Marie Vynne, Lau Svendsen Tune) som har indstillet til K17 at styregrupp</w:t>
      </w:r>
      <w:r w:rsidRPr="002C41E8">
        <w:rPr>
          <w:szCs w:val="20"/>
        </w:rPr>
        <w:t>e</w:t>
      </w:r>
      <w:r w:rsidRPr="002C41E8">
        <w:rPr>
          <w:szCs w:val="20"/>
        </w:rPr>
        <w:t xml:space="preserve">formandsskab og </w:t>
      </w:r>
      <w:r>
        <w:rPr>
          <w:szCs w:val="20"/>
        </w:rPr>
        <w:t>rammeaftale</w:t>
      </w:r>
      <w:r w:rsidRPr="002C41E8">
        <w:rPr>
          <w:szCs w:val="20"/>
        </w:rPr>
        <w:t>sekretariatet fortsætter i Næstved</w:t>
      </w:r>
      <w:r w:rsidR="00AB41FE">
        <w:rPr>
          <w:szCs w:val="20"/>
        </w:rPr>
        <w:t>.</w:t>
      </w:r>
      <w:r w:rsidRPr="002C41E8">
        <w:rPr>
          <w:szCs w:val="20"/>
        </w:rPr>
        <w:t xml:space="preserve"> </w:t>
      </w:r>
    </w:p>
    <w:p w:rsidR="002C41E8" w:rsidRDefault="002C41E8" w:rsidP="0095472C">
      <w:pPr>
        <w:rPr>
          <w:b/>
          <w:szCs w:val="20"/>
        </w:rPr>
      </w:pPr>
    </w:p>
    <w:p w:rsidR="002C41E8" w:rsidRDefault="00CE4E7B" w:rsidP="0095472C">
      <w:pPr>
        <w:rPr>
          <w:szCs w:val="20"/>
        </w:rPr>
      </w:pPr>
      <w:r w:rsidRPr="00CE4E7B">
        <w:rPr>
          <w:szCs w:val="20"/>
        </w:rPr>
        <w:t>Rammeaftale</w:t>
      </w:r>
      <w:r w:rsidR="002C41E8" w:rsidRPr="00CE4E7B">
        <w:rPr>
          <w:szCs w:val="20"/>
        </w:rPr>
        <w:t>sekretariate</w:t>
      </w:r>
      <w:r w:rsidRPr="00CE4E7B">
        <w:rPr>
          <w:szCs w:val="20"/>
        </w:rPr>
        <w:t xml:space="preserve">rne </w:t>
      </w:r>
      <w:r w:rsidR="002C41E8" w:rsidRPr="00CE4E7B">
        <w:rPr>
          <w:szCs w:val="20"/>
        </w:rPr>
        <w:t xml:space="preserve">har deltaget i møder med Socialstyrelsen </w:t>
      </w:r>
      <w:r w:rsidRPr="00CE4E7B">
        <w:rPr>
          <w:szCs w:val="20"/>
        </w:rPr>
        <w:t>om national koordinat</w:t>
      </w:r>
      <w:r w:rsidRPr="00CE4E7B">
        <w:rPr>
          <w:szCs w:val="20"/>
        </w:rPr>
        <w:t>i</w:t>
      </w:r>
      <w:r w:rsidRPr="00CE4E7B">
        <w:rPr>
          <w:szCs w:val="20"/>
        </w:rPr>
        <w:t>onsstruktur og centrale udmeldinger</w:t>
      </w:r>
      <w:r>
        <w:rPr>
          <w:szCs w:val="20"/>
        </w:rPr>
        <w:t xml:space="preserve"> </w:t>
      </w:r>
      <w:r w:rsidR="002C41E8" w:rsidRPr="00CE4E7B">
        <w:rPr>
          <w:szCs w:val="20"/>
        </w:rPr>
        <w:t>25/8, 27/8 og 2/9</w:t>
      </w:r>
      <w:r w:rsidRPr="00CE4E7B">
        <w:rPr>
          <w:szCs w:val="20"/>
        </w:rPr>
        <w:t xml:space="preserve"> </w:t>
      </w:r>
      <w:r w:rsidR="002C41E8" w:rsidRPr="00CE4E7B">
        <w:rPr>
          <w:szCs w:val="20"/>
        </w:rPr>
        <w:t>. Der henvises til punkt 9</w:t>
      </w:r>
      <w:r w:rsidRPr="00CE4E7B">
        <w:rPr>
          <w:szCs w:val="20"/>
        </w:rPr>
        <w:t>, 10 og 11.</w:t>
      </w:r>
    </w:p>
    <w:p w:rsidR="00CE4E7B" w:rsidRDefault="00CE4E7B" w:rsidP="0095472C">
      <w:pPr>
        <w:rPr>
          <w:szCs w:val="20"/>
        </w:rPr>
      </w:pPr>
    </w:p>
    <w:p w:rsidR="00CE4E7B" w:rsidRDefault="00CE4E7B" w:rsidP="00D36A0B">
      <w:pPr>
        <w:rPr>
          <w:szCs w:val="20"/>
        </w:rPr>
      </w:pPr>
      <w:r w:rsidRPr="00CE4E7B">
        <w:rPr>
          <w:b/>
          <w:szCs w:val="20"/>
        </w:rPr>
        <w:t>Indstilling:</w:t>
      </w:r>
      <w:r w:rsidR="00D36A0B">
        <w:rPr>
          <w:b/>
          <w:szCs w:val="20"/>
        </w:rPr>
        <w:br/>
      </w:r>
      <w:r>
        <w:rPr>
          <w:szCs w:val="20"/>
        </w:rPr>
        <w:t>Det indstilles:</w:t>
      </w:r>
      <w:r w:rsidR="00D36A0B">
        <w:rPr>
          <w:szCs w:val="20"/>
        </w:rPr>
        <w:br/>
      </w:r>
      <w:r w:rsidR="00AB41FE">
        <w:rPr>
          <w:szCs w:val="20"/>
        </w:rPr>
        <w:t xml:space="preserve">* </w:t>
      </w:r>
      <w:r>
        <w:rPr>
          <w:szCs w:val="20"/>
        </w:rPr>
        <w:t>At styregruppen tager orienteringen til efterretning</w:t>
      </w:r>
    </w:p>
    <w:p w:rsidR="00AB41FE" w:rsidRDefault="00AB41FE" w:rsidP="00D36A0B">
      <w:pPr>
        <w:rPr>
          <w:szCs w:val="20"/>
        </w:rPr>
      </w:pPr>
    </w:p>
    <w:p w:rsidR="00AB41FE" w:rsidRPr="00AB41FE" w:rsidRDefault="00AB41FE" w:rsidP="00D36A0B">
      <w:pPr>
        <w:rPr>
          <w:b/>
          <w:szCs w:val="20"/>
        </w:rPr>
      </w:pPr>
      <w:r w:rsidRPr="00AB41FE">
        <w:rPr>
          <w:b/>
          <w:szCs w:val="20"/>
        </w:rPr>
        <w:t>Beslutning:</w:t>
      </w:r>
    </w:p>
    <w:p w:rsidR="00AB41FE" w:rsidRPr="00CE4E7B" w:rsidRDefault="00AB41FE" w:rsidP="00AB41FE">
      <w:pPr>
        <w:numPr>
          <w:ilvl w:val="0"/>
          <w:numId w:val="40"/>
        </w:numPr>
        <w:rPr>
          <w:szCs w:val="20"/>
        </w:rPr>
      </w:pPr>
      <w:r>
        <w:rPr>
          <w:szCs w:val="20"/>
        </w:rPr>
        <w:t>Styregruppen tog orienteringen til efteretning</w:t>
      </w:r>
    </w:p>
    <w:p w:rsidR="002C41E8" w:rsidRPr="0095472C" w:rsidRDefault="002C41E8" w:rsidP="0095472C">
      <w:pPr>
        <w:rPr>
          <w:b/>
          <w:szCs w:val="20"/>
        </w:rPr>
      </w:pPr>
    </w:p>
    <w:p w:rsidR="00F50874" w:rsidRPr="008B49FA" w:rsidRDefault="003E0240" w:rsidP="008B49FA">
      <w:pPr>
        <w:rPr>
          <w:b/>
          <w:szCs w:val="20"/>
        </w:rPr>
      </w:pPr>
      <w:r>
        <w:rPr>
          <w:b/>
          <w:szCs w:val="20"/>
        </w:rPr>
        <w:t>21</w:t>
      </w:r>
      <w:r w:rsidR="0095472C">
        <w:rPr>
          <w:b/>
          <w:szCs w:val="20"/>
        </w:rPr>
        <w:t xml:space="preserve">. </w:t>
      </w:r>
      <w:r w:rsidR="0095472C" w:rsidRPr="0095472C">
        <w:rPr>
          <w:b/>
          <w:szCs w:val="20"/>
        </w:rPr>
        <w:t>Evt.</w:t>
      </w:r>
    </w:p>
    <w:sectPr w:rsidR="00F50874" w:rsidRPr="008B49FA" w:rsidSect="00CD1E4A">
      <w:headerReference w:type="first" r:id="rId13"/>
      <w:footerReference w:type="first" r:id="rId14"/>
      <w:pgSz w:w="11906" w:h="16838" w:code="9"/>
      <w:pgMar w:top="1701" w:right="1134" w:bottom="1701" w:left="1134" w:header="709" w:footer="0"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222" w:rsidRDefault="00933222">
      <w:r>
        <w:separator/>
      </w:r>
    </w:p>
  </w:endnote>
  <w:endnote w:type="continuationSeparator" w:id="0">
    <w:p w:rsidR="00933222" w:rsidRDefault="009332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 w:name="TT18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933222" w:rsidTr="000E473D">
      <w:tc>
        <w:tcPr>
          <w:tcW w:w="6804" w:type="dxa"/>
        </w:tcPr>
        <w:p w:rsidR="00933222" w:rsidRDefault="00933222" w:rsidP="00553A8A">
          <w:pPr>
            <w:pStyle w:val="Sidefod"/>
          </w:pPr>
        </w:p>
      </w:tc>
      <w:tc>
        <w:tcPr>
          <w:tcW w:w="851" w:type="dxa"/>
        </w:tcPr>
        <w:p w:rsidR="00933222" w:rsidRDefault="00933222" w:rsidP="00553A8A">
          <w:pPr>
            <w:pStyle w:val="Sidefod"/>
          </w:pPr>
        </w:p>
      </w:tc>
      <w:tc>
        <w:tcPr>
          <w:tcW w:w="2268" w:type="dxa"/>
        </w:tcPr>
        <w:p w:rsidR="00933222" w:rsidRPr="000E473D" w:rsidRDefault="00933222" w:rsidP="00553A8A">
          <w:pPr>
            <w:pStyle w:val="Sidefod"/>
            <w:rPr>
              <w:sz w:val="15"/>
            </w:rPr>
          </w:pPr>
          <w:r w:rsidRPr="000E473D">
            <w:rPr>
              <w:sz w:val="15"/>
            </w:rPr>
            <w:t xml:space="preserve">Side </w:t>
          </w:r>
          <w:r w:rsidRPr="000E473D">
            <w:rPr>
              <w:rStyle w:val="Sidetal"/>
              <w:sz w:val="15"/>
            </w:rPr>
            <w:fldChar w:fldCharType="begin"/>
          </w:r>
          <w:r w:rsidRPr="000E473D">
            <w:rPr>
              <w:rStyle w:val="Sidetal"/>
              <w:sz w:val="15"/>
            </w:rPr>
            <w:instrText xml:space="preserve"> PAGE </w:instrText>
          </w:r>
          <w:r w:rsidRPr="000E473D">
            <w:rPr>
              <w:rStyle w:val="Sidetal"/>
              <w:sz w:val="15"/>
            </w:rPr>
            <w:fldChar w:fldCharType="separate"/>
          </w:r>
          <w:r w:rsidR="009E6177">
            <w:rPr>
              <w:rStyle w:val="Sidetal"/>
              <w:noProof/>
              <w:sz w:val="15"/>
            </w:rPr>
            <w:t>3</w:t>
          </w:r>
          <w:r w:rsidRPr="000E473D">
            <w:rPr>
              <w:rStyle w:val="Sidetal"/>
              <w:sz w:val="15"/>
            </w:rPr>
            <w:fldChar w:fldCharType="end"/>
          </w:r>
          <w:r w:rsidRPr="000E473D">
            <w:rPr>
              <w:rStyle w:val="Sidetal"/>
              <w:sz w:val="15"/>
            </w:rPr>
            <w:t xml:space="preserve"> af </w:t>
          </w:r>
          <w:r w:rsidRPr="000E473D">
            <w:rPr>
              <w:rStyle w:val="Sidetal"/>
              <w:sz w:val="15"/>
            </w:rPr>
            <w:fldChar w:fldCharType="begin"/>
          </w:r>
          <w:r w:rsidRPr="000E473D">
            <w:rPr>
              <w:rStyle w:val="Sidetal"/>
              <w:sz w:val="15"/>
            </w:rPr>
            <w:instrText xml:space="preserve"> NUMPAGES </w:instrText>
          </w:r>
          <w:r w:rsidRPr="000E473D">
            <w:rPr>
              <w:rStyle w:val="Sidetal"/>
              <w:sz w:val="15"/>
            </w:rPr>
            <w:fldChar w:fldCharType="separate"/>
          </w:r>
          <w:r w:rsidR="009E6177">
            <w:rPr>
              <w:rStyle w:val="Sidetal"/>
              <w:noProof/>
              <w:sz w:val="15"/>
            </w:rPr>
            <w:t>22</w:t>
          </w:r>
          <w:r w:rsidRPr="000E473D">
            <w:rPr>
              <w:rStyle w:val="Sidetal"/>
              <w:sz w:val="15"/>
            </w:rPr>
            <w:fldChar w:fldCharType="end"/>
          </w:r>
          <w:r w:rsidRPr="000E473D">
            <w:rPr>
              <w:rStyle w:val="Sidetal"/>
              <w:sz w:val="15"/>
            </w:rPr>
            <w:t xml:space="preserve"> sider</w:t>
          </w:r>
        </w:p>
      </w:tc>
    </w:tr>
  </w:tbl>
  <w:p w:rsidR="00933222" w:rsidRDefault="00933222">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222" w:rsidRPr="00BB067C" w:rsidRDefault="00933222" w:rsidP="00BB067C">
    <w:pPr>
      <w:pStyle w:val="Sidefod"/>
      <w:jc w:val="right"/>
    </w:pPr>
    <w:r w:rsidRPr="00EE0105">
      <w:rPr>
        <w:sz w:val="15"/>
      </w:rPr>
      <w:t xml:space="preserve">Side </w:t>
    </w:r>
    <w:r w:rsidRPr="00EE0105">
      <w:rPr>
        <w:rStyle w:val="Sidetal"/>
        <w:sz w:val="15"/>
      </w:rPr>
      <w:fldChar w:fldCharType="begin"/>
    </w:r>
    <w:r w:rsidRPr="00EE0105">
      <w:rPr>
        <w:rStyle w:val="Sidetal"/>
        <w:sz w:val="15"/>
      </w:rPr>
      <w:instrText xml:space="preserve"> PAGE </w:instrText>
    </w:r>
    <w:r w:rsidRPr="00EE0105">
      <w:rPr>
        <w:rStyle w:val="Sidetal"/>
        <w:sz w:val="15"/>
      </w:rPr>
      <w:fldChar w:fldCharType="separate"/>
    </w:r>
    <w:r w:rsidR="009E6177">
      <w:rPr>
        <w:rStyle w:val="Sidetal"/>
        <w:noProof/>
        <w:sz w:val="15"/>
      </w:rPr>
      <w:t>2</w:t>
    </w:r>
    <w:r w:rsidRPr="00EE0105">
      <w:rPr>
        <w:rStyle w:val="Sidetal"/>
        <w:sz w:val="15"/>
      </w:rPr>
      <w:fldChar w:fldCharType="end"/>
    </w:r>
    <w:r w:rsidRPr="00EE0105">
      <w:rPr>
        <w:rStyle w:val="Sidetal"/>
        <w:sz w:val="15"/>
      </w:rPr>
      <w:t xml:space="preserve"> af </w:t>
    </w:r>
    <w:r w:rsidRPr="00EE0105">
      <w:rPr>
        <w:rStyle w:val="Sidetal"/>
        <w:sz w:val="15"/>
      </w:rPr>
      <w:fldChar w:fldCharType="begin"/>
    </w:r>
    <w:r w:rsidRPr="00EE0105">
      <w:rPr>
        <w:rStyle w:val="Sidetal"/>
        <w:sz w:val="15"/>
      </w:rPr>
      <w:instrText xml:space="preserve"> NUMPAGES </w:instrText>
    </w:r>
    <w:r w:rsidRPr="00EE0105">
      <w:rPr>
        <w:rStyle w:val="Sidetal"/>
        <w:sz w:val="15"/>
      </w:rPr>
      <w:fldChar w:fldCharType="separate"/>
    </w:r>
    <w:r w:rsidR="009E6177">
      <w:rPr>
        <w:rStyle w:val="Sidetal"/>
        <w:noProof/>
        <w:sz w:val="15"/>
      </w:rPr>
      <w:t>22</w:t>
    </w:r>
    <w:r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222" w:rsidRDefault="00933222">
      <w:r>
        <w:separator/>
      </w:r>
    </w:p>
  </w:footnote>
  <w:footnote w:type="continuationSeparator" w:id="0">
    <w:p w:rsidR="00933222" w:rsidRDefault="00933222">
      <w:r>
        <w:continuationSeparator/>
      </w:r>
    </w:p>
  </w:footnote>
  <w:footnote w:id="1">
    <w:p w:rsidR="00933222" w:rsidRDefault="00933222" w:rsidP="00DB3D2C">
      <w:pPr>
        <w:pStyle w:val="Fodnotetekst"/>
      </w:pPr>
      <w:r>
        <w:rPr>
          <w:rStyle w:val="Fodnotehenvisning"/>
        </w:rPr>
        <w:footnoteRef/>
      </w:r>
      <w:r>
        <w:t xml:space="preserve"> </w:t>
      </w:r>
      <w:r w:rsidRPr="0016594E">
        <w:rPr>
          <w:sz w:val="16"/>
          <w:szCs w:val="16"/>
        </w:rPr>
        <w:t>Metodeudvikling herunder evidens &amp; effekt med misbrugsområdet som case samt fokus på organisering &amp; finansi</w:t>
      </w:r>
      <w:r w:rsidRPr="0016594E">
        <w:rPr>
          <w:sz w:val="16"/>
          <w:szCs w:val="16"/>
        </w:rPr>
        <w:t>e</w:t>
      </w:r>
      <w:r w:rsidRPr="0016594E">
        <w:rPr>
          <w:sz w:val="16"/>
          <w:szCs w:val="16"/>
        </w:rPr>
        <w:t>ring af udvikling</w:t>
      </w:r>
    </w:p>
  </w:footnote>
  <w:footnote w:id="2">
    <w:p w:rsidR="00933222" w:rsidRDefault="00933222" w:rsidP="001730D1">
      <w:pPr>
        <w:pStyle w:val="Fodnotetekst"/>
      </w:pPr>
      <w:r>
        <w:rPr>
          <w:rStyle w:val="Fodnotehenvisning"/>
        </w:rPr>
        <w:footnoteRef/>
      </w:r>
      <w:r>
        <w:t xml:space="preserve"> </w:t>
      </w:r>
      <w:r w:rsidRPr="00E50169">
        <w:rPr>
          <w:sz w:val="16"/>
          <w:szCs w:val="16"/>
        </w:rPr>
        <w:t>Der mangler dog indberetning af 2013 regnskabstal for efterregulering fra Region Sjælland, Odsherred, Kalundborg og Lejre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222" w:rsidRDefault="00933222">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27pt;margin-top:65.2pt;width:237.85pt;height:53.05pt;z-index:251657728;mso-position-vertical-relative:page">
          <v:imagedata r:id="rId1" o:title="Ans_Side_1_logo"/>
          <w10:wrap type="topAndBottom"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3222" w:rsidRDefault="00933222">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3F3"/>
    <w:multiLevelType w:val="hybridMultilevel"/>
    <w:tmpl w:val="0DB682BC"/>
    <w:lvl w:ilvl="0" w:tplc="DA70904A">
      <w:start w:val="12"/>
      <w:numFmt w:val="bullet"/>
      <w:lvlText w:val=""/>
      <w:lvlJc w:val="left"/>
      <w:pPr>
        <w:ind w:left="720" w:hanging="360"/>
      </w:pPr>
      <w:rPr>
        <w:rFonts w:ascii="Symbol" w:eastAsiaTheme="minorHAnsi" w:hAnsi="Symbol" w:cstheme="minorBidi" w:hint="default"/>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3FA377B"/>
    <w:multiLevelType w:val="hybridMultilevel"/>
    <w:tmpl w:val="7C00A81E"/>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05512EAA"/>
    <w:multiLevelType w:val="hybridMultilevel"/>
    <w:tmpl w:val="D0E8D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083A4ADC"/>
    <w:multiLevelType w:val="hybridMultilevel"/>
    <w:tmpl w:val="22045FDA"/>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4">
    <w:nsid w:val="0C2F2208"/>
    <w:multiLevelType w:val="hybridMultilevel"/>
    <w:tmpl w:val="9BE664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0C9A177C"/>
    <w:multiLevelType w:val="hybridMultilevel"/>
    <w:tmpl w:val="29EEF6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0775495"/>
    <w:multiLevelType w:val="hybridMultilevel"/>
    <w:tmpl w:val="674656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nsid w:val="10CE6C21"/>
    <w:multiLevelType w:val="hybridMultilevel"/>
    <w:tmpl w:val="D7A4383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nsid w:val="174F6D73"/>
    <w:multiLevelType w:val="hybridMultilevel"/>
    <w:tmpl w:val="42262BF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192C616F"/>
    <w:multiLevelType w:val="hybridMultilevel"/>
    <w:tmpl w:val="624095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nsid w:val="1C17470E"/>
    <w:multiLevelType w:val="hybridMultilevel"/>
    <w:tmpl w:val="4AD642B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nsid w:val="1D86502A"/>
    <w:multiLevelType w:val="hybridMultilevel"/>
    <w:tmpl w:val="4F7C9730"/>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2">
    <w:nsid w:val="1D91799B"/>
    <w:multiLevelType w:val="hybridMultilevel"/>
    <w:tmpl w:val="4F7C9730"/>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13">
    <w:nsid w:val="21754AFE"/>
    <w:multiLevelType w:val="hybridMultilevel"/>
    <w:tmpl w:val="4F7C9730"/>
    <w:lvl w:ilvl="0" w:tplc="0406000F">
      <w:start w:val="1"/>
      <w:numFmt w:val="decimal"/>
      <w:lvlText w:val="%1."/>
      <w:lvlJc w:val="left"/>
      <w:pPr>
        <w:ind w:left="360" w:hanging="360"/>
      </w:pPr>
      <w:rPr>
        <w:rFonts w:cs="Times New Roman"/>
      </w:rPr>
    </w:lvl>
    <w:lvl w:ilvl="1" w:tplc="04060019">
      <w:start w:val="1"/>
      <w:numFmt w:val="decimal"/>
      <w:lvlText w:val="%2."/>
      <w:lvlJc w:val="left"/>
      <w:pPr>
        <w:tabs>
          <w:tab w:val="num" w:pos="1080"/>
        </w:tabs>
        <w:ind w:left="1080" w:hanging="360"/>
      </w:pPr>
      <w:rPr>
        <w:rFonts w:cs="Times New Roman"/>
      </w:rPr>
    </w:lvl>
    <w:lvl w:ilvl="2" w:tplc="0406001B">
      <w:start w:val="1"/>
      <w:numFmt w:val="decimal"/>
      <w:lvlText w:val="%3."/>
      <w:lvlJc w:val="left"/>
      <w:pPr>
        <w:tabs>
          <w:tab w:val="num" w:pos="1800"/>
        </w:tabs>
        <w:ind w:left="1800" w:hanging="360"/>
      </w:pPr>
      <w:rPr>
        <w:rFonts w:cs="Times New Roman"/>
      </w:rPr>
    </w:lvl>
    <w:lvl w:ilvl="3" w:tplc="0406000F">
      <w:start w:val="1"/>
      <w:numFmt w:val="decimal"/>
      <w:lvlText w:val="%4."/>
      <w:lvlJc w:val="left"/>
      <w:pPr>
        <w:tabs>
          <w:tab w:val="num" w:pos="2520"/>
        </w:tabs>
        <w:ind w:left="2520" w:hanging="360"/>
      </w:pPr>
      <w:rPr>
        <w:rFonts w:cs="Times New Roman"/>
      </w:rPr>
    </w:lvl>
    <w:lvl w:ilvl="4" w:tplc="04060019">
      <w:start w:val="1"/>
      <w:numFmt w:val="decimal"/>
      <w:lvlText w:val="%5."/>
      <w:lvlJc w:val="left"/>
      <w:pPr>
        <w:tabs>
          <w:tab w:val="num" w:pos="3240"/>
        </w:tabs>
        <w:ind w:left="3240" w:hanging="360"/>
      </w:pPr>
      <w:rPr>
        <w:rFonts w:cs="Times New Roman"/>
      </w:rPr>
    </w:lvl>
    <w:lvl w:ilvl="5" w:tplc="0406001B">
      <w:start w:val="1"/>
      <w:numFmt w:val="decimal"/>
      <w:lvlText w:val="%6."/>
      <w:lvlJc w:val="left"/>
      <w:pPr>
        <w:tabs>
          <w:tab w:val="num" w:pos="3960"/>
        </w:tabs>
        <w:ind w:left="3960" w:hanging="360"/>
      </w:pPr>
      <w:rPr>
        <w:rFonts w:cs="Times New Roman"/>
      </w:rPr>
    </w:lvl>
    <w:lvl w:ilvl="6" w:tplc="0406000F">
      <w:start w:val="1"/>
      <w:numFmt w:val="decimal"/>
      <w:lvlText w:val="%7."/>
      <w:lvlJc w:val="left"/>
      <w:pPr>
        <w:tabs>
          <w:tab w:val="num" w:pos="4680"/>
        </w:tabs>
        <w:ind w:left="4680" w:hanging="360"/>
      </w:pPr>
      <w:rPr>
        <w:rFonts w:cs="Times New Roman"/>
      </w:rPr>
    </w:lvl>
    <w:lvl w:ilvl="7" w:tplc="04060019">
      <w:start w:val="1"/>
      <w:numFmt w:val="decimal"/>
      <w:lvlText w:val="%8."/>
      <w:lvlJc w:val="left"/>
      <w:pPr>
        <w:tabs>
          <w:tab w:val="num" w:pos="5400"/>
        </w:tabs>
        <w:ind w:left="5400" w:hanging="360"/>
      </w:pPr>
      <w:rPr>
        <w:rFonts w:cs="Times New Roman"/>
      </w:rPr>
    </w:lvl>
    <w:lvl w:ilvl="8" w:tplc="0406001B">
      <w:start w:val="1"/>
      <w:numFmt w:val="decimal"/>
      <w:lvlText w:val="%9."/>
      <w:lvlJc w:val="left"/>
      <w:pPr>
        <w:tabs>
          <w:tab w:val="num" w:pos="6120"/>
        </w:tabs>
        <w:ind w:left="6120" w:hanging="360"/>
      </w:pPr>
      <w:rPr>
        <w:rFonts w:cs="Times New Roman"/>
      </w:rPr>
    </w:lvl>
  </w:abstractNum>
  <w:abstractNum w:abstractNumId="14">
    <w:nsid w:val="22A42AC8"/>
    <w:multiLevelType w:val="hybridMultilevel"/>
    <w:tmpl w:val="484ABED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nsid w:val="27BA44C1"/>
    <w:multiLevelType w:val="hybridMultilevel"/>
    <w:tmpl w:val="DFF42DC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nsid w:val="2C4B7583"/>
    <w:multiLevelType w:val="hybridMultilevel"/>
    <w:tmpl w:val="210AEFA2"/>
    <w:lvl w:ilvl="0" w:tplc="BF70CE9E">
      <w:start w:val="9"/>
      <w:numFmt w:val="bullet"/>
      <w:lvlText w:val="-"/>
      <w:lvlJc w:val="left"/>
      <w:pPr>
        <w:ind w:left="720" w:hanging="360"/>
      </w:pPr>
      <w:rPr>
        <w:rFonts w:ascii="Calibri" w:eastAsia="Calibri" w:hAnsi="Calibri"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7">
    <w:nsid w:val="2DC11380"/>
    <w:multiLevelType w:val="hybridMultilevel"/>
    <w:tmpl w:val="8BCA3E70"/>
    <w:lvl w:ilvl="0" w:tplc="8FA2BDF8">
      <w:start w:val="1"/>
      <w:numFmt w:val="bullet"/>
      <w:lvlText w:val="-"/>
      <w:lvlJc w:val="left"/>
      <w:pPr>
        <w:ind w:left="1080" w:hanging="360"/>
      </w:pPr>
      <w:rPr>
        <w:rFonts w:ascii="Verdana" w:eastAsia="Times New Roman" w:hAnsi="Verdana"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8">
    <w:nsid w:val="2DD454D6"/>
    <w:multiLevelType w:val="hybridMultilevel"/>
    <w:tmpl w:val="674656C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370E4E93"/>
    <w:multiLevelType w:val="hybridMultilevel"/>
    <w:tmpl w:val="18CEE910"/>
    <w:lvl w:ilvl="0" w:tplc="04060001">
      <w:numFmt w:val="bullet"/>
      <w:lvlText w:val=""/>
      <w:lvlJc w:val="left"/>
      <w:pPr>
        <w:ind w:left="720" w:hanging="360"/>
      </w:pPr>
      <w:rPr>
        <w:rFonts w:ascii="Symbol" w:eastAsia="Times New Roman" w:hAnsi="Symbol" w:cs="Times New Roman"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nsid w:val="398144B3"/>
    <w:multiLevelType w:val="hybridMultilevel"/>
    <w:tmpl w:val="A85E925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1">
    <w:nsid w:val="3D3424B3"/>
    <w:multiLevelType w:val="hybridMultilevel"/>
    <w:tmpl w:val="59E893A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nsid w:val="3FFE3D97"/>
    <w:multiLevelType w:val="hybridMultilevel"/>
    <w:tmpl w:val="6ACA2402"/>
    <w:lvl w:ilvl="0" w:tplc="85E2A438">
      <w:start w:val="1"/>
      <w:numFmt w:val="decimal"/>
      <w:lvlText w:val="%1)"/>
      <w:lvlJc w:val="left"/>
      <w:pPr>
        <w:ind w:left="420" w:hanging="360"/>
      </w:pPr>
      <w:rPr>
        <w:rFonts w:hint="default"/>
      </w:rPr>
    </w:lvl>
    <w:lvl w:ilvl="1" w:tplc="04060019" w:tentative="1">
      <w:start w:val="1"/>
      <w:numFmt w:val="lowerLetter"/>
      <w:lvlText w:val="%2."/>
      <w:lvlJc w:val="left"/>
      <w:pPr>
        <w:ind w:left="1140" w:hanging="360"/>
      </w:pPr>
    </w:lvl>
    <w:lvl w:ilvl="2" w:tplc="0406001B" w:tentative="1">
      <w:start w:val="1"/>
      <w:numFmt w:val="lowerRoman"/>
      <w:lvlText w:val="%3."/>
      <w:lvlJc w:val="right"/>
      <w:pPr>
        <w:ind w:left="1860" w:hanging="180"/>
      </w:pPr>
    </w:lvl>
    <w:lvl w:ilvl="3" w:tplc="0406000F" w:tentative="1">
      <w:start w:val="1"/>
      <w:numFmt w:val="decimal"/>
      <w:lvlText w:val="%4."/>
      <w:lvlJc w:val="left"/>
      <w:pPr>
        <w:ind w:left="2580" w:hanging="360"/>
      </w:pPr>
    </w:lvl>
    <w:lvl w:ilvl="4" w:tplc="04060019" w:tentative="1">
      <w:start w:val="1"/>
      <w:numFmt w:val="lowerLetter"/>
      <w:lvlText w:val="%5."/>
      <w:lvlJc w:val="left"/>
      <w:pPr>
        <w:ind w:left="3300" w:hanging="360"/>
      </w:pPr>
    </w:lvl>
    <w:lvl w:ilvl="5" w:tplc="0406001B" w:tentative="1">
      <w:start w:val="1"/>
      <w:numFmt w:val="lowerRoman"/>
      <w:lvlText w:val="%6."/>
      <w:lvlJc w:val="right"/>
      <w:pPr>
        <w:ind w:left="4020" w:hanging="180"/>
      </w:pPr>
    </w:lvl>
    <w:lvl w:ilvl="6" w:tplc="0406000F" w:tentative="1">
      <w:start w:val="1"/>
      <w:numFmt w:val="decimal"/>
      <w:lvlText w:val="%7."/>
      <w:lvlJc w:val="left"/>
      <w:pPr>
        <w:ind w:left="4740" w:hanging="360"/>
      </w:pPr>
    </w:lvl>
    <w:lvl w:ilvl="7" w:tplc="04060019" w:tentative="1">
      <w:start w:val="1"/>
      <w:numFmt w:val="lowerLetter"/>
      <w:lvlText w:val="%8."/>
      <w:lvlJc w:val="left"/>
      <w:pPr>
        <w:ind w:left="5460" w:hanging="360"/>
      </w:pPr>
    </w:lvl>
    <w:lvl w:ilvl="8" w:tplc="0406001B" w:tentative="1">
      <w:start w:val="1"/>
      <w:numFmt w:val="lowerRoman"/>
      <w:lvlText w:val="%9."/>
      <w:lvlJc w:val="right"/>
      <w:pPr>
        <w:ind w:left="6180" w:hanging="180"/>
      </w:pPr>
    </w:lvl>
  </w:abstractNum>
  <w:abstractNum w:abstractNumId="23">
    <w:nsid w:val="41022C2D"/>
    <w:multiLevelType w:val="hybridMultilevel"/>
    <w:tmpl w:val="C03A173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nsid w:val="419124C6"/>
    <w:multiLevelType w:val="hybridMultilevel"/>
    <w:tmpl w:val="DEF01F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5">
    <w:nsid w:val="4B26432E"/>
    <w:multiLevelType w:val="hybridMultilevel"/>
    <w:tmpl w:val="22045FDA"/>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6">
    <w:nsid w:val="549D51BD"/>
    <w:multiLevelType w:val="hybridMultilevel"/>
    <w:tmpl w:val="FB5CC2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nsid w:val="55CC43E1"/>
    <w:multiLevelType w:val="hybridMultilevel"/>
    <w:tmpl w:val="4D4A94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nsid w:val="5AA70BC4"/>
    <w:multiLevelType w:val="hybridMultilevel"/>
    <w:tmpl w:val="22045FDA"/>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9">
    <w:nsid w:val="5C8D682D"/>
    <w:multiLevelType w:val="hybridMultilevel"/>
    <w:tmpl w:val="032E5DB4"/>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30">
    <w:nsid w:val="5D125772"/>
    <w:multiLevelType w:val="hybridMultilevel"/>
    <w:tmpl w:val="653ABA10"/>
    <w:lvl w:ilvl="0" w:tplc="04060001">
      <w:start w:val="6"/>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nsid w:val="5F022AC9"/>
    <w:multiLevelType w:val="hybridMultilevel"/>
    <w:tmpl w:val="D1A2CC08"/>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2">
    <w:nsid w:val="615F4BBB"/>
    <w:multiLevelType w:val="hybridMultilevel"/>
    <w:tmpl w:val="17E874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nsid w:val="674226F4"/>
    <w:multiLevelType w:val="hybridMultilevel"/>
    <w:tmpl w:val="2D86B394"/>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4">
    <w:nsid w:val="6C246935"/>
    <w:multiLevelType w:val="hybridMultilevel"/>
    <w:tmpl w:val="6D5CC0A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35">
    <w:nsid w:val="6DD37B7B"/>
    <w:multiLevelType w:val="hybridMultilevel"/>
    <w:tmpl w:val="17A4496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6">
    <w:nsid w:val="6F166EC7"/>
    <w:multiLevelType w:val="hybridMultilevel"/>
    <w:tmpl w:val="31748944"/>
    <w:lvl w:ilvl="0" w:tplc="7ECA9B30">
      <w:numFmt w:val="bullet"/>
      <w:lvlText w:val=""/>
      <w:lvlJc w:val="left"/>
      <w:pPr>
        <w:ind w:left="1211" w:hanging="360"/>
      </w:pPr>
      <w:rPr>
        <w:rFonts w:ascii="Symbol" w:eastAsia="Times New Roman" w:hAnsi="Symbol"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37">
    <w:nsid w:val="78D308BD"/>
    <w:multiLevelType w:val="hybridMultilevel"/>
    <w:tmpl w:val="22045FDA"/>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38">
    <w:nsid w:val="7BC61ED9"/>
    <w:multiLevelType w:val="hybridMultilevel"/>
    <w:tmpl w:val="4F7C9730"/>
    <w:lvl w:ilvl="0" w:tplc="0406000F">
      <w:start w:val="1"/>
      <w:numFmt w:val="decimal"/>
      <w:lvlText w:val="%1."/>
      <w:lvlJc w:val="left"/>
      <w:pPr>
        <w:ind w:left="720" w:hanging="360"/>
      </w:pPr>
      <w:rPr>
        <w:rFonts w:cs="Times New Roman"/>
      </w:rPr>
    </w:lvl>
    <w:lvl w:ilvl="1" w:tplc="04060019">
      <w:start w:val="1"/>
      <w:numFmt w:val="decimal"/>
      <w:lvlText w:val="%2."/>
      <w:lvlJc w:val="left"/>
      <w:pPr>
        <w:tabs>
          <w:tab w:val="num" w:pos="1440"/>
        </w:tabs>
        <w:ind w:left="1440" w:hanging="360"/>
      </w:pPr>
      <w:rPr>
        <w:rFonts w:cs="Times New Roman"/>
      </w:rPr>
    </w:lvl>
    <w:lvl w:ilvl="2" w:tplc="0406001B">
      <w:start w:val="1"/>
      <w:numFmt w:val="decimal"/>
      <w:lvlText w:val="%3."/>
      <w:lvlJc w:val="left"/>
      <w:pPr>
        <w:tabs>
          <w:tab w:val="num" w:pos="2160"/>
        </w:tabs>
        <w:ind w:left="2160" w:hanging="360"/>
      </w:pPr>
      <w:rPr>
        <w:rFonts w:cs="Times New Roman"/>
      </w:rPr>
    </w:lvl>
    <w:lvl w:ilvl="3" w:tplc="0406000F">
      <w:start w:val="1"/>
      <w:numFmt w:val="decimal"/>
      <w:lvlText w:val="%4."/>
      <w:lvlJc w:val="left"/>
      <w:pPr>
        <w:tabs>
          <w:tab w:val="num" w:pos="2880"/>
        </w:tabs>
        <w:ind w:left="2880" w:hanging="360"/>
      </w:pPr>
      <w:rPr>
        <w:rFonts w:cs="Times New Roman"/>
      </w:rPr>
    </w:lvl>
    <w:lvl w:ilvl="4" w:tplc="04060019">
      <w:start w:val="1"/>
      <w:numFmt w:val="decimal"/>
      <w:lvlText w:val="%5."/>
      <w:lvlJc w:val="left"/>
      <w:pPr>
        <w:tabs>
          <w:tab w:val="num" w:pos="3600"/>
        </w:tabs>
        <w:ind w:left="3600" w:hanging="360"/>
      </w:pPr>
      <w:rPr>
        <w:rFonts w:cs="Times New Roman"/>
      </w:rPr>
    </w:lvl>
    <w:lvl w:ilvl="5" w:tplc="0406001B">
      <w:start w:val="1"/>
      <w:numFmt w:val="decimal"/>
      <w:lvlText w:val="%6."/>
      <w:lvlJc w:val="left"/>
      <w:pPr>
        <w:tabs>
          <w:tab w:val="num" w:pos="4320"/>
        </w:tabs>
        <w:ind w:left="4320" w:hanging="360"/>
      </w:pPr>
      <w:rPr>
        <w:rFonts w:cs="Times New Roman"/>
      </w:rPr>
    </w:lvl>
    <w:lvl w:ilvl="6" w:tplc="0406000F">
      <w:start w:val="1"/>
      <w:numFmt w:val="decimal"/>
      <w:lvlText w:val="%7."/>
      <w:lvlJc w:val="left"/>
      <w:pPr>
        <w:tabs>
          <w:tab w:val="num" w:pos="5040"/>
        </w:tabs>
        <w:ind w:left="5040" w:hanging="360"/>
      </w:pPr>
      <w:rPr>
        <w:rFonts w:cs="Times New Roman"/>
      </w:rPr>
    </w:lvl>
    <w:lvl w:ilvl="7" w:tplc="04060019">
      <w:start w:val="1"/>
      <w:numFmt w:val="decimal"/>
      <w:lvlText w:val="%8."/>
      <w:lvlJc w:val="left"/>
      <w:pPr>
        <w:tabs>
          <w:tab w:val="num" w:pos="5760"/>
        </w:tabs>
        <w:ind w:left="5760" w:hanging="360"/>
      </w:pPr>
      <w:rPr>
        <w:rFonts w:cs="Times New Roman"/>
      </w:rPr>
    </w:lvl>
    <w:lvl w:ilvl="8" w:tplc="0406001B">
      <w:start w:val="1"/>
      <w:numFmt w:val="decimal"/>
      <w:lvlText w:val="%9."/>
      <w:lvlJc w:val="left"/>
      <w:pPr>
        <w:tabs>
          <w:tab w:val="num" w:pos="6480"/>
        </w:tabs>
        <w:ind w:left="6480" w:hanging="360"/>
      </w:pPr>
      <w:rPr>
        <w:rFonts w:cs="Times New Roman"/>
      </w:rPr>
    </w:lvl>
  </w:abstractNum>
  <w:abstractNum w:abstractNumId="39">
    <w:nsid w:val="7CB74432"/>
    <w:multiLevelType w:val="hybridMultilevel"/>
    <w:tmpl w:val="0EE6F6F4"/>
    <w:lvl w:ilvl="0" w:tplc="04060001">
      <w:start w:val="1"/>
      <w:numFmt w:val="bullet"/>
      <w:lvlText w:val=""/>
      <w:lvlJc w:val="left"/>
      <w:pPr>
        <w:ind w:left="720" w:hanging="360"/>
      </w:pPr>
      <w:rPr>
        <w:rFonts w:ascii="Symbol" w:hAnsi="Symbol" w:hint="default"/>
      </w:rPr>
    </w:lvl>
    <w:lvl w:ilvl="1" w:tplc="04060019">
      <w:start w:val="1"/>
      <w:numFmt w:val="lowerLetter"/>
      <w:lvlText w:val="%2."/>
      <w:lvlJc w:val="left"/>
      <w:pPr>
        <w:ind w:left="1440" w:hanging="360"/>
      </w:pPr>
      <w:rPr>
        <w:rFonts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nsid w:val="7DD06495"/>
    <w:multiLevelType w:val="hybridMultilevel"/>
    <w:tmpl w:val="35C2E3FE"/>
    <w:lvl w:ilvl="0" w:tplc="FDA8E43A">
      <w:start w:val="4700"/>
      <w:numFmt w:val="bullet"/>
      <w:lvlText w:val=""/>
      <w:lvlJc w:val="left"/>
      <w:pPr>
        <w:ind w:left="720" w:hanging="360"/>
      </w:pPr>
      <w:rPr>
        <w:rFonts w:ascii="Symbol" w:eastAsia="Calibri"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41">
    <w:nsid w:val="7E282433"/>
    <w:multiLevelType w:val="hybridMultilevel"/>
    <w:tmpl w:val="7AF81CFE"/>
    <w:lvl w:ilvl="0" w:tplc="71E0024C">
      <w:start w:val="4"/>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30"/>
  </w:num>
  <w:num w:numId="4">
    <w:abstractNumId w:val="23"/>
  </w:num>
  <w:num w:numId="5">
    <w:abstractNumId w:val="32"/>
  </w:num>
  <w:num w:numId="6">
    <w:abstractNumId w:val="4"/>
  </w:num>
  <w:num w:numId="7">
    <w:abstractNumId w:val="6"/>
  </w:num>
  <w:num w:numId="8">
    <w:abstractNumId w:val="27"/>
  </w:num>
  <w:num w:numId="9">
    <w:abstractNumId w:val="5"/>
  </w:num>
  <w:num w:numId="10">
    <w:abstractNumId w:val="31"/>
  </w:num>
  <w:num w:numId="11">
    <w:abstractNumId w:val="10"/>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num>
  <w:num w:numId="16">
    <w:abstractNumId w:val="8"/>
  </w:num>
  <w:num w:numId="17">
    <w:abstractNumId w:val="39"/>
  </w:num>
  <w:num w:numId="18">
    <w:abstractNumId w:val="21"/>
  </w:num>
  <w:num w:numId="19">
    <w:abstractNumId w:val="22"/>
  </w:num>
  <w:num w:numId="20">
    <w:abstractNumId w:val="2"/>
  </w:num>
  <w:num w:numId="21">
    <w:abstractNumId w:val="18"/>
  </w:num>
  <w:num w:numId="22">
    <w:abstractNumId w:val="7"/>
  </w:num>
  <w:num w:numId="23">
    <w:abstractNumId w:val="36"/>
  </w:num>
  <w:num w:numId="24">
    <w:abstractNumId w:val="12"/>
  </w:num>
  <w:num w:numId="25">
    <w:abstractNumId w:val="13"/>
  </w:num>
  <w:num w:numId="26">
    <w:abstractNumId w:val="14"/>
  </w:num>
  <w:num w:numId="27">
    <w:abstractNumId w:val="16"/>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37"/>
  </w:num>
  <w:num w:numId="33">
    <w:abstractNumId w:val="25"/>
  </w:num>
  <w:num w:numId="34">
    <w:abstractNumId w:val="28"/>
  </w:num>
  <w:num w:numId="3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30"/>
  </w:num>
  <w:num w:numId="38">
    <w:abstractNumId w:val="26"/>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num>
  <w:num w:numId="4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 w:numId="43">
    <w:abstractNumId w:val="1"/>
  </w:num>
  <w:num w:numId="44">
    <w:abstractNumId w:val="17"/>
  </w:num>
  <w:num w:numId="45">
    <w:abstractNumId w:val="20"/>
  </w:num>
  <w:num w:numId="4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attachedTemplate r:id="rId1"/>
  <w:stylePaneFormatFilter w:val="3F01"/>
  <w:doNotTrackMoves/>
  <w:defaultTabStop w:val="1304"/>
  <w:autoHyphenation/>
  <w:hyphenationZone w:val="425"/>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C6A46"/>
    <w:rsid w:val="00000222"/>
    <w:rsid w:val="00017A42"/>
    <w:rsid w:val="00025E3C"/>
    <w:rsid w:val="000260F2"/>
    <w:rsid w:val="00077A48"/>
    <w:rsid w:val="00096B97"/>
    <w:rsid w:val="000A13FD"/>
    <w:rsid w:val="000A6F35"/>
    <w:rsid w:val="000B6E6E"/>
    <w:rsid w:val="000C08A9"/>
    <w:rsid w:val="000C0DC1"/>
    <w:rsid w:val="000E473D"/>
    <w:rsid w:val="000F12B9"/>
    <w:rsid w:val="000F4E8A"/>
    <w:rsid w:val="00107FF3"/>
    <w:rsid w:val="001275A3"/>
    <w:rsid w:val="001344E9"/>
    <w:rsid w:val="001426E3"/>
    <w:rsid w:val="00143647"/>
    <w:rsid w:val="00153D10"/>
    <w:rsid w:val="00162AFF"/>
    <w:rsid w:val="00163C45"/>
    <w:rsid w:val="00171F5A"/>
    <w:rsid w:val="001730D1"/>
    <w:rsid w:val="001A14F0"/>
    <w:rsid w:val="001C2161"/>
    <w:rsid w:val="001C2D74"/>
    <w:rsid w:val="001C7BB9"/>
    <w:rsid w:val="001D581E"/>
    <w:rsid w:val="002119AC"/>
    <w:rsid w:val="00220186"/>
    <w:rsid w:val="0025738D"/>
    <w:rsid w:val="0029099F"/>
    <w:rsid w:val="002A3088"/>
    <w:rsid w:val="002A74CF"/>
    <w:rsid w:val="002C254B"/>
    <w:rsid w:val="002C41E8"/>
    <w:rsid w:val="002D59D0"/>
    <w:rsid w:val="002E7C83"/>
    <w:rsid w:val="003009D7"/>
    <w:rsid w:val="0030295E"/>
    <w:rsid w:val="00314689"/>
    <w:rsid w:val="003166B2"/>
    <w:rsid w:val="00322D7B"/>
    <w:rsid w:val="0034525A"/>
    <w:rsid w:val="00345E55"/>
    <w:rsid w:val="003532CA"/>
    <w:rsid w:val="00354218"/>
    <w:rsid w:val="00372B08"/>
    <w:rsid w:val="00383299"/>
    <w:rsid w:val="003966FF"/>
    <w:rsid w:val="003D5174"/>
    <w:rsid w:val="003E0240"/>
    <w:rsid w:val="003E4A46"/>
    <w:rsid w:val="003E7C5D"/>
    <w:rsid w:val="003F05B5"/>
    <w:rsid w:val="003F7CC5"/>
    <w:rsid w:val="0040343B"/>
    <w:rsid w:val="004211E1"/>
    <w:rsid w:val="00434D02"/>
    <w:rsid w:val="00436D66"/>
    <w:rsid w:val="00453DBF"/>
    <w:rsid w:val="004809A3"/>
    <w:rsid w:val="004B03CF"/>
    <w:rsid w:val="004B17A3"/>
    <w:rsid w:val="004B28E3"/>
    <w:rsid w:val="004E22C5"/>
    <w:rsid w:val="004F36DC"/>
    <w:rsid w:val="005113B2"/>
    <w:rsid w:val="005303C9"/>
    <w:rsid w:val="00553A8A"/>
    <w:rsid w:val="00554155"/>
    <w:rsid w:val="00561789"/>
    <w:rsid w:val="00566ECC"/>
    <w:rsid w:val="005B3569"/>
    <w:rsid w:val="005B3760"/>
    <w:rsid w:val="005C76FD"/>
    <w:rsid w:val="005D012F"/>
    <w:rsid w:val="005D201D"/>
    <w:rsid w:val="005D51A1"/>
    <w:rsid w:val="005E0089"/>
    <w:rsid w:val="00602D2B"/>
    <w:rsid w:val="006051FF"/>
    <w:rsid w:val="006052ED"/>
    <w:rsid w:val="0061334C"/>
    <w:rsid w:val="00627B41"/>
    <w:rsid w:val="00637016"/>
    <w:rsid w:val="00677423"/>
    <w:rsid w:val="006C6A46"/>
    <w:rsid w:val="006C7463"/>
    <w:rsid w:val="00722289"/>
    <w:rsid w:val="00744CB6"/>
    <w:rsid w:val="00750C12"/>
    <w:rsid w:val="007812C1"/>
    <w:rsid w:val="00783CFF"/>
    <w:rsid w:val="007A2866"/>
    <w:rsid w:val="007C4064"/>
    <w:rsid w:val="007E03DA"/>
    <w:rsid w:val="00800E95"/>
    <w:rsid w:val="00841E21"/>
    <w:rsid w:val="00890660"/>
    <w:rsid w:val="008A4656"/>
    <w:rsid w:val="008B49FA"/>
    <w:rsid w:val="008D2460"/>
    <w:rsid w:val="008D3C3D"/>
    <w:rsid w:val="008D5529"/>
    <w:rsid w:val="008F0206"/>
    <w:rsid w:val="00916387"/>
    <w:rsid w:val="00916D11"/>
    <w:rsid w:val="0092064A"/>
    <w:rsid w:val="00922EA5"/>
    <w:rsid w:val="00931E5F"/>
    <w:rsid w:val="00933222"/>
    <w:rsid w:val="009500A2"/>
    <w:rsid w:val="0095472C"/>
    <w:rsid w:val="00961A62"/>
    <w:rsid w:val="00967642"/>
    <w:rsid w:val="009679DF"/>
    <w:rsid w:val="009802CE"/>
    <w:rsid w:val="00981A2C"/>
    <w:rsid w:val="009948F4"/>
    <w:rsid w:val="009A5412"/>
    <w:rsid w:val="009B7D53"/>
    <w:rsid w:val="009D2D1C"/>
    <w:rsid w:val="009D459C"/>
    <w:rsid w:val="009D553E"/>
    <w:rsid w:val="009E6177"/>
    <w:rsid w:val="009F30EB"/>
    <w:rsid w:val="00A15CAA"/>
    <w:rsid w:val="00A15FD8"/>
    <w:rsid w:val="00A33504"/>
    <w:rsid w:val="00A455CE"/>
    <w:rsid w:val="00A52BC8"/>
    <w:rsid w:val="00A60714"/>
    <w:rsid w:val="00A726A9"/>
    <w:rsid w:val="00A82C3C"/>
    <w:rsid w:val="00A92666"/>
    <w:rsid w:val="00AA23EB"/>
    <w:rsid w:val="00AB3F7E"/>
    <w:rsid w:val="00AB41FE"/>
    <w:rsid w:val="00AC0125"/>
    <w:rsid w:val="00AC0883"/>
    <w:rsid w:val="00AE091B"/>
    <w:rsid w:val="00AF3DBF"/>
    <w:rsid w:val="00B049D1"/>
    <w:rsid w:val="00B07752"/>
    <w:rsid w:val="00B12886"/>
    <w:rsid w:val="00B13030"/>
    <w:rsid w:val="00B13D6E"/>
    <w:rsid w:val="00B84D03"/>
    <w:rsid w:val="00BA7B7D"/>
    <w:rsid w:val="00BB067C"/>
    <w:rsid w:val="00BB0C55"/>
    <w:rsid w:val="00BC22F6"/>
    <w:rsid w:val="00BC4C46"/>
    <w:rsid w:val="00BD012F"/>
    <w:rsid w:val="00BD6B87"/>
    <w:rsid w:val="00BE0A5B"/>
    <w:rsid w:val="00BF5CCB"/>
    <w:rsid w:val="00BF7387"/>
    <w:rsid w:val="00C123B8"/>
    <w:rsid w:val="00C50109"/>
    <w:rsid w:val="00C65519"/>
    <w:rsid w:val="00C72DD8"/>
    <w:rsid w:val="00CB4925"/>
    <w:rsid w:val="00CC3CDA"/>
    <w:rsid w:val="00CD1E4A"/>
    <w:rsid w:val="00CD5D51"/>
    <w:rsid w:val="00CE4E7B"/>
    <w:rsid w:val="00D268F3"/>
    <w:rsid w:val="00D32163"/>
    <w:rsid w:val="00D36A0B"/>
    <w:rsid w:val="00D56206"/>
    <w:rsid w:val="00D65AF7"/>
    <w:rsid w:val="00D93CEC"/>
    <w:rsid w:val="00D95FF7"/>
    <w:rsid w:val="00DB19AA"/>
    <w:rsid w:val="00DB3D2C"/>
    <w:rsid w:val="00DE40DB"/>
    <w:rsid w:val="00DE6760"/>
    <w:rsid w:val="00DF4452"/>
    <w:rsid w:val="00E014B1"/>
    <w:rsid w:val="00E11167"/>
    <w:rsid w:val="00E471CF"/>
    <w:rsid w:val="00E5763F"/>
    <w:rsid w:val="00E60F1A"/>
    <w:rsid w:val="00E61EE8"/>
    <w:rsid w:val="00E801D6"/>
    <w:rsid w:val="00EA2574"/>
    <w:rsid w:val="00F10019"/>
    <w:rsid w:val="00F203A7"/>
    <w:rsid w:val="00F446DC"/>
    <w:rsid w:val="00F46699"/>
    <w:rsid w:val="00F50874"/>
    <w:rsid w:val="00F53B44"/>
    <w:rsid w:val="00F623A4"/>
    <w:rsid w:val="00F62E73"/>
    <w:rsid w:val="00F642E5"/>
    <w:rsid w:val="00F90467"/>
    <w:rsid w:val="00F962ED"/>
    <w:rsid w:val="00FE322E"/>
    <w:rsid w:val="00FE3635"/>
    <w:rsid w:val="00FE4336"/>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paragraph" w:styleId="Overskrift2">
    <w:name w:val="heading 2"/>
    <w:basedOn w:val="Normal"/>
    <w:link w:val="Overskrift2Tegn"/>
    <w:uiPriority w:val="9"/>
    <w:qFormat/>
    <w:rsid w:val="000C0DC1"/>
    <w:pPr>
      <w:spacing w:before="100" w:beforeAutospacing="1" w:after="100" w:afterAutospacing="1"/>
      <w:outlineLvl w:val="1"/>
    </w:pPr>
    <w:rPr>
      <w:rFonts w:ascii="Times New Roman" w:hAnsi="Times New Roman"/>
      <w:b/>
      <w:bCs/>
      <w:sz w:val="36"/>
      <w:szCs w:val="3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A4656"/>
    <w:pPr>
      <w:tabs>
        <w:tab w:val="center" w:pos="4819"/>
        <w:tab w:val="right" w:pos="9638"/>
      </w:tabs>
    </w:pPr>
  </w:style>
  <w:style w:type="paragraph" w:styleId="Sidefod">
    <w:name w:val="footer"/>
    <w:basedOn w:val="Normal"/>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uiPriority w:val="59"/>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paragraph" w:styleId="Listeafsnit">
    <w:name w:val="List Paragraph"/>
    <w:basedOn w:val="Normal"/>
    <w:uiPriority w:val="34"/>
    <w:qFormat/>
    <w:rsid w:val="000260F2"/>
    <w:pPr>
      <w:ind w:left="720"/>
    </w:pPr>
    <w:rPr>
      <w:rFonts w:ascii="Calibri" w:eastAsiaTheme="minorHAnsi" w:hAnsi="Calibri"/>
      <w:sz w:val="22"/>
      <w:szCs w:val="22"/>
    </w:rPr>
  </w:style>
  <w:style w:type="paragraph" w:customStyle="1" w:styleId="Default">
    <w:name w:val="Default"/>
    <w:rsid w:val="000260F2"/>
    <w:pPr>
      <w:autoSpaceDE w:val="0"/>
      <w:autoSpaceDN w:val="0"/>
      <w:adjustRightInd w:val="0"/>
    </w:pPr>
    <w:rPr>
      <w:rFonts w:ascii="Arial" w:hAnsi="Arial" w:cs="Arial"/>
      <w:color w:val="000000"/>
      <w:sz w:val="24"/>
      <w:szCs w:val="24"/>
    </w:rPr>
  </w:style>
  <w:style w:type="character" w:customStyle="1" w:styleId="SidehovedTegn">
    <w:name w:val="Sidehoved Tegn"/>
    <w:basedOn w:val="Standardskrifttypeiafsnit"/>
    <w:link w:val="Sidehoved"/>
    <w:rsid w:val="000260F2"/>
    <w:rPr>
      <w:rFonts w:ascii="Verdana" w:hAnsi="Verdana"/>
      <w:szCs w:val="24"/>
    </w:rPr>
  </w:style>
  <w:style w:type="paragraph" w:customStyle="1" w:styleId="Lille">
    <w:name w:val="Lille"/>
    <w:basedOn w:val="Normal"/>
    <w:rsid w:val="000260F2"/>
    <w:pPr>
      <w:spacing w:line="200" w:lineRule="atLeast"/>
    </w:pPr>
    <w:rPr>
      <w:rFonts w:ascii="Arial" w:hAnsi="Arial"/>
      <w:sz w:val="14"/>
      <w:szCs w:val="20"/>
      <w:lang w:eastAsia="en-US"/>
    </w:rPr>
  </w:style>
  <w:style w:type="paragraph" w:styleId="Almindeligtekst">
    <w:name w:val="Plain Text"/>
    <w:basedOn w:val="Normal"/>
    <w:link w:val="AlmindeligtekstTegn"/>
    <w:uiPriority w:val="99"/>
    <w:unhideWhenUsed/>
    <w:rsid w:val="000260F2"/>
    <w:rPr>
      <w:rFonts w:cstheme="minorBidi"/>
      <w:szCs w:val="21"/>
      <w:lang w:eastAsia="en-US"/>
    </w:rPr>
  </w:style>
  <w:style w:type="character" w:customStyle="1" w:styleId="AlmindeligtekstTegn">
    <w:name w:val="Almindelig tekst Tegn"/>
    <w:basedOn w:val="Standardskrifttypeiafsnit"/>
    <w:link w:val="Almindeligtekst"/>
    <w:uiPriority w:val="99"/>
    <w:rsid w:val="000260F2"/>
    <w:rPr>
      <w:rFonts w:ascii="Verdana" w:hAnsi="Verdana" w:cstheme="minorBidi"/>
      <w:szCs w:val="21"/>
      <w:lang w:eastAsia="en-US"/>
    </w:rPr>
  </w:style>
  <w:style w:type="character" w:styleId="BesgtHyperlink">
    <w:name w:val="FollowedHyperlink"/>
    <w:basedOn w:val="Standardskrifttypeiafsnit"/>
    <w:rsid w:val="000260F2"/>
    <w:rPr>
      <w:color w:val="800080" w:themeColor="followedHyperlink"/>
      <w:u w:val="single"/>
    </w:rPr>
  </w:style>
  <w:style w:type="paragraph" w:styleId="NormalWeb">
    <w:name w:val="Normal (Web)"/>
    <w:basedOn w:val="Normal"/>
    <w:uiPriority w:val="99"/>
    <w:unhideWhenUsed/>
    <w:rsid w:val="000260F2"/>
    <w:pPr>
      <w:spacing w:before="100" w:beforeAutospacing="1" w:after="100" w:afterAutospacing="1"/>
    </w:pPr>
    <w:rPr>
      <w:rFonts w:ascii="Times New Roman" w:eastAsiaTheme="minorHAnsi" w:hAnsi="Times New Roman"/>
      <w:sz w:val="24"/>
    </w:rPr>
  </w:style>
  <w:style w:type="paragraph" w:customStyle="1" w:styleId="stk2">
    <w:name w:val="stk2"/>
    <w:basedOn w:val="Normal"/>
    <w:rsid w:val="000260F2"/>
    <w:pPr>
      <w:ind w:firstLine="240"/>
    </w:pPr>
    <w:rPr>
      <w:rFonts w:ascii="Tahoma" w:eastAsiaTheme="minorHAnsi" w:hAnsi="Tahoma" w:cs="Tahoma"/>
      <w:color w:val="000000"/>
      <w:sz w:val="24"/>
    </w:rPr>
  </w:style>
  <w:style w:type="paragraph" w:customStyle="1" w:styleId="liste1">
    <w:name w:val="liste1"/>
    <w:basedOn w:val="Normal"/>
    <w:rsid w:val="000260F2"/>
    <w:pPr>
      <w:ind w:left="280"/>
    </w:pPr>
    <w:rPr>
      <w:rFonts w:ascii="Tahoma" w:eastAsiaTheme="minorHAnsi" w:hAnsi="Tahoma" w:cs="Tahoma"/>
      <w:color w:val="000000"/>
      <w:sz w:val="24"/>
    </w:rPr>
  </w:style>
  <w:style w:type="character" w:customStyle="1" w:styleId="stknr1">
    <w:name w:val="stknr1"/>
    <w:basedOn w:val="Standardskrifttypeiafsnit"/>
    <w:rsid w:val="000260F2"/>
    <w:rPr>
      <w:rFonts w:ascii="Tahoma" w:hAnsi="Tahoma" w:cs="Tahoma" w:hint="default"/>
      <w:i/>
      <w:iCs/>
      <w:color w:val="000000"/>
    </w:rPr>
  </w:style>
  <w:style w:type="character" w:customStyle="1" w:styleId="liste1nr1">
    <w:name w:val="liste1nr1"/>
    <w:basedOn w:val="Standardskrifttypeiafsnit"/>
    <w:rsid w:val="000260F2"/>
    <w:rPr>
      <w:rFonts w:ascii="Tahoma" w:hAnsi="Tahoma" w:cs="Tahoma" w:hint="default"/>
      <w:color w:val="000000"/>
    </w:rPr>
  </w:style>
  <w:style w:type="paragraph" w:customStyle="1" w:styleId="Tekst">
    <w:name w:val="Tekst"/>
    <w:basedOn w:val="Normal"/>
    <w:link w:val="TekstTegn"/>
    <w:qFormat/>
    <w:rsid w:val="000260F2"/>
    <w:pPr>
      <w:spacing w:line="300" w:lineRule="atLeast"/>
      <w:ind w:left="851"/>
    </w:pPr>
    <w:rPr>
      <w:rFonts w:ascii="Garamond" w:hAnsi="Garamond"/>
      <w:spacing w:val="4"/>
      <w:sz w:val="24"/>
      <w:szCs w:val="20"/>
      <w:lang w:eastAsia="en-US"/>
    </w:rPr>
  </w:style>
  <w:style w:type="character" w:customStyle="1" w:styleId="TekstTegn">
    <w:name w:val="Tekst Tegn"/>
    <w:basedOn w:val="Standardskrifttypeiafsnit"/>
    <w:link w:val="Tekst"/>
    <w:locked/>
    <w:rsid w:val="000260F2"/>
    <w:rPr>
      <w:rFonts w:ascii="Garamond" w:hAnsi="Garamond"/>
      <w:spacing w:val="4"/>
      <w:sz w:val="24"/>
      <w:lang w:eastAsia="en-US"/>
    </w:rPr>
  </w:style>
  <w:style w:type="paragraph" w:customStyle="1" w:styleId="Resume">
    <w:name w:val="Resume"/>
    <w:basedOn w:val="Normal"/>
    <w:next w:val="Tekst"/>
    <w:rsid w:val="000260F2"/>
    <w:pPr>
      <w:spacing w:line="300" w:lineRule="atLeast"/>
      <w:ind w:left="851"/>
    </w:pPr>
    <w:rPr>
      <w:rFonts w:ascii="Arial" w:hAnsi="Arial"/>
      <w:b/>
      <w:iCs/>
      <w:spacing w:val="4"/>
      <w:szCs w:val="20"/>
      <w:lang w:eastAsia="en-US"/>
    </w:rPr>
  </w:style>
  <w:style w:type="character" w:customStyle="1" w:styleId="kortnavn2">
    <w:name w:val="kortnavn2"/>
    <w:basedOn w:val="Standardskrifttypeiafsnit"/>
    <w:rsid w:val="000260F2"/>
    <w:rPr>
      <w:rFonts w:ascii="Tahoma" w:hAnsi="Tahoma" w:cs="Tahoma" w:hint="default"/>
      <w:color w:val="000000"/>
      <w:sz w:val="24"/>
      <w:szCs w:val="24"/>
      <w:shd w:val="clear" w:color="auto" w:fill="auto"/>
    </w:rPr>
  </w:style>
  <w:style w:type="paragraph" w:customStyle="1" w:styleId="Brevtekst">
    <w:name w:val="Brevtekst"/>
    <w:basedOn w:val="Normal"/>
    <w:rsid w:val="007812C1"/>
    <w:pPr>
      <w:spacing w:line="280" w:lineRule="exact"/>
    </w:pPr>
    <w:rPr>
      <w:rFonts w:ascii="Arial" w:hAnsi="Arial" w:cs="Arial"/>
      <w:bCs/>
      <w:kern w:val="30"/>
      <w:sz w:val="22"/>
      <w:szCs w:val="20"/>
    </w:rPr>
  </w:style>
  <w:style w:type="paragraph" w:styleId="Fodnotetekst">
    <w:name w:val="footnote text"/>
    <w:basedOn w:val="Normal"/>
    <w:link w:val="FodnotetekstTegn"/>
    <w:uiPriority w:val="99"/>
    <w:unhideWhenUsed/>
    <w:rsid w:val="001730D1"/>
    <w:rPr>
      <w:rFonts w:eastAsiaTheme="minorHAnsi" w:cstheme="minorBidi"/>
      <w:szCs w:val="20"/>
      <w:lang w:eastAsia="en-US"/>
    </w:rPr>
  </w:style>
  <w:style w:type="character" w:customStyle="1" w:styleId="FodnotetekstTegn">
    <w:name w:val="Fodnotetekst Tegn"/>
    <w:basedOn w:val="Standardskrifttypeiafsnit"/>
    <w:link w:val="Fodnotetekst"/>
    <w:uiPriority w:val="99"/>
    <w:rsid w:val="001730D1"/>
    <w:rPr>
      <w:rFonts w:ascii="Verdana" w:eastAsiaTheme="minorHAnsi" w:hAnsi="Verdana" w:cstheme="minorBidi"/>
      <w:lang w:eastAsia="en-US"/>
    </w:rPr>
  </w:style>
  <w:style w:type="character" w:styleId="Fodnotehenvisning">
    <w:name w:val="footnote reference"/>
    <w:basedOn w:val="Standardskrifttypeiafsnit"/>
    <w:uiPriority w:val="99"/>
    <w:unhideWhenUsed/>
    <w:rsid w:val="001730D1"/>
    <w:rPr>
      <w:vertAlign w:val="superscript"/>
    </w:rPr>
  </w:style>
  <w:style w:type="paragraph" w:customStyle="1" w:styleId="titel2">
    <w:name w:val="titel2"/>
    <w:basedOn w:val="Normal"/>
    <w:rsid w:val="00DB19AA"/>
    <w:pPr>
      <w:spacing w:before="200" w:after="200"/>
      <w:jc w:val="center"/>
    </w:pPr>
    <w:rPr>
      <w:rFonts w:ascii="Tahoma" w:hAnsi="Tahoma" w:cs="Tahoma"/>
      <w:color w:val="000000"/>
      <w:sz w:val="40"/>
      <w:szCs w:val="40"/>
    </w:rPr>
  </w:style>
  <w:style w:type="character" w:customStyle="1" w:styleId="Overskrift2Tegn">
    <w:name w:val="Overskrift 2 Tegn"/>
    <w:basedOn w:val="Standardskrifttypeiafsnit"/>
    <w:link w:val="Overskrift2"/>
    <w:uiPriority w:val="9"/>
    <w:rsid w:val="000C0DC1"/>
    <w:rPr>
      <w:b/>
      <w:bCs/>
      <w:sz w:val="36"/>
      <w:szCs w:val="36"/>
    </w:rPr>
  </w:style>
</w:styles>
</file>

<file path=word/webSettings.xml><?xml version="1.0" encoding="utf-8"?>
<w:webSettings xmlns:r="http://schemas.openxmlformats.org/officeDocument/2006/relationships" xmlns:w="http://schemas.openxmlformats.org/wordprocessingml/2006/main">
  <w:divs>
    <w:div w:id="75589553">
      <w:bodyDiv w:val="1"/>
      <w:marLeft w:val="0"/>
      <w:marRight w:val="0"/>
      <w:marTop w:val="0"/>
      <w:marBottom w:val="0"/>
      <w:divBdr>
        <w:top w:val="none" w:sz="0" w:space="0" w:color="auto"/>
        <w:left w:val="none" w:sz="0" w:space="0" w:color="auto"/>
        <w:bottom w:val="none" w:sz="0" w:space="0" w:color="auto"/>
        <w:right w:val="none" w:sz="0" w:space="0" w:color="auto"/>
      </w:divBdr>
    </w:div>
    <w:div w:id="186606845">
      <w:bodyDiv w:val="1"/>
      <w:marLeft w:val="0"/>
      <w:marRight w:val="0"/>
      <w:marTop w:val="0"/>
      <w:marBottom w:val="0"/>
      <w:divBdr>
        <w:top w:val="none" w:sz="0" w:space="0" w:color="auto"/>
        <w:left w:val="none" w:sz="0" w:space="0" w:color="auto"/>
        <w:bottom w:val="none" w:sz="0" w:space="0" w:color="auto"/>
        <w:right w:val="none" w:sz="0" w:space="0" w:color="auto"/>
      </w:divBdr>
    </w:div>
    <w:div w:id="204684191">
      <w:bodyDiv w:val="1"/>
      <w:marLeft w:val="0"/>
      <w:marRight w:val="0"/>
      <w:marTop w:val="0"/>
      <w:marBottom w:val="0"/>
      <w:divBdr>
        <w:top w:val="none" w:sz="0" w:space="0" w:color="auto"/>
        <w:left w:val="none" w:sz="0" w:space="0" w:color="auto"/>
        <w:bottom w:val="none" w:sz="0" w:space="0" w:color="auto"/>
        <w:right w:val="none" w:sz="0" w:space="0" w:color="auto"/>
      </w:divBdr>
    </w:div>
    <w:div w:id="280960286">
      <w:bodyDiv w:val="1"/>
      <w:marLeft w:val="0"/>
      <w:marRight w:val="0"/>
      <w:marTop w:val="0"/>
      <w:marBottom w:val="0"/>
      <w:divBdr>
        <w:top w:val="none" w:sz="0" w:space="0" w:color="auto"/>
        <w:left w:val="none" w:sz="0" w:space="0" w:color="auto"/>
        <w:bottom w:val="none" w:sz="0" w:space="0" w:color="auto"/>
        <w:right w:val="none" w:sz="0" w:space="0" w:color="auto"/>
      </w:divBdr>
    </w:div>
    <w:div w:id="700976795">
      <w:bodyDiv w:val="1"/>
      <w:marLeft w:val="0"/>
      <w:marRight w:val="0"/>
      <w:marTop w:val="0"/>
      <w:marBottom w:val="0"/>
      <w:divBdr>
        <w:top w:val="none" w:sz="0" w:space="0" w:color="auto"/>
        <w:left w:val="none" w:sz="0" w:space="0" w:color="auto"/>
        <w:bottom w:val="none" w:sz="0" w:space="0" w:color="auto"/>
        <w:right w:val="none" w:sz="0" w:space="0" w:color="auto"/>
      </w:divBdr>
    </w:div>
    <w:div w:id="793862361">
      <w:bodyDiv w:val="1"/>
      <w:marLeft w:val="0"/>
      <w:marRight w:val="0"/>
      <w:marTop w:val="0"/>
      <w:marBottom w:val="0"/>
      <w:divBdr>
        <w:top w:val="none" w:sz="0" w:space="0" w:color="auto"/>
        <w:left w:val="none" w:sz="0" w:space="0" w:color="auto"/>
        <w:bottom w:val="none" w:sz="0" w:space="0" w:color="auto"/>
        <w:right w:val="none" w:sz="0" w:space="0" w:color="auto"/>
      </w:divBdr>
    </w:div>
    <w:div w:id="844513872">
      <w:bodyDiv w:val="1"/>
      <w:marLeft w:val="0"/>
      <w:marRight w:val="0"/>
      <w:marTop w:val="0"/>
      <w:marBottom w:val="0"/>
      <w:divBdr>
        <w:top w:val="none" w:sz="0" w:space="0" w:color="auto"/>
        <w:left w:val="none" w:sz="0" w:space="0" w:color="auto"/>
        <w:bottom w:val="none" w:sz="0" w:space="0" w:color="auto"/>
        <w:right w:val="none" w:sz="0" w:space="0" w:color="auto"/>
      </w:divBdr>
    </w:div>
    <w:div w:id="1072587050">
      <w:bodyDiv w:val="1"/>
      <w:marLeft w:val="0"/>
      <w:marRight w:val="0"/>
      <w:marTop w:val="0"/>
      <w:marBottom w:val="0"/>
      <w:divBdr>
        <w:top w:val="none" w:sz="0" w:space="0" w:color="auto"/>
        <w:left w:val="none" w:sz="0" w:space="0" w:color="auto"/>
        <w:bottom w:val="none" w:sz="0" w:space="0" w:color="auto"/>
        <w:right w:val="none" w:sz="0" w:space="0" w:color="auto"/>
      </w:divBdr>
    </w:div>
    <w:div w:id="1465853556">
      <w:bodyDiv w:val="1"/>
      <w:marLeft w:val="0"/>
      <w:marRight w:val="0"/>
      <w:marTop w:val="0"/>
      <w:marBottom w:val="0"/>
      <w:divBdr>
        <w:top w:val="none" w:sz="0" w:space="0" w:color="auto"/>
        <w:left w:val="none" w:sz="0" w:space="0" w:color="auto"/>
        <w:bottom w:val="none" w:sz="0" w:space="0" w:color="auto"/>
        <w:right w:val="none" w:sz="0" w:space="0" w:color="auto"/>
      </w:divBdr>
    </w:div>
    <w:div w:id="1581520270">
      <w:bodyDiv w:val="1"/>
      <w:marLeft w:val="0"/>
      <w:marRight w:val="0"/>
      <w:marTop w:val="0"/>
      <w:marBottom w:val="0"/>
      <w:divBdr>
        <w:top w:val="none" w:sz="0" w:space="0" w:color="auto"/>
        <w:left w:val="none" w:sz="0" w:space="0" w:color="auto"/>
        <w:bottom w:val="none" w:sz="0" w:space="0" w:color="auto"/>
        <w:right w:val="none" w:sz="0" w:space="0" w:color="auto"/>
      </w:divBdr>
    </w:div>
    <w:div w:id="1712800157">
      <w:bodyDiv w:val="1"/>
      <w:marLeft w:val="0"/>
      <w:marRight w:val="0"/>
      <w:marTop w:val="0"/>
      <w:marBottom w:val="0"/>
      <w:divBdr>
        <w:top w:val="none" w:sz="0" w:space="0" w:color="auto"/>
        <w:left w:val="none" w:sz="0" w:space="0" w:color="auto"/>
        <w:bottom w:val="none" w:sz="0" w:space="0" w:color="auto"/>
        <w:right w:val="none" w:sz="0" w:space="0" w:color="auto"/>
      </w:divBdr>
    </w:div>
    <w:div w:id="1715424963">
      <w:bodyDiv w:val="1"/>
      <w:marLeft w:val="0"/>
      <w:marRight w:val="0"/>
      <w:marTop w:val="0"/>
      <w:marBottom w:val="0"/>
      <w:divBdr>
        <w:top w:val="none" w:sz="0" w:space="0" w:color="auto"/>
        <w:left w:val="none" w:sz="0" w:space="0" w:color="auto"/>
        <w:bottom w:val="none" w:sz="0" w:space="0" w:color="auto"/>
        <w:right w:val="none" w:sz="0" w:space="0" w:color="auto"/>
      </w:divBdr>
    </w:div>
    <w:div w:id="201156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estved.d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l.dk/ImageVaultFiles/id_68846/cf_202/Brev_til_KL_om_p-dagogisk_ledsagelse_i_udlandet.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altilsynost.dk/nyheder/andre-nyheder/nyhedsbrev-august-2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b\eDoc%20Temporary%20Files\_WordTemplate\18148067-4836-4307-9efe-2ac0d5691139\add38cae-250f-447b-b6d0-46ef5add139a.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4A229-A02A-412E-9AC9-14E30C669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add38cae-250f-447b-b6d0-46ef5add139a</Template>
  <TotalTime>1</TotalTime>
  <Pages>22</Pages>
  <Words>7262</Words>
  <Characters>45621</Characters>
  <Application>Microsoft Office Word</Application>
  <DocSecurity>0</DocSecurity>
  <Lines>380</Lines>
  <Paragraphs>105</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52778</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creator>Citrix Install Bruger</dc:creator>
  <cp:lastModifiedBy>Povl Skov</cp:lastModifiedBy>
  <cp:revision>3</cp:revision>
  <cp:lastPrinted>2014-09-19T09:03:00Z</cp:lastPrinted>
  <dcterms:created xsi:type="dcterms:W3CDTF">2014-09-19T13:05:00Z</dcterms:created>
  <dcterms:modified xsi:type="dcterms:W3CDTF">2014-09-19T13:06:00Z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2014-05-01T22:00:00Z</vt:filetime>
  </property>
  <property fmtid="{D5CDD505-2E9C-101B-9397-08002B2CF9AE}" pid="13" name="eDocCaseOrganisation">
    <vt:lpwstr>Direktionssekretariat</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2014-20781</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 Styregruppemøde 9/5-2014</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 Styregruppemøde 9/5-2014</vt:lpwstr>
  </property>
  <property fmtid="{D5CDD505-2E9C-101B-9397-08002B2CF9AE}" pid="32" name="eDocDocumentLetterDate">
    <vt:filetime>2014-05-01T22:00:00Z</vt:filetime>
  </property>
  <property fmtid="{D5CDD505-2E9C-101B-9397-08002B2CF9AE}" pid="33" name="eDocDocumentLogicIdentifierPrefix">
    <vt:i4>2014</vt:i4>
  </property>
  <property fmtid="{D5CDD505-2E9C-101B-9397-08002B2CF9AE}" pid="34" name="eDocDocumentLogicIdentifierSuffix">
    <vt:i4>133500</vt:i4>
  </property>
  <property fmtid="{D5CDD505-2E9C-101B-9397-08002B2CF9AE}" pid="35" name="eDocDocumentCaseSerialNumber">
    <vt:i4>1</vt:i4>
  </property>
  <property fmtid="{D5CDD505-2E9C-101B-9397-08002B2CF9AE}" pid="36" name="eDocDocumentDocumentNumber">
    <vt:lpwstr>2014-133500</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Direktionssekretariat</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2014-20781</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Styregruppemøde 9/5-2014</vt:lpwstr>
  </property>
  <property fmtid="{D5CDD505-2E9C-101B-9397-08002B2CF9AE}" pid="57" name="eDocCaseLogicIdentifierPrefix">
    <vt:i4>2014</vt:i4>
  </property>
  <property fmtid="{D5CDD505-2E9C-101B-9397-08002B2CF9AE}" pid="58" name="eDocCaseLogicIdentifierSuffix">
    <vt:i4>20781</vt:i4>
  </property>
  <property fmtid="{D5CDD505-2E9C-101B-9397-08002B2CF9AE}" pid="59" name="eDocDocumentCreatedDate">
    <vt:filetime>2014-05-01T22:00:00Z</vt:filetime>
  </property>
</Properties>
</file>